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CEB9EC" w14:textId="3BD12241" w:rsidR="00BE26F1" w:rsidRPr="00E26E26" w:rsidRDefault="0047573A">
      <w:pPr>
        <w:rPr>
          <w:b/>
          <w:szCs w:val="24"/>
        </w:rPr>
      </w:pPr>
      <w:r w:rsidRPr="0047573A">
        <w:rPr>
          <w:b/>
          <w:szCs w:val="24"/>
        </w:rPr>
        <w:t>Järvamaa arengustrateegia 2035 tegevuskava aastateks 202</w:t>
      </w:r>
      <w:r w:rsidR="008C05A1">
        <w:rPr>
          <w:b/>
          <w:szCs w:val="24"/>
        </w:rPr>
        <w:t>5</w:t>
      </w:r>
      <w:r w:rsidRPr="0047573A">
        <w:rPr>
          <w:b/>
          <w:szCs w:val="24"/>
        </w:rPr>
        <w:t>-202</w:t>
      </w:r>
      <w:r w:rsidR="003E392B">
        <w:rPr>
          <w:b/>
          <w:szCs w:val="24"/>
        </w:rPr>
        <w:t>9</w:t>
      </w:r>
      <w:r w:rsidR="00EF27E4" w:rsidRPr="00E26E26">
        <w:rPr>
          <w:b/>
          <w:szCs w:val="24"/>
        </w:rPr>
        <w:t>+</w:t>
      </w:r>
      <w:r w:rsidRPr="0047573A">
        <w:rPr>
          <w:b/>
          <w:szCs w:val="24"/>
        </w:rPr>
        <w:t xml:space="preserve"> (arengustrateegia lisa 4)</w:t>
      </w:r>
    </w:p>
    <w:p w14:paraId="30FB299A" w14:textId="77777777" w:rsidR="00875AA6" w:rsidRPr="00E26E26" w:rsidRDefault="00875AA6">
      <w:pPr>
        <w:rPr>
          <w:sz w:val="18"/>
          <w:szCs w:val="18"/>
        </w:rPr>
      </w:pPr>
    </w:p>
    <w:tbl>
      <w:tblPr>
        <w:tblW w:w="16019" w:type="dxa"/>
        <w:tblInd w:w="-294" w:type="dxa"/>
        <w:tblCellMar>
          <w:left w:w="70" w:type="dxa"/>
          <w:right w:w="70" w:type="dxa"/>
        </w:tblCellMar>
        <w:tblLook w:val="04A0" w:firstRow="1" w:lastRow="0" w:firstColumn="1" w:lastColumn="0" w:noHBand="0" w:noVBand="1"/>
      </w:tblPr>
      <w:tblGrid>
        <w:gridCol w:w="5388"/>
        <w:gridCol w:w="703"/>
        <w:gridCol w:w="703"/>
        <w:gridCol w:w="703"/>
        <w:gridCol w:w="703"/>
        <w:gridCol w:w="702"/>
        <w:gridCol w:w="869"/>
        <w:gridCol w:w="1746"/>
        <w:gridCol w:w="1735"/>
        <w:gridCol w:w="2767"/>
      </w:tblGrid>
      <w:tr w:rsidR="00E26E26" w:rsidRPr="00E26E26" w14:paraId="077B975F" w14:textId="77777777" w:rsidTr="00D01F83">
        <w:trPr>
          <w:trHeight w:val="315"/>
        </w:trPr>
        <w:tc>
          <w:tcPr>
            <w:tcW w:w="5388" w:type="dxa"/>
            <w:tcBorders>
              <w:top w:val="nil"/>
              <w:left w:val="single" w:sz="8" w:space="0" w:color="000000"/>
              <w:bottom w:val="single" w:sz="8" w:space="0" w:color="000000"/>
              <w:right w:val="single" w:sz="8" w:space="0" w:color="000000"/>
            </w:tcBorders>
            <w:shd w:val="clear" w:color="000000" w:fill="FFEE01"/>
            <w:vAlign w:val="center"/>
            <w:hideMark/>
          </w:tcPr>
          <w:p w14:paraId="01F3A4E9" w14:textId="77777777" w:rsidR="00875AA6" w:rsidRPr="00E26E26" w:rsidRDefault="00875AA6" w:rsidP="00875AA6">
            <w:pPr>
              <w:spacing w:after="0" w:line="240" w:lineRule="auto"/>
              <w:jc w:val="center"/>
              <w:rPr>
                <w:rFonts w:ascii="Montserrat" w:eastAsia="Times New Roman" w:hAnsi="Montserrat" w:cs="Calibri"/>
                <w:b/>
                <w:bCs/>
                <w:kern w:val="0"/>
                <w:sz w:val="18"/>
                <w:szCs w:val="18"/>
                <w:lang w:eastAsia="et-EE"/>
                <w14:ligatures w14:val="none"/>
              </w:rPr>
            </w:pPr>
            <w:r w:rsidRPr="00E26E26">
              <w:rPr>
                <w:rFonts w:ascii="Montserrat" w:eastAsia="Times New Roman" w:hAnsi="Montserrat" w:cs="Calibri"/>
                <w:b/>
                <w:bCs/>
                <w:kern w:val="0"/>
                <w:sz w:val="18"/>
                <w:szCs w:val="18"/>
                <w:lang w:eastAsia="et-EE"/>
                <w14:ligatures w14:val="none"/>
              </w:rPr>
              <w:t>Tegevus</w:t>
            </w:r>
          </w:p>
        </w:tc>
        <w:tc>
          <w:tcPr>
            <w:tcW w:w="3514" w:type="dxa"/>
            <w:gridSpan w:val="5"/>
            <w:tcBorders>
              <w:top w:val="single" w:sz="8" w:space="0" w:color="000000"/>
              <w:left w:val="nil"/>
              <w:bottom w:val="single" w:sz="8" w:space="0" w:color="000000"/>
              <w:right w:val="single" w:sz="8" w:space="0" w:color="000000"/>
            </w:tcBorders>
            <w:shd w:val="clear" w:color="000000" w:fill="FFEE01"/>
            <w:vAlign w:val="center"/>
            <w:hideMark/>
          </w:tcPr>
          <w:p w14:paraId="7B0A2C93" w14:textId="77777777" w:rsidR="00875AA6" w:rsidRPr="00E26E26" w:rsidRDefault="00875AA6" w:rsidP="00875AA6">
            <w:pPr>
              <w:spacing w:after="0" w:line="240" w:lineRule="auto"/>
              <w:jc w:val="center"/>
              <w:rPr>
                <w:rFonts w:ascii="Montserrat" w:eastAsia="Times New Roman" w:hAnsi="Montserrat" w:cs="Calibri"/>
                <w:b/>
                <w:bCs/>
                <w:kern w:val="0"/>
                <w:sz w:val="18"/>
                <w:szCs w:val="18"/>
                <w:lang w:eastAsia="et-EE"/>
                <w14:ligatures w14:val="none"/>
              </w:rPr>
            </w:pPr>
            <w:r w:rsidRPr="00E26E26">
              <w:rPr>
                <w:rFonts w:ascii="Montserrat" w:eastAsia="Times New Roman" w:hAnsi="Montserrat" w:cs="Calibri"/>
                <w:b/>
                <w:bCs/>
                <w:kern w:val="0"/>
                <w:sz w:val="18"/>
                <w:szCs w:val="18"/>
                <w:lang w:eastAsia="et-EE"/>
                <w14:ligatures w14:val="none"/>
              </w:rPr>
              <w:t> </w:t>
            </w:r>
          </w:p>
        </w:tc>
        <w:tc>
          <w:tcPr>
            <w:tcW w:w="2615" w:type="dxa"/>
            <w:gridSpan w:val="2"/>
            <w:tcBorders>
              <w:top w:val="single" w:sz="8" w:space="0" w:color="000000"/>
              <w:left w:val="nil"/>
              <w:bottom w:val="single" w:sz="8" w:space="0" w:color="000000"/>
              <w:right w:val="single" w:sz="8" w:space="0" w:color="000000"/>
            </w:tcBorders>
            <w:shd w:val="clear" w:color="000000" w:fill="FFEE01"/>
            <w:vAlign w:val="center"/>
            <w:hideMark/>
          </w:tcPr>
          <w:p w14:paraId="505CEA81" w14:textId="77777777" w:rsidR="00875AA6" w:rsidRPr="00E26E26" w:rsidRDefault="00875AA6" w:rsidP="00875AA6">
            <w:pPr>
              <w:spacing w:after="0" w:line="240" w:lineRule="auto"/>
              <w:jc w:val="center"/>
              <w:rPr>
                <w:rFonts w:ascii="Montserrat" w:eastAsia="Times New Roman" w:hAnsi="Montserrat" w:cs="Calibri"/>
                <w:b/>
                <w:bCs/>
                <w:kern w:val="0"/>
                <w:sz w:val="18"/>
                <w:szCs w:val="18"/>
                <w:lang w:eastAsia="et-EE"/>
                <w14:ligatures w14:val="none"/>
              </w:rPr>
            </w:pPr>
            <w:r w:rsidRPr="00E26E26">
              <w:rPr>
                <w:rFonts w:ascii="Montserrat" w:eastAsia="Times New Roman" w:hAnsi="Montserrat" w:cs="Calibri"/>
                <w:b/>
                <w:bCs/>
                <w:kern w:val="0"/>
                <w:sz w:val="18"/>
                <w:szCs w:val="18"/>
                <w:lang w:eastAsia="et-EE"/>
                <w14:ligatures w14:val="none"/>
              </w:rPr>
              <w:t>Ressursid</w:t>
            </w:r>
          </w:p>
        </w:tc>
        <w:tc>
          <w:tcPr>
            <w:tcW w:w="4502" w:type="dxa"/>
            <w:gridSpan w:val="2"/>
            <w:tcBorders>
              <w:top w:val="single" w:sz="8" w:space="0" w:color="000000"/>
              <w:left w:val="nil"/>
              <w:bottom w:val="single" w:sz="8" w:space="0" w:color="000000"/>
              <w:right w:val="single" w:sz="4" w:space="0" w:color="auto"/>
            </w:tcBorders>
            <w:shd w:val="clear" w:color="000000" w:fill="FFEE01"/>
            <w:vAlign w:val="center"/>
            <w:hideMark/>
          </w:tcPr>
          <w:p w14:paraId="179D4563" w14:textId="77777777" w:rsidR="00875AA6" w:rsidRPr="00E26E26" w:rsidRDefault="00875AA6" w:rsidP="00875AA6">
            <w:pPr>
              <w:spacing w:after="0" w:line="240" w:lineRule="auto"/>
              <w:jc w:val="center"/>
              <w:rPr>
                <w:rFonts w:ascii="Montserrat" w:eastAsia="Times New Roman" w:hAnsi="Montserrat" w:cs="Calibri"/>
                <w:b/>
                <w:bCs/>
                <w:kern w:val="0"/>
                <w:sz w:val="18"/>
                <w:szCs w:val="18"/>
                <w:lang w:eastAsia="et-EE"/>
                <w14:ligatures w14:val="none"/>
              </w:rPr>
            </w:pPr>
            <w:r w:rsidRPr="00E26E26">
              <w:rPr>
                <w:rFonts w:ascii="Montserrat" w:eastAsia="Times New Roman" w:hAnsi="Montserrat" w:cs="Calibri"/>
                <w:b/>
                <w:bCs/>
                <w:kern w:val="0"/>
                <w:sz w:val="18"/>
                <w:szCs w:val="18"/>
                <w:lang w:eastAsia="et-EE"/>
                <w14:ligatures w14:val="none"/>
              </w:rPr>
              <w:t>Teostaja</w:t>
            </w:r>
          </w:p>
        </w:tc>
      </w:tr>
      <w:tr w:rsidR="003D28A7" w:rsidRPr="00E26E26" w14:paraId="103D32AE" w14:textId="77777777" w:rsidTr="003D28A7">
        <w:trPr>
          <w:trHeight w:val="615"/>
        </w:trPr>
        <w:tc>
          <w:tcPr>
            <w:tcW w:w="5388" w:type="dxa"/>
            <w:tcBorders>
              <w:top w:val="nil"/>
              <w:left w:val="nil"/>
              <w:bottom w:val="nil"/>
              <w:right w:val="nil"/>
            </w:tcBorders>
            <w:shd w:val="clear" w:color="000000" w:fill="FFEE01"/>
            <w:noWrap/>
            <w:vAlign w:val="bottom"/>
            <w:hideMark/>
          </w:tcPr>
          <w:p w14:paraId="2B6AD807" w14:textId="77777777" w:rsidR="003D28A7" w:rsidRPr="00E26E26" w:rsidRDefault="003D28A7" w:rsidP="003D28A7">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703" w:type="dxa"/>
            <w:tcBorders>
              <w:top w:val="nil"/>
              <w:left w:val="single" w:sz="8" w:space="0" w:color="000000"/>
              <w:bottom w:val="nil"/>
              <w:right w:val="single" w:sz="8" w:space="0" w:color="000000"/>
            </w:tcBorders>
            <w:shd w:val="clear" w:color="000000" w:fill="FFEE01"/>
            <w:vAlign w:val="center"/>
            <w:hideMark/>
          </w:tcPr>
          <w:p w14:paraId="3CEE4714" w14:textId="3DFC25BF" w:rsidR="003D28A7" w:rsidRPr="00E26E26" w:rsidRDefault="003D28A7" w:rsidP="003D28A7">
            <w:pPr>
              <w:spacing w:after="0" w:line="240" w:lineRule="auto"/>
              <w:jc w:val="center"/>
              <w:rPr>
                <w:rFonts w:ascii="Montserrat" w:eastAsia="Times New Roman" w:hAnsi="Montserrat" w:cs="Calibri"/>
                <w:b/>
                <w:bCs/>
                <w:kern w:val="0"/>
                <w:sz w:val="18"/>
                <w:szCs w:val="18"/>
                <w:lang w:eastAsia="et-EE"/>
                <w14:ligatures w14:val="none"/>
              </w:rPr>
            </w:pPr>
            <w:r w:rsidRPr="00E26E26">
              <w:rPr>
                <w:rFonts w:ascii="Montserrat" w:eastAsia="Times New Roman" w:hAnsi="Montserrat" w:cs="Calibri"/>
                <w:b/>
                <w:bCs/>
                <w:kern w:val="0"/>
                <w:sz w:val="18"/>
                <w:szCs w:val="18"/>
                <w:lang w:eastAsia="et-EE"/>
                <w14:ligatures w14:val="none"/>
              </w:rPr>
              <w:t>2025</w:t>
            </w:r>
          </w:p>
        </w:tc>
        <w:tc>
          <w:tcPr>
            <w:tcW w:w="703" w:type="dxa"/>
            <w:tcBorders>
              <w:top w:val="nil"/>
              <w:left w:val="nil"/>
              <w:bottom w:val="nil"/>
              <w:right w:val="single" w:sz="8" w:space="0" w:color="000000"/>
            </w:tcBorders>
            <w:shd w:val="clear" w:color="000000" w:fill="FFEE01"/>
            <w:vAlign w:val="center"/>
          </w:tcPr>
          <w:p w14:paraId="1C29AF7F" w14:textId="0D40F04C" w:rsidR="003D28A7" w:rsidRPr="00E26E26" w:rsidRDefault="003D28A7" w:rsidP="003D28A7">
            <w:pPr>
              <w:spacing w:after="0" w:line="240" w:lineRule="auto"/>
              <w:jc w:val="center"/>
              <w:rPr>
                <w:rFonts w:ascii="Montserrat" w:eastAsia="Times New Roman" w:hAnsi="Montserrat" w:cs="Calibri"/>
                <w:b/>
                <w:bCs/>
                <w:kern w:val="0"/>
                <w:sz w:val="18"/>
                <w:szCs w:val="18"/>
                <w:lang w:eastAsia="et-EE"/>
                <w14:ligatures w14:val="none"/>
              </w:rPr>
            </w:pPr>
            <w:r w:rsidRPr="00E26E26">
              <w:rPr>
                <w:rFonts w:ascii="Montserrat" w:eastAsia="Times New Roman" w:hAnsi="Montserrat" w:cs="Calibri"/>
                <w:b/>
                <w:bCs/>
                <w:kern w:val="0"/>
                <w:sz w:val="18"/>
                <w:szCs w:val="18"/>
                <w:lang w:eastAsia="et-EE"/>
                <w14:ligatures w14:val="none"/>
              </w:rPr>
              <w:t>2026</w:t>
            </w:r>
          </w:p>
        </w:tc>
        <w:tc>
          <w:tcPr>
            <w:tcW w:w="703" w:type="dxa"/>
            <w:tcBorders>
              <w:top w:val="nil"/>
              <w:left w:val="nil"/>
              <w:bottom w:val="nil"/>
              <w:right w:val="single" w:sz="8" w:space="0" w:color="000000"/>
            </w:tcBorders>
            <w:shd w:val="clear" w:color="000000" w:fill="FFEE01"/>
            <w:vAlign w:val="center"/>
          </w:tcPr>
          <w:p w14:paraId="063E5DD4" w14:textId="0F4F5A45" w:rsidR="003D28A7" w:rsidRPr="00E26E26" w:rsidRDefault="003D28A7" w:rsidP="003D28A7">
            <w:pPr>
              <w:spacing w:after="0" w:line="240" w:lineRule="auto"/>
              <w:jc w:val="center"/>
              <w:rPr>
                <w:rFonts w:ascii="Montserrat" w:eastAsia="Times New Roman" w:hAnsi="Montserrat" w:cs="Calibri"/>
                <w:b/>
                <w:bCs/>
                <w:kern w:val="0"/>
                <w:sz w:val="18"/>
                <w:szCs w:val="18"/>
                <w:lang w:eastAsia="et-EE"/>
                <w14:ligatures w14:val="none"/>
              </w:rPr>
            </w:pPr>
            <w:r w:rsidRPr="00E26E26">
              <w:rPr>
                <w:rFonts w:ascii="Montserrat" w:eastAsia="Times New Roman" w:hAnsi="Montserrat" w:cs="Calibri"/>
                <w:b/>
                <w:bCs/>
                <w:kern w:val="0"/>
                <w:sz w:val="18"/>
                <w:szCs w:val="18"/>
                <w:lang w:eastAsia="et-EE"/>
                <w14:ligatures w14:val="none"/>
              </w:rPr>
              <w:t>2027</w:t>
            </w:r>
          </w:p>
        </w:tc>
        <w:tc>
          <w:tcPr>
            <w:tcW w:w="703" w:type="dxa"/>
            <w:tcBorders>
              <w:top w:val="nil"/>
              <w:left w:val="nil"/>
              <w:bottom w:val="nil"/>
              <w:right w:val="single" w:sz="8" w:space="0" w:color="000000"/>
            </w:tcBorders>
            <w:shd w:val="clear" w:color="000000" w:fill="FFEE01"/>
            <w:vAlign w:val="center"/>
          </w:tcPr>
          <w:p w14:paraId="21A23475" w14:textId="1C1FB1D2" w:rsidR="003D28A7" w:rsidRPr="00E26E26" w:rsidRDefault="003D28A7" w:rsidP="003D28A7">
            <w:pPr>
              <w:spacing w:after="0" w:line="240" w:lineRule="auto"/>
              <w:jc w:val="center"/>
              <w:rPr>
                <w:rFonts w:ascii="Montserrat" w:eastAsia="Times New Roman" w:hAnsi="Montserrat" w:cs="Calibri"/>
                <w:b/>
                <w:bCs/>
                <w:kern w:val="0"/>
                <w:sz w:val="18"/>
                <w:szCs w:val="18"/>
                <w:lang w:eastAsia="et-EE"/>
                <w14:ligatures w14:val="none"/>
              </w:rPr>
            </w:pPr>
            <w:r w:rsidRPr="00E26E26">
              <w:rPr>
                <w:rFonts w:ascii="Montserrat" w:eastAsia="Times New Roman" w:hAnsi="Montserrat" w:cs="Calibri"/>
                <w:b/>
                <w:bCs/>
                <w:i/>
                <w:iCs/>
                <w:kern w:val="0"/>
                <w:sz w:val="18"/>
                <w:szCs w:val="18"/>
                <w:lang w:eastAsia="et-EE"/>
                <w14:ligatures w14:val="none"/>
              </w:rPr>
              <w:t>2028</w:t>
            </w:r>
          </w:p>
        </w:tc>
        <w:tc>
          <w:tcPr>
            <w:tcW w:w="702" w:type="dxa"/>
            <w:tcBorders>
              <w:top w:val="nil"/>
              <w:left w:val="nil"/>
              <w:bottom w:val="nil"/>
              <w:right w:val="single" w:sz="8" w:space="0" w:color="000000"/>
            </w:tcBorders>
            <w:shd w:val="clear" w:color="000000" w:fill="FFEE01"/>
            <w:vAlign w:val="center"/>
          </w:tcPr>
          <w:p w14:paraId="66C326F2" w14:textId="2168B244" w:rsidR="003D28A7" w:rsidRPr="00E26E26" w:rsidRDefault="003D28A7" w:rsidP="003D28A7">
            <w:pPr>
              <w:spacing w:after="0" w:line="240" w:lineRule="auto"/>
              <w:jc w:val="center"/>
              <w:rPr>
                <w:rFonts w:ascii="Montserrat" w:eastAsia="Times New Roman" w:hAnsi="Montserrat" w:cs="Calibri"/>
                <w:b/>
                <w:bCs/>
                <w:i/>
                <w:iCs/>
                <w:kern w:val="0"/>
                <w:sz w:val="18"/>
                <w:szCs w:val="18"/>
                <w:lang w:eastAsia="et-EE"/>
                <w14:ligatures w14:val="none"/>
              </w:rPr>
            </w:pPr>
            <w:r>
              <w:rPr>
                <w:rFonts w:ascii="Montserrat" w:eastAsia="Times New Roman" w:hAnsi="Montserrat" w:cs="Calibri"/>
                <w:b/>
                <w:bCs/>
                <w:i/>
                <w:iCs/>
                <w:kern w:val="0"/>
                <w:sz w:val="18"/>
                <w:szCs w:val="18"/>
                <w:lang w:eastAsia="et-EE"/>
                <w14:ligatures w14:val="none"/>
              </w:rPr>
              <w:t>2029+</w:t>
            </w:r>
          </w:p>
        </w:tc>
        <w:tc>
          <w:tcPr>
            <w:tcW w:w="869" w:type="dxa"/>
            <w:tcBorders>
              <w:top w:val="nil"/>
              <w:left w:val="nil"/>
              <w:bottom w:val="nil"/>
              <w:right w:val="single" w:sz="8" w:space="0" w:color="000000"/>
            </w:tcBorders>
            <w:shd w:val="clear" w:color="000000" w:fill="FFEE01"/>
            <w:vAlign w:val="center"/>
            <w:hideMark/>
          </w:tcPr>
          <w:p w14:paraId="67BA05D3" w14:textId="77777777" w:rsidR="003D28A7" w:rsidRPr="00E26E26" w:rsidRDefault="003D28A7" w:rsidP="003D28A7">
            <w:pPr>
              <w:spacing w:after="0" w:line="240" w:lineRule="auto"/>
              <w:jc w:val="center"/>
              <w:rPr>
                <w:rFonts w:ascii="Montserrat" w:eastAsia="Times New Roman" w:hAnsi="Montserrat" w:cs="Calibri"/>
                <w:b/>
                <w:bCs/>
                <w:kern w:val="0"/>
                <w:sz w:val="18"/>
                <w:szCs w:val="18"/>
                <w:lang w:eastAsia="et-EE"/>
                <w14:ligatures w14:val="none"/>
              </w:rPr>
            </w:pPr>
            <w:r w:rsidRPr="00E26E26">
              <w:rPr>
                <w:rFonts w:ascii="Montserrat" w:eastAsia="Times New Roman" w:hAnsi="Montserrat" w:cs="Calibri"/>
                <w:b/>
                <w:bCs/>
                <w:kern w:val="0"/>
                <w:sz w:val="18"/>
                <w:szCs w:val="18"/>
                <w:lang w:eastAsia="et-EE"/>
                <w14:ligatures w14:val="none"/>
              </w:rPr>
              <w:t>kokku</w:t>
            </w:r>
          </w:p>
        </w:tc>
        <w:tc>
          <w:tcPr>
            <w:tcW w:w="1746" w:type="dxa"/>
            <w:tcBorders>
              <w:top w:val="nil"/>
              <w:left w:val="nil"/>
              <w:bottom w:val="nil"/>
              <w:right w:val="single" w:sz="8" w:space="0" w:color="000000"/>
            </w:tcBorders>
            <w:shd w:val="clear" w:color="000000" w:fill="FFEE01"/>
            <w:vAlign w:val="center"/>
            <w:hideMark/>
          </w:tcPr>
          <w:p w14:paraId="667E6FC7" w14:textId="77777777" w:rsidR="003D28A7" w:rsidRPr="00E26E26" w:rsidRDefault="003D28A7" w:rsidP="003D28A7">
            <w:pPr>
              <w:spacing w:after="0" w:line="240" w:lineRule="auto"/>
              <w:jc w:val="center"/>
              <w:rPr>
                <w:rFonts w:ascii="Montserrat" w:eastAsia="Times New Roman" w:hAnsi="Montserrat" w:cs="Calibri"/>
                <w:b/>
                <w:bCs/>
                <w:kern w:val="0"/>
                <w:sz w:val="18"/>
                <w:szCs w:val="18"/>
                <w:lang w:eastAsia="et-EE"/>
                <w14:ligatures w14:val="none"/>
              </w:rPr>
            </w:pPr>
            <w:r w:rsidRPr="00E26E26">
              <w:rPr>
                <w:rFonts w:ascii="Montserrat" w:eastAsia="Times New Roman" w:hAnsi="Montserrat" w:cs="Calibri"/>
                <w:b/>
                <w:bCs/>
                <w:kern w:val="0"/>
                <w:sz w:val="18"/>
                <w:szCs w:val="18"/>
                <w:lang w:eastAsia="et-EE"/>
                <w14:ligatures w14:val="none"/>
              </w:rPr>
              <w:t>allikas</w:t>
            </w:r>
          </w:p>
        </w:tc>
        <w:tc>
          <w:tcPr>
            <w:tcW w:w="1735" w:type="dxa"/>
            <w:tcBorders>
              <w:top w:val="nil"/>
              <w:left w:val="nil"/>
              <w:bottom w:val="nil"/>
              <w:right w:val="single" w:sz="8" w:space="0" w:color="000000"/>
            </w:tcBorders>
            <w:shd w:val="clear" w:color="000000" w:fill="FFEE01"/>
            <w:vAlign w:val="center"/>
            <w:hideMark/>
          </w:tcPr>
          <w:p w14:paraId="1B93165D" w14:textId="77777777" w:rsidR="003D28A7" w:rsidRPr="00E26E26" w:rsidRDefault="003D28A7" w:rsidP="003D28A7">
            <w:pPr>
              <w:spacing w:after="0" w:line="240" w:lineRule="auto"/>
              <w:jc w:val="center"/>
              <w:rPr>
                <w:rFonts w:ascii="Montserrat" w:eastAsia="Times New Roman" w:hAnsi="Montserrat" w:cs="Calibri"/>
                <w:b/>
                <w:bCs/>
                <w:kern w:val="0"/>
                <w:sz w:val="18"/>
                <w:szCs w:val="18"/>
                <w:lang w:eastAsia="et-EE"/>
                <w14:ligatures w14:val="none"/>
              </w:rPr>
            </w:pPr>
            <w:r w:rsidRPr="00E26E26">
              <w:rPr>
                <w:rFonts w:ascii="Montserrat" w:eastAsia="Times New Roman" w:hAnsi="Montserrat" w:cs="Calibri"/>
                <w:b/>
                <w:bCs/>
                <w:kern w:val="0"/>
                <w:sz w:val="18"/>
                <w:szCs w:val="18"/>
                <w:lang w:eastAsia="et-EE"/>
                <w14:ligatures w14:val="none"/>
              </w:rPr>
              <w:t>Vastutav organisatsioon</w:t>
            </w:r>
          </w:p>
        </w:tc>
        <w:tc>
          <w:tcPr>
            <w:tcW w:w="2767" w:type="dxa"/>
            <w:tcBorders>
              <w:top w:val="nil"/>
              <w:left w:val="nil"/>
              <w:bottom w:val="nil"/>
              <w:right w:val="single" w:sz="4" w:space="0" w:color="auto"/>
            </w:tcBorders>
            <w:shd w:val="clear" w:color="000000" w:fill="FFEE01"/>
            <w:vAlign w:val="center"/>
            <w:hideMark/>
          </w:tcPr>
          <w:p w14:paraId="74CDA4EE" w14:textId="77777777" w:rsidR="003D28A7" w:rsidRPr="00E26E26" w:rsidRDefault="003D28A7" w:rsidP="003D28A7">
            <w:pPr>
              <w:spacing w:after="0" w:line="240" w:lineRule="auto"/>
              <w:jc w:val="center"/>
              <w:rPr>
                <w:rFonts w:ascii="Montserrat" w:eastAsia="Times New Roman" w:hAnsi="Montserrat" w:cs="Calibri"/>
                <w:b/>
                <w:bCs/>
                <w:kern w:val="0"/>
                <w:sz w:val="18"/>
                <w:szCs w:val="18"/>
                <w:lang w:eastAsia="et-EE"/>
                <w14:ligatures w14:val="none"/>
              </w:rPr>
            </w:pPr>
            <w:r w:rsidRPr="00E26E26">
              <w:rPr>
                <w:rFonts w:ascii="Montserrat" w:eastAsia="Times New Roman" w:hAnsi="Montserrat" w:cs="Calibri"/>
                <w:b/>
                <w:bCs/>
                <w:kern w:val="0"/>
                <w:sz w:val="18"/>
                <w:szCs w:val="18"/>
                <w:lang w:eastAsia="et-EE"/>
                <w14:ligatures w14:val="none"/>
              </w:rPr>
              <w:t>Kaasatavad partnerid</w:t>
            </w:r>
          </w:p>
        </w:tc>
      </w:tr>
      <w:tr w:rsidR="003D28A7" w:rsidRPr="00E26E26" w14:paraId="7404F3B6" w14:textId="77777777" w:rsidTr="00F53443">
        <w:trPr>
          <w:trHeight w:val="315"/>
        </w:trPr>
        <w:tc>
          <w:tcPr>
            <w:tcW w:w="16019" w:type="dxa"/>
            <w:gridSpan w:val="10"/>
            <w:tcBorders>
              <w:top w:val="single" w:sz="8" w:space="0" w:color="auto"/>
              <w:left w:val="single" w:sz="8" w:space="0" w:color="auto"/>
              <w:bottom w:val="single" w:sz="8" w:space="0" w:color="auto"/>
              <w:right w:val="nil"/>
            </w:tcBorders>
            <w:shd w:val="clear" w:color="000000" w:fill="989E16"/>
            <w:vAlign w:val="center"/>
            <w:hideMark/>
          </w:tcPr>
          <w:p w14:paraId="16CDE633" w14:textId="1AE82B98" w:rsidR="003D28A7" w:rsidRPr="00E26E26" w:rsidRDefault="003D28A7" w:rsidP="003D28A7">
            <w:pPr>
              <w:spacing w:after="0" w:line="240" w:lineRule="auto"/>
              <w:rPr>
                <w:rFonts w:ascii="Montserrat" w:eastAsia="Times New Roman" w:hAnsi="Montserrat" w:cs="Calibri"/>
                <w:b/>
                <w:bCs/>
                <w:kern w:val="0"/>
                <w:sz w:val="18"/>
                <w:szCs w:val="18"/>
                <w:lang w:eastAsia="et-EE"/>
                <w14:ligatures w14:val="none"/>
              </w:rPr>
            </w:pPr>
            <w:bookmarkStart w:id="0" w:name="RANGE!A21"/>
            <w:r w:rsidRPr="00E26E26">
              <w:rPr>
                <w:rFonts w:ascii="Montserrat" w:eastAsia="Times New Roman" w:hAnsi="Montserrat" w:cs="Calibri"/>
                <w:b/>
                <w:bCs/>
                <w:kern w:val="0"/>
                <w:sz w:val="18"/>
                <w:szCs w:val="18"/>
                <w:lang w:eastAsia="et-EE"/>
                <w14:ligatures w14:val="none"/>
              </w:rPr>
              <w:t>1. Strateegiliste eesmärkide tasand</w:t>
            </w:r>
            <w:bookmarkEnd w:id="0"/>
          </w:p>
        </w:tc>
      </w:tr>
      <w:tr w:rsidR="003D28A7" w:rsidRPr="00E26E26" w14:paraId="7F9092B9" w14:textId="77777777" w:rsidTr="00F53443">
        <w:trPr>
          <w:trHeight w:val="315"/>
        </w:trPr>
        <w:tc>
          <w:tcPr>
            <w:tcW w:w="16019" w:type="dxa"/>
            <w:gridSpan w:val="10"/>
            <w:tcBorders>
              <w:top w:val="single" w:sz="8" w:space="0" w:color="auto"/>
              <w:left w:val="single" w:sz="8" w:space="0" w:color="auto"/>
              <w:bottom w:val="single" w:sz="8" w:space="0" w:color="auto"/>
              <w:right w:val="nil"/>
            </w:tcBorders>
            <w:shd w:val="clear" w:color="000000" w:fill="DDE543"/>
            <w:vAlign w:val="center"/>
            <w:hideMark/>
          </w:tcPr>
          <w:p w14:paraId="7D068E5D" w14:textId="6EC98DE6" w:rsidR="003D28A7" w:rsidRPr="00E26E26" w:rsidRDefault="003D28A7" w:rsidP="003D28A7">
            <w:pPr>
              <w:spacing w:after="0" w:line="240" w:lineRule="auto"/>
              <w:rPr>
                <w:rFonts w:ascii="Montserrat" w:eastAsia="Times New Roman" w:hAnsi="Montserrat" w:cs="Calibri"/>
                <w:b/>
                <w:bCs/>
                <w:kern w:val="0"/>
                <w:sz w:val="18"/>
                <w:szCs w:val="18"/>
                <w:lang w:eastAsia="et-EE"/>
                <w14:ligatures w14:val="none"/>
              </w:rPr>
            </w:pPr>
            <w:r w:rsidRPr="00E26E26">
              <w:rPr>
                <w:rFonts w:ascii="Montserrat" w:eastAsia="Times New Roman" w:hAnsi="Montserrat" w:cs="Calibri"/>
                <w:b/>
                <w:bCs/>
                <w:kern w:val="0"/>
                <w:sz w:val="18"/>
                <w:szCs w:val="18"/>
                <w:lang w:eastAsia="et-EE"/>
                <w14:ligatures w14:val="none"/>
              </w:rPr>
              <w:t>1.1  Strateegiline eesmärk nr 1: Maakonna tasakaalustatud arengut loob toimiv ja terviklik  koostöö- ning innovatsioonisüsteem</w:t>
            </w:r>
          </w:p>
        </w:tc>
      </w:tr>
      <w:tr w:rsidR="003D28A7" w:rsidRPr="00E26E26" w14:paraId="0F0BCD56" w14:textId="77777777" w:rsidTr="00D01F83">
        <w:trPr>
          <w:trHeight w:val="615"/>
        </w:trPr>
        <w:tc>
          <w:tcPr>
            <w:tcW w:w="5388" w:type="dxa"/>
            <w:tcBorders>
              <w:top w:val="nil"/>
              <w:left w:val="single" w:sz="8" w:space="0" w:color="auto"/>
              <w:bottom w:val="single" w:sz="8" w:space="0" w:color="auto"/>
              <w:right w:val="single" w:sz="8" w:space="0" w:color="000000"/>
            </w:tcBorders>
            <w:shd w:val="clear" w:color="000000" w:fill="FFFFFF"/>
            <w:vAlign w:val="center"/>
            <w:hideMark/>
          </w:tcPr>
          <w:p w14:paraId="6859B6AB" w14:textId="3B98BFD0" w:rsidR="003D28A7" w:rsidRPr="00E26E26" w:rsidRDefault="003D28A7" w:rsidP="003D28A7">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1.1.1  Maakondliku arendus ja koordineerimisvõimekuse loomine (arendusjuht, kommunikatsioonijuht, projektijuhid</w:t>
            </w:r>
            <w:r>
              <w:rPr>
                <w:rFonts w:ascii="Montserrat" w:eastAsia="Times New Roman" w:hAnsi="Montserrat" w:cs="Calibri"/>
                <w:kern w:val="0"/>
                <w:sz w:val="18"/>
                <w:szCs w:val="18"/>
                <w:lang w:eastAsia="et-EE"/>
                <w14:ligatures w14:val="none"/>
              </w:rPr>
              <w:t xml:space="preserve">, </w:t>
            </w:r>
            <w:r w:rsidRPr="00E26E26">
              <w:rPr>
                <w:rFonts w:ascii="Montserrat" w:eastAsia="Times New Roman" w:hAnsi="Montserrat" w:cs="Calibri"/>
                <w:kern w:val="0"/>
                <w:sz w:val="18"/>
                <w:szCs w:val="18"/>
                <w:lang w:eastAsia="et-EE"/>
                <w14:ligatures w14:val="none"/>
              </w:rPr>
              <w:t xml:space="preserve">KOV </w:t>
            </w:r>
            <w:r w:rsidRPr="000E3DFC">
              <w:rPr>
                <w:rFonts w:ascii="Montserrat" w:eastAsia="Times New Roman" w:hAnsi="Montserrat" w:cs="Calibri"/>
                <w:color w:val="000000" w:themeColor="text1"/>
                <w:kern w:val="0"/>
                <w:sz w:val="18"/>
                <w:szCs w:val="18"/>
                <w:lang w:eastAsia="et-EE"/>
                <w14:ligatures w14:val="none"/>
              </w:rPr>
              <w:t xml:space="preserve">arendusjuhid) sh arengustrateegia valdkondlike nõukodade tegevuse korraldamine </w:t>
            </w:r>
          </w:p>
        </w:tc>
        <w:tc>
          <w:tcPr>
            <w:tcW w:w="703" w:type="dxa"/>
            <w:tcBorders>
              <w:top w:val="nil"/>
              <w:left w:val="nil"/>
              <w:bottom w:val="single" w:sz="8" w:space="0" w:color="auto"/>
              <w:right w:val="single" w:sz="8" w:space="0" w:color="000000"/>
            </w:tcBorders>
            <w:shd w:val="clear" w:color="000000" w:fill="FFFFFF"/>
            <w:vAlign w:val="center"/>
            <w:hideMark/>
          </w:tcPr>
          <w:p w14:paraId="54C1BAE0"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000000"/>
            </w:tcBorders>
            <w:shd w:val="clear" w:color="000000" w:fill="FFFFFF"/>
            <w:vAlign w:val="center"/>
            <w:hideMark/>
          </w:tcPr>
          <w:p w14:paraId="272B0DC6"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000000"/>
            </w:tcBorders>
            <w:shd w:val="clear" w:color="000000" w:fill="FFFFFF"/>
            <w:vAlign w:val="center"/>
            <w:hideMark/>
          </w:tcPr>
          <w:p w14:paraId="39BC3C12"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000000"/>
            </w:tcBorders>
            <w:shd w:val="clear" w:color="000000" w:fill="FFFFFF"/>
            <w:vAlign w:val="center"/>
            <w:hideMark/>
          </w:tcPr>
          <w:p w14:paraId="055961E6"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000000"/>
            </w:tcBorders>
            <w:shd w:val="clear" w:color="000000" w:fill="FFFFFF"/>
            <w:vAlign w:val="center"/>
            <w:hideMark/>
          </w:tcPr>
          <w:p w14:paraId="510D627C"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auto"/>
              <w:right w:val="single" w:sz="8" w:space="0" w:color="000000"/>
            </w:tcBorders>
            <w:shd w:val="clear" w:color="000000" w:fill="FFFFFF"/>
            <w:vAlign w:val="center"/>
            <w:hideMark/>
          </w:tcPr>
          <w:p w14:paraId="09881627"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auto"/>
              <w:right w:val="single" w:sz="8" w:space="0" w:color="000000"/>
            </w:tcBorders>
            <w:shd w:val="clear" w:color="000000" w:fill="FFFFFF"/>
            <w:vAlign w:val="center"/>
            <w:hideMark/>
          </w:tcPr>
          <w:p w14:paraId="44C6873F"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MATA</w:t>
            </w:r>
          </w:p>
        </w:tc>
        <w:tc>
          <w:tcPr>
            <w:tcW w:w="1735" w:type="dxa"/>
            <w:tcBorders>
              <w:top w:val="nil"/>
              <w:left w:val="nil"/>
              <w:bottom w:val="single" w:sz="8" w:space="0" w:color="auto"/>
              <w:right w:val="nil"/>
            </w:tcBorders>
            <w:shd w:val="clear" w:color="000000" w:fill="FFFFFF"/>
            <w:vAlign w:val="center"/>
            <w:hideMark/>
          </w:tcPr>
          <w:p w14:paraId="0F3F54C1" w14:textId="7AAFF5A0"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SA/KOV</w:t>
            </w:r>
          </w:p>
        </w:tc>
        <w:tc>
          <w:tcPr>
            <w:tcW w:w="2767" w:type="dxa"/>
            <w:tcBorders>
              <w:top w:val="nil"/>
              <w:left w:val="single" w:sz="8" w:space="0" w:color="auto"/>
              <w:bottom w:val="nil"/>
              <w:right w:val="single" w:sz="8" w:space="0" w:color="auto"/>
            </w:tcBorders>
            <w:shd w:val="clear" w:color="000000" w:fill="FFFFFF"/>
            <w:vAlign w:val="center"/>
            <w:hideMark/>
          </w:tcPr>
          <w:p w14:paraId="0BA333ED"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3D28A7" w:rsidRPr="00E26E26" w14:paraId="676199D6" w14:textId="77777777" w:rsidTr="00D01F83">
        <w:trPr>
          <w:trHeight w:val="615"/>
        </w:trPr>
        <w:tc>
          <w:tcPr>
            <w:tcW w:w="5388" w:type="dxa"/>
            <w:tcBorders>
              <w:top w:val="nil"/>
              <w:left w:val="single" w:sz="8" w:space="0" w:color="000000"/>
              <w:bottom w:val="single" w:sz="8" w:space="0" w:color="000000"/>
              <w:right w:val="single" w:sz="8" w:space="0" w:color="000000"/>
            </w:tcBorders>
            <w:shd w:val="clear" w:color="000000" w:fill="FFFFFF"/>
            <w:vAlign w:val="center"/>
            <w:hideMark/>
          </w:tcPr>
          <w:p w14:paraId="52D12599" w14:textId="1BA1F308" w:rsidR="003D28A7" w:rsidRPr="00E26E26" w:rsidRDefault="003D28A7" w:rsidP="003D28A7">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1.1.2  Tervikliku arengu– ja innovatsioonisüsteemi ja kontseptsiooni väljatöötamine ja elluviimine</w:t>
            </w:r>
          </w:p>
        </w:tc>
        <w:tc>
          <w:tcPr>
            <w:tcW w:w="703" w:type="dxa"/>
            <w:tcBorders>
              <w:top w:val="nil"/>
              <w:left w:val="nil"/>
              <w:bottom w:val="single" w:sz="8" w:space="0" w:color="000000"/>
              <w:right w:val="single" w:sz="8" w:space="0" w:color="000000"/>
            </w:tcBorders>
            <w:shd w:val="clear" w:color="000000" w:fill="FFFFFF"/>
            <w:vAlign w:val="center"/>
            <w:hideMark/>
          </w:tcPr>
          <w:p w14:paraId="3C9C31C1" w14:textId="77777777" w:rsidR="003D28A7" w:rsidRPr="00E26E26" w:rsidRDefault="003D28A7" w:rsidP="003D28A7">
            <w:pPr>
              <w:tabs>
                <w:tab w:val="left" w:pos="210"/>
              </w:tabs>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4F2D846A"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203DC567"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7CCAD3A9"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000000"/>
            </w:tcBorders>
            <w:shd w:val="clear" w:color="000000" w:fill="FFFFFF"/>
            <w:vAlign w:val="center"/>
            <w:hideMark/>
          </w:tcPr>
          <w:p w14:paraId="0C26F308"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single" w:sz="8" w:space="0" w:color="000000"/>
            </w:tcBorders>
            <w:shd w:val="clear" w:color="000000" w:fill="FFFFFF"/>
            <w:vAlign w:val="center"/>
            <w:hideMark/>
          </w:tcPr>
          <w:p w14:paraId="4D463E77"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shd w:val="clear" w:color="000000" w:fill="FFFFFF"/>
            <w:vAlign w:val="center"/>
            <w:hideMark/>
          </w:tcPr>
          <w:p w14:paraId="1AD73CCA"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MATA, PEEK</w:t>
            </w:r>
          </w:p>
        </w:tc>
        <w:tc>
          <w:tcPr>
            <w:tcW w:w="1735" w:type="dxa"/>
            <w:tcBorders>
              <w:top w:val="nil"/>
              <w:left w:val="nil"/>
              <w:bottom w:val="single" w:sz="8" w:space="0" w:color="000000"/>
              <w:right w:val="nil"/>
            </w:tcBorders>
            <w:shd w:val="clear" w:color="000000" w:fill="FFFFFF"/>
            <w:vAlign w:val="center"/>
            <w:hideMark/>
          </w:tcPr>
          <w:p w14:paraId="4E43D7E4"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 KOV</w:t>
            </w:r>
          </w:p>
        </w:tc>
        <w:tc>
          <w:tcPr>
            <w:tcW w:w="2767" w:type="dxa"/>
            <w:tcBorders>
              <w:top w:val="single" w:sz="8" w:space="0" w:color="auto"/>
              <w:left w:val="single" w:sz="8" w:space="0" w:color="auto"/>
              <w:bottom w:val="single" w:sz="8" w:space="0" w:color="000000"/>
              <w:right w:val="single" w:sz="8" w:space="0" w:color="auto"/>
            </w:tcBorders>
            <w:shd w:val="clear" w:color="000000" w:fill="FFFFFF"/>
            <w:vAlign w:val="center"/>
            <w:hideMark/>
          </w:tcPr>
          <w:p w14:paraId="1BBE1CBF"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3D28A7" w:rsidRPr="00E26E26" w14:paraId="704D1A82" w14:textId="77777777" w:rsidTr="00D01F83">
        <w:trPr>
          <w:trHeight w:val="915"/>
        </w:trPr>
        <w:tc>
          <w:tcPr>
            <w:tcW w:w="5388" w:type="dxa"/>
            <w:tcBorders>
              <w:top w:val="nil"/>
              <w:left w:val="single" w:sz="8" w:space="0" w:color="000000"/>
              <w:bottom w:val="single" w:sz="8" w:space="0" w:color="000000"/>
              <w:right w:val="single" w:sz="8" w:space="0" w:color="000000"/>
            </w:tcBorders>
            <w:shd w:val="clear" w:color="000000" w:fill="FFFFFF"/>
            <w:vAlign w:val="center"/>
            <w:hideMark/>
          </w:tcPr>
          <w:p w14:paraId="26578767" w14:textId="13F66D9C" w:rsidR="003D28A7" w:rsidRPr="00E26E26" w:rsidRDefault="003D28A7" w:rsidP="003D28A7">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1.1.3  Maakondliku koostöö- ja innovatsioonisüsteemi loomiseks vajaliku keskkonna loomine (asukohaga Paide Keskväljak 15 hoonesse), selleks vajalike projektide elluviimine</w:t>
            </w:r>
          </w:p>
        </w:tc>
        <w:tc>
          <w:tcPr>
            <w:tcW w:w="703" w:type="dxa"/>
            <w:tcBorders>
              <w:top w:val="nil"/>
              <w:left w:val="nil"/>
              <w:bottom w:val="single" w:sz="8" w:space="0" w:color="000000"/>
              <w:right w:val="single" w:sz="8" w:space="0" w:color="000000"/>
            </w:tcBorders>
            <w:shd w:val="clear" w:color="000000" w:fill="FFFFFF"/>
            <w:vAlign w:val="center"/>
            <w:hideMark/>
          </w:tcPr>
          <w:p w14:paraId="06F23A09"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15A926EA"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1546A8F7"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52CCC9EC"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000000"/>
            </w:tcBorders>
            <w:shd w:val="clear" w:color="000000" w:fill="FFFFFF"/>
            <w:vAlign w:val="center"/>
            <w:hideMark/>
          </w:tcPr>
          <w:p w14:paraId="156B336F"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single" w:sz="8" w:space="0" w:color="000000"/>
            </w:tcBorders>
            <w:shd w:val="clear" w:color="000000" w:fill="FFFFFF"/>
            <w:vAlign w:val="center"/>
            <w:hideMark/>
          </w:tcPr>
          <w:p w14:paraId="4CA0F4DA"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shd w:val="clear" w:color="000000" w:fill="FFFFFF"/>
            <w:vAlign w:val="center"/>
            <w:hideMark/>
          </w:tcPr>
          <w:p w14:paraId="55DE2CA1"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PEEK, KVAT, MATA</w:t>
            </w:r>
          </w:p>
        </w:tc>
        <w:tc>
          <w:tcPr>
            <w:tcW w:w="1735" w:type="dxa"/>
            <w:tcBorders>
              <w:top w:val="nil"/>
              <w:left w:val="nil"/>
              <w:bottom w:val="single" w:sz="8" w:space="0" w:color="000000"/>
              <w:right w:val="nil"/>
            </w:tcBorders>
            <w:shd w:val="clear" w:color="000000" w:fill="FFFFFF"/>
            <w:vAlign w:val="center"/>
            <w:hideMark/>
          </w:tcPr>
          <w:p w14:paraId="476309BC"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SA </w:t>
            </w:r>
          </w:p>
        </w:tc>
        <w:tc>
          <w:tcPr>
            <w:tcW w:w="2767" w:type="dxa"/>
            <w:tcBorders>
              <w:top w:val="nil"/>
              <w:left w:val="single" w:sz="8" w:space="0" w:color="auto"/>
              <w:bottom w:val="single" w:sz="8" w:space="0" w:color="000000"/>
              <w:right w:val="single" w:sz="8" w:space="0" w:color="auto"/>
            </w:tcBorders>
            <w:shd w:val="clear" w:color="000000" w:fill="FFFFFF"/>
            <w:vAlign w:val="center"/>
            <w:hideMark/>
          </w:tcPr>
          <w:p w14:paraId="3D7944B1"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3D28A7" w:rsidRPr="00E26E26" w14:paraId="74503512" w14:textId="77777777" w:rsidTr="00D01F83">
        <w:trPr>
          <w:trHeight w:val="615"/>
        </w:trPr>
        <w:tc>
          <w:tcPr>
            <w:tcW w:w="5388" w:type="dxa"/>
            <w:tcBorders>
              <w:top w:val="nil"/>
              <w:left w:val="single" w:sz="8" w:space="0" w:color="000000"/>
              <w:bottom w:val="nil"/>
              <w:right w:val="single" w:sz="8" w:space="0" w:color="000000"/>
            </w:tcBorders>
            <w:shd w:val="clear" w:color="000000" w:fill="FFFFFF"/>
            <w:vAlign w:val="center"/>
            <w:hideMark/>
          </w:tcPr>
          <w:p w14:paraId="58FECFC2" w14:textId="00112472" w:rsidR="003D28A7" w:rsidRPr="00E26E26" w:rsidRDefault="003D28A7" w:rsidP="003D28A7">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1.1.4  Innovatsioonisüsteemi osana kood</w:t>
            </w:r>
            <w:r>
              <w:rPr>
                <w:rFonts w:ascii="Montserrat" w:eastAsia="Times New Roman" w:hAnsi="Montserrat" w:cs="Calibri"/>
                <w:kern w:val="0"/>
                <w:sz w:val="18"/>
                <w:szCs w:val="18"/>
                <w:lang w:eastAsia="et-EE"/>
                <w14:ligatures w14:val="none"/>
              </w:rPr>
              <w:t>/</w:t>
            </w:r>
            <w:r w:rsidRPr="00E26E26">
              <w:rPr>
                <w:rFonts w:ascii="Montserrat" w:eastAsia="Times New Roman" w:hAnsi="Montserrat" w:cs="Calibri"/>
                <w:kern w:val="0"/>
                <w:sz w:val="18"/>
                <w:szCs w:val="18"/>
                <w:lang w:eastAsia="et-EE"/>
                <w14:ligatures w14:val="none"/>
              </w:rPr>
              <w:t>Järva toetamine ja tegevuseks vajaliku keskkonna loomine</w:t>
            </w:r>
          </w:p>
        </w:tc>
        <w:tc>
          <w:tcPr>
            <w:tcW w:w="703" w:type="dxa"/>
            <w:tcBorders>
              <w:top w:val="nil"/>
              <w:left w:val="nil"/>
              <w:bottom w:val="single" w:sz="8" w:space="0" w:color="000000"/>
              <w:right w:val="single" w:sz="8" w:space="0" w:color="000000"/>
            </w:tcBorders>
            <w:shd w:val="clear" w:color="000000" w:fill="FFFFFF"/>
            <w:vAlign w:val="center"/>
            <w:hideMark/>
          </w:tcPr>
          <w:p w14:paraId="427519EC"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21704169"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6A8A2857"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513A9195"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000000"/>
            </w:tcBorders>
            <w:shd w:val="clear" w:color="000000" w:fill="FFFFFF"/>
            <w:vAlign w:val="center"/>
            <w:hideMark/>
          </w:tcPr>
          <w:p w14:paraId="4EEFE442"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single" w:sz="8" w:space="0" w:color="000000"/>
            </w:tcBorders>
            <w:shd w:val="clear" w:color="000000" w:fill="FFFFFF"/>
            <w:vAlign w:val="center"/>
            <w:hideMark/>
          </w:tcPr>
          <w:p w14:paraId="64149DBA"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shd w:val="clear" w:color="000000" w:fill="FFFFFF"/>
            <w:vAlign w:val="center"/>
            <w:hideMark/>
          </w:tcPr>
          <w:p w14:paraId="05F3DC0A"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PEEK, MATA</w:t>
            </w:r>
          </w:p>
        </w:tc>
        <w:tc>
          <w:tcPr>
            <w:tcW w:w="1735" w:type="dxa"/>
            <w:tcBorders>
              <w:top w:val="nil"/>
              <w:left w:val="nil"/>
              <w:bottom w:val="single" w:sz="8" w:space="0" w:color="000000"/>
              <w:right w:val="nil"/>
            </w:tcBorders>
            <w:shd w:val="clear" w:color="000000" w:fill="FFFFFF"/>
            <w:vAlign w:val="center"/>
            <w:hideMark/>
          </w:tcPr>
          <w:p w14:paraId="774D1B95" w14:textId="2242AB3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 / KOV</w:t>
            </w:r>
            <w:r>
              <w:rPr>
                <w:rFonts w:ascii="Montserrat" w:eastAsia="Times New Roman" w:hAnsi="Montserrat" w:cs="Calibri"/>
                <w:kern w:val="0"/>
                <w:sz w:val="18"/>
                <w:szCs w:val="18"/>
                <w:lang w:eastAsia="et-EE"/>
                <w14:ligatures w14:val="none"/>
              </w:rPr>
              <w:t>/erasektor</w:t>
            </w:r>
          </w:p>
        </w:tc>
        <w:tc>
          <w:tcPr>
            <w:tcW w:w="2767" w:type="dxa"/>
            <w:tcBorders>
              <w:top w:val="nil"/>
              <w:left w:val="single" w:sz="8" w:space="0" w:color="auto"/>
              <w:bottom w:val="single" w:sz="8" w:space="0" w:color="000000"/>
              <w:right w:val="single" w:sz="8" w:space="0" w:color="auto"/>
            </w:tcBorders>
            <w:shd w:val="clear" w:color="000000" w:fill="FFFFFF"/>
            <w:vAlign w:val="center"/>
            <w:hideMark/>
          </w:tcPr>
          <w:p w14:paraId="64282CEC"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3D28A7" w:rsidRPr="00E26E26" w14:paraId="2A9AA313" w14:textId="77777777" w:rsidTr="00D01F83">
        <w:trPr>
          <w:trHeight w:val="915"/>
        </w:trPr>
        <w:tc>
          <w:tcPr>
            <w:tcW w:w="5388"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4410DD7D" w14:textId="65A98D78" w:rsidR="003D28A7" w:rsidRPr="00E26E26" w:rsidRDefault="003D28A7" w:rsidP="003D28A7">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1.1.5  Innovatsioonisüsteemi osana avalike teenuste arendamise üksuse loomine (arengustrateegia nõukodade baasil) avalike teenuste innovatsiooniks ja võrgustikupõhiseks osutamiseks</w:t>
            </w:r>
          </w:p>
        </w:tc>
        <w:tc>
          <w:tcPr>
            <w:tcW w:w="703" w:type="dxa"/>
            <w:tcBorders>
              <w:top w:val="nil"/>
              <w:left w:val="nil"/>
              <w:bottom w:val="single" w:sz="8" w:space="0" w:color="000000"/>
              <w:right w:val="single" w:sz="8" w:space="0" w:color="000000"/>
            </w:tcBorders>
            <w:shd w:val="clear" w:color="000000" w:fill="FFFFFF"/>
            <w:vAlign w:val="center"/>
            <w:hideMark/>
          </w:tcPr>
          <w:p w14:paraId="560DD841"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6C2E1944"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3F8C35DF"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00FB82B5"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000000"/>
            </w:tcBorders>
            <w:shd w:val="clear" w:color="000000" w:fill="FFFFFF"/>
            <w:vAlign w:val="center"/>
            <w:hideMark/>
          </w:tcPr>
          <w:p w14:paraId="4BD2134C"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single" w:sz="8" w:space="0" w:color="000000"/>
            </w:tcBorders>
            <w:shd w:val="clear" w:color="000000" w:fill="FFFFFF"/>
            <w:vAlign w:val="center"/>
            <w:hideMark/>
          </w:tcPr>
          <w:p w14:paraId="553B37A1"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shd w:val="clear" w:color="000000" w:fill="FFFFFF"/>
            <w:vAlign w:val="center"/>
            <w:hideMark/>
          </w:tcPr>
          <w:p w14:paraId="5BD20BCE" w14:textId="0A6578AD"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MATA</w:t>
            </w:r>
            <w:r>
              <w:rPr>
                <w:rFonts w:ascii="Montserrat" w:eastAsia="Times New Roman" w:hAnsi="Montserrat" w:cs="Calibri"/>
                <w:kern w:val="0"/>
                <w:sz w:val="18"/>
                <w:szCs w:val="18"/>
                <w:lang w:eastAsia="et-EE"/>
                <w14:ligatures w14:val="none"/>
              </w:rPr>
              <w:t>, PEEK</w:t>
            </w:r>
          </w:p>
        </w:tc>
        <w:tc>
          <w:tcPr>
            <w:tcW w:w="1735" w:type="dxa"/>
            <w:tcBorders>
              <w:top w:val="nil"/>
              <w:left w:val="nil"/>
              <w:bottom w:val="single" w:sz="8" w:space="0" w:color="000000"/>
              <w:right w:val="nil"/>
            </w:tcBorders>
            <w:shd w:val="clear" w:color="000000" w:fill="FFFFFF"/>
            <w:vAlign w:val="center"/>
            <w:hideMark/>
          </w:tcPr>
          <w:p w14:paraId="241BC264"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w:t>
            </w:r>
          </w:p>
        </w:tc>
        <w:tc>
          <w:tcPr>
            <w:tcW w:w="2767" w:type="dxa"/>
            <w:tcBorders>
              <w:top w:val="nil"/>
              <w:left w:val="single" w:sz="8" w:space="0" w:color="auto"/>
              <w:bottom w:val="single" w:sz="8" w:space="0" w:color="000000"/>
              <w:right w:val="single" w:sz="8" w:space="0" w:color="auto"/>
            </w:tcBorders>
            <w:shd w:val="clear" w:color="000000" w:fill="FFFFFF"/>
            <w:vAlign w:val="center"/>
            <w:hideMark/>
          </w:tcPr>
          <w:p w14:paraId="57FD4706"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3D28A7" w:rsidRPr="00E26E26" w14:paraId="4A1547BB" w14:textId="77777777" w:rsidTr="00D01F83">
        <w:trPr>
          <w:trHeight w:val="615"/>
        </w:trPr>
        <w:tc>
          <w:tcPr>
            <w:tcW w:w="5388" w:type="dxa"/>
            <w:tcBorders>
              <w:top w:val="nil"/>
              <w:left w:val="single" w:sz="8" w:space="0" w:color="000000"/>
              <w:bottom w:val="single" w:sz="8" w:space="0" w:color="000000"/>
              <w:right w:val="single" w:sz="8" w:space="0" w:color="000000"/>
            </w:tcBorders>
            <w:shd w:val="clear" w:color="000000" w:fill="FFFFFF"/>
            <w:vAlign w:val="center"/>
            <w:hideMark/>
          </w:tcPr>
          <w:p w14:paraId="096EC6FA" w14:textId="299D891D" w:rsidR="003D28A7" w:rsidRPr="00E26E26" w:rsidRDefault="003D28A7" w:rsidP="003D28A7">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1.1.6  Maakonna koostöö- ja juhtimismudeli täpsustamine, kokkulepete sõlmimine ja jõustamine</w:t>
            </w:r>
          </w:p>
        </w:tc>
        <w:tc>
          <w:tcPr>
            <w:tcW w:w="703" w:type="dxa"/>
            <w:tcBorders>
              <w:top w:val="nil"/>
              <w:left w:val="nil"/>
              <w:bottom w:val="single" w:sz="8" w:space="0" w:color="000000"/>
              <w:right w:val="single" w:sz="8" w:space="0" w:color="000000"/>
            </w:tcBorders>
            <w:shd w:val="clear" w:color="000000" w:fill="FFFFFF"/>
            <w:vAlign w:val="center"/>
            <w:hideMark/>
          </w:tcPr>
          <w:p w14:paraId="79D42BB3"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5B9D6BC9"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413CDE4D"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57291978"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000000"/>
            </w:tcBorders>
            <w:shd w:val="clear" w:color="000000" w:fill="FFFFFF"/>
            <w:vAlign w:val="center"/>
            <w:hideMark/>
          </w:tcPr>
          <w:p w14:paraId="5EC30734"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single" w:sz="8" w:space="0" w:color="000000"/>
            </w:tcBorders>
            <w:shd w:val="clear" w:color="000000" w:fill="FFFFFF"/>
            <w:vAlign w:val="center"/>
            <w:hideMark/>
          </w:tcPr>
          <w:p w14:paraId="7AF84455"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shd w:val="clear" w:color="000000" w:fill="FFFFFF"/>
            <w:vAlign w:val="center"/>
            <w:hideMark/>
          </w:tcPr>
          <w:p w14:paraId="2162670B"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nil"/>
            </w:tcBorders>
            <w:shd w:val="clear" w:color="000000" w:fill="FFFFFF"/>
            <w:vAlign w:val="center"/>
            <w:hideMark/>
          </w:tcPr>
          <w:p w14:paraId="5717D5B4" w14:textId="7AF1BFBD"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 KOV</w:t>
            </w:r>
          </w:p>
        </w:tc>
        <w:tc>
          <w:tcPr>
            <w:tcW w:w="2767" w:type="dxa"/>
            <w:tcBorders>
              <w:top w:val="nil"/>
              <w:left w:val="single" w:sz="8" w:space="0" w:color="auto"/>
              <w:bottom w:val="single" w:sz="8" w:space="0" w:color="000000"/>
              <w:right w:val="single" w:sz="8" w:space="0" w:color="auto"/>
            </w:tcBorders>
            <w:shd w:val="clear" w:color="000000" w:fill="FFFFFF"/>
            <w:vAlign w:val="center"/>
            <w:hideMark/>
          </w:tcPr>
          <w:p w14:paraId="486E49E2"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3D28A7" w:rsidRPr="00E26E26" w14:paraId="167732DF" w14:textId="77777777" w:rsidTr="00D01F83">
        <w:trPr>
          <w:trHeight w:val="615"/>
        </w:trPr>
        <w:tc>
          <w:tcPr>
            <w:tcW w:w="5388" w:type="dxa"/>
            <w:tcBorders>
              <w:top w:val="nil"/>
              <w:left w:val="single" w:sz="8" w:space="0" w:color="000000"/>
              <w:bottom w:val="single" w:sz="8" w:space="0" w:color="000000"/>
              <w:right w:val="single" w:sz="8" w:space="0" w:color="000000"/>
            </w:tcBorders>
            <w:shd w:val="clear" w:color="000000" w:fill="FFFFFF"/>
            <w:vAlign w:val="center"/>
            <w:hideMark/>
          </w:tcPr>
          <w:p w14:paraId="2D6DA89A" w14:textId="725AE5C8" w:rsidR="003D28A7" w:rsidRPr="00E26E26" w:rsidRDefault="003D28A7" w:rsidP="003D28A7">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1.1.7  Innovatsioonisüsteemiks vajaliku arutelu ja kaasamismudeli väljatöötamine ja osaliste koolitus</w:t>
            </w:r>
          </w:p>
        </w:tc>
        <w:tc>
          <w:tcPr>
            <w:tcW w:w="703" w:type="dxa"/>
            <w:tcBorders>
              <w:top w:val="nil"/>
              <w:left w:val="nil"/>
              <w:bottom w:val="single" w:sz="8" w:space="0" w:color="000000"/>
              <w:right w:val="single" w:sz="8" w:space="0" w:color="000000"/>
            </w:tcBorders>
            <w:shd w:val="clear" w:color="000000" w:fill="FFFFFF"/>
            <w:vAlign w:val="center"/>
            <w:hideMark/>
          </w:tcPr>
          <w:p w14:paraId="62E9E35A"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41C3D181"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10492B97"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6219FEA5"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000000"/>
            </w:tcBorders>
            <w:shd w:val="clear" w:color="000000" w:fill="FFFFFF"/>
            <w:vAlign w:val="center"/>
            <w:hideMark/>
          </w:tcPr>
          <w:p w14:paraId="1A4AE206"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single" w:sz="8" w:space="0" w:color="000000"/>
            </w:tcBorders>
            <w:shd w:val="clear" w:color="000000" w:fill="FFFFFF"/>
            <w:vAlign w:val="center"/>
            <w:hideMark/>
          </w:tcPr>
          <w:p w14:paraId="45CDD11A"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shd w:val="clear" w:color="000000" w:fill="FFFFFF"/>
            <w:vAlign w:val="center"/>
            <w:hideMark/>
          </w:tcPr>
          <w:p w14:paraId="03DBB2E2"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nil"/>
            </w:tcBorders>
            <w:shd w:val="clear" w:color="000000" w:fill="FFFFFF"/>
            <w:vAlign w:val="center"/>
            <w:hideMark/>
          </w:tcPr>
          <w:p w14:paraId="1E6A32D0"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 MTÜ Arvamusfestival</w:t>
            </w:r>
          </w:p>
        </w:tc>
        <w:tc>
          <w:tcPr>
            <w:tcW w:w="2767" w:type="dxa"/>
            <w:tcBorders>
              <w:top w:val="nil"/>
              <w:left w:val="single" w:sz="8" w:space="0" w:color="auto"/>
              <w:bottom w:val="single" w:sz="8" w:space="0" w:color="000000"/>
              <w:right w:val="single" w:sz="8" w:space="0" w:color="auto"/>
            </w:tcBorders>
            <w:shd w:val="clear" w:color="000000" w:fill="FFFFFF"/>
            <w:vAlign w:val="center"/>
            <w:hideMark/>
          </w:tcPr>
          <w:p w14:paraId="6B2C1D91"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3D28A7" w:rsidRPr="00E26E26" w14:paraId="31C6EA19" w14:textId="77777777" w:rsidTr="00D01F83">
        <w:trPr>
          <w:trHeight w:val="615"/>
        </w:trPr>
        <w:tc>
          <w:tcPr>
            <w:tcW w:w="5388" w:type="dxa"/>
            <w:tcBorders>
              <w:top w:val="nil"/>
              <w:left w:val="single" w:sz="8" w:space="0" w:color="000000"/>
              <w:bottom w:val="single" w:sz="8" w:space="0" w:color="000000"/>
              <w:right w:val="single" w:sz="8" w:space="0" w:color="000000"/>
            </w:tcBorders>
            <w:shd w:val="clear" w:color="000000" w:fill="FFFFFF"/>
            <w:vAlign w:val="center"/>
            <w:hideMark/>
          </w:tcPr>
          <w:p w14:paraId="75E75DC4" w14:textId="54E580F6" w:rsidR="003D28A7" w:rsidRPr="00E26E26" w:rsidRDefault="003D28A7" w:rsidP="003D28A7">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1.1.8  Maakondliku arendustegevuse teostamine ja teenusvõrgustike loomine</w:t>
            </w:r>
          </w:p>
        </w:tc>
        <w:tc>
          <w:tcPr>
            <w:tcW w:w="703" w:type="dxa"/>
            <w:tcBorders>
              <w:top w:val="nil"/>
              <w:left w:val="nil"/>
              <w:bottom w:val="single" w:sz="8" w:space="0" w:color="000000"/>
              <w:right w:val="single" w:sz="8" w:space="0" w:color="000000"/>
            </w:tcBorders>
            <w:shd w:val="clear" w:color="000000" w:fill="FFFFFF"/>
            <w:vAlign w:val="center"/>
            <w:hideMark/>
          </w:tcPr>
          <w:p w14:paraId="4805105A"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0551391F"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1809075F"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2D6C8853"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000000"/>
            </w:tcBorders>
            <w:shd w:val="clear" w:color="000000" w:fill="FFFFFF"/>
            <w:vAlign w:val="center"/>
            <w:hideMark/>
          </w:tcPr>
          <w:p w14:paraId="37B6B690"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single" w:sz="8" w:space="0" w:color="000000"/>
            </w:tcBorders>
            <w:shd w:val="clear" w:color="000000" w:fill="FFFFFF"/>
            <w:vAlign w:val="center"/>
            <w:hideMark/>
          </w:tcPr>
          <w:p w14:paraId="7786870E"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shd w:val="clear" w:color="000000" w:fill="FFFFFF"/>
            <w:vAlign w:val="center"/>
            <w:hideMark/>
          </w:tcPr>
          <w:p w14:paraId="7EF80EA1"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nil"/>
            </w:tcBorders>
            <w:shd w:val="clear" w:color="000000" w:fill="FFFFFF"/>
            <w:vAlign w:val="center"/>
            <w:hideMark/>
          </w:tcPr>
          <w:p w14:paraId="0D564215"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w:t>
            </w:r>
          </w:p>
        </w:tc>
        <w:tc>
          <w:tcPr>
            <w:tcW w:w="2767" w:type="dxa"/>
            <w:tcBorders>
              <w:top w:val="nil"/>
              <w:left w:val="single" w:sz="8" w:space="0" w:color="auto"/>
              <w:bottom w:val="single" w:sz="8" w:space="0" w:color="000000"/>
              <w:right w:val="single" w:sz="8" w:space="0" w:color="auto"/>
            </w:tcBorders>
            <w:shd w:val="clear" w:color="000000" w:fill="FFFFFF"/>
            <w:vAlign w:val="center"/>
            <w:hideMark/>
          </w:tcPr>
          <w:p w14:paraId="4131E264"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3D28A7" w:rsidRPr="00E26E26" w14:paraId="0EE6BCCB" w14:textId="77777777" w:rsidTr="00D01F83">
        <w:trPr>
          <w:trHeight w:val="315"/>
        </w:trPr>
        <w:tc>
          <w:tcPr>
            <w:tcW w:w="5388" w:type="dxa"/>
            <w:tcBorders>
              <w:top w:val="nil"/>
              <w:left w:val="single" w:sz="8" w:space="0" w:color="000000"/>
              <w:bottom w:val="single" w:sz="8" w:space="0" w:color="000000"/>
              <w:right w:val="single" w:sz="8" w:space="0" w:color="000000"/>
            </w:tcBorders>
            <w:shd w:val="clear" w:color="000000" w:fill="FFFFFF"/>
            <w:vAlign w:val="center"/>
            <w:hideMark/>
          </w:tcPr>
          <w:p w14:paraId="370F9DC5" w14:textId="0EA89961" w:rsidR="003D28A7" w:rsidRPr="00E26E26" w:rsidRDefault="003D28A7" w:rsidP="003D28A7">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1.1.9  Uuringute ja analüüside läbiviimine</w:t>
            </w:r>
          </w:p>
        </w:tc>
        <w:tc>
          <w:tcPr>
            <w:tcW w:w="703" w:type="dxa"/>
            <w:tcBorders>
              <w:top w:val="nil"/>
              <w:left w:val="nil"/>
              <w:bottom w:val="single" w:sz="8" w:space="0" w:color="000000"/>
              <w:right w:val="single" w:sz="8" w:space="0" w:color="000000"/>
            </w:tcBorders>
            <w:shd w:val="clear" w:color="000000" w:fill="FFFFFF"/>
            <w:vAlign w:val="center"/>
            <w:hideMark/>
          </w:tcPr>
          <w:p w14:paraId="6D245C7D"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26FD2405"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585B89FD"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4AC99543"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000000"/>
            </w:tcBorders>
            <w:shd w:val="clear" w:color="000000" w:fill="FFFFFF"/>
            <w:vAlign w:val="center"/>
            <w:hideMark/>
          </w:tcPr>
          <w:p w14:paraId="327009D3"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single" w:sz="8" w:space="0" w:color="000000"/>
            </w:tcBorders>
            <w:shd w:val="clear" w:color="000000" w:fill="FFFFFF"/>
            <w:vAlign w:val="center"/>
            <w:hideMark/>
          </w:tcPr>
          <w:p w14:paraId="0F35BF5E"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shd w:val="clear" w:color="000000" w:fill="FFFFFF"/>
            <w:vAlign w:val="center"/>
            <w:hideMark/>
          </w:tcPr>
          <w:p w14:paraId="1BFB3937"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MATA, KRAV</w:t>
            </w:r>
          </w:p>
        </w:tc>
        <w:tc>
          <w:tcPr>
            <w:tcW w:w="1735" w:type="dxa"/>
            <w:tcBorders>
              <w:top w:val="nil"/>
              <w:left w:val="nil"/>
              <w:bottom w:val="single" w:sz="8" w:space="0" w:color="000000"/>
              <w:right w:val="nil"/>
            </w:tcBorders>
            <w:shd w:val="clear" w:color="000000" w:fill="FFFFFF"/>
            <w:vAlign w:val="center"/>
            <w:hideMark/>
          </w:tcPr>
          <w:p w14:paraId="0FCEB213" w14:textId="4B6EF675"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 KOV</w:t>
            </w:r>
          </w:p>
        </w:tc>
        <w:tc>
          <w:tcPr>
            <w:tcW w:w="2767" w:type="dxa"/>
            <w:tcBorders>
              <w:top w:val="nil"/>
              <w:left w:val="single" w:sz="8" w:space="0" w:color="auto"/>
              <w:bottom w:val="single" w:sz="8" w:space="0" w:color="auto"/>
              <w:right w:val="single" w:sz="8" w:space="0" w:color="auto"/>
            </w:tcBorders>
            <w:shd w:val="clear" w:color="000000" w:fill="FFFFFF"/>
            <w:vAlign w:val="center"/>
            <w:hideMark/>
          </w:tcPr>
          <w:p w14:paraId="07923422"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3D28A7" w:rsidRPr="00E26E26" w14:paraId="5604ECE1" w14:textId="77777777" w:rsidTr="00D01F83">
        <w:trPr>
          <w:trHeight w:val="315"/>
        </w:trPr>
        <w:tc>
          <w:tcPr>
            <w:tcW w:w="5388" w:type="dxa"/>
            <w:tcBorders>
              <w:top w:val="nil"/>
              <w:left w:val="single" w:sz="8" w:space="0" w:color="000000"/>
              <w:bottom w:val="single" w:sz="8" w:space="0" w:color="000000"/>
              <w:right w:val="single" w:sz="8" w:space="0" w:color="000000"/>
            </w:tcBorders>
            <w:shd w:val="clear" w:color="000000" w:fill="FFFFFF"/>
            <w:vAlign w:val="center"/>
            <w:hideMark/>
          </w:tcPr>
          <w:p w14:paraId="44E57350" w14:textId="3F96CF75" w:rsidR="003D28A7" w:rsidRPr="00E26E26" w:rsidRDefault="003D28A7" w:rsidP="003D28A7">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1.1.10  Maakonna mainekava koostamine, elluviimine ja ajakohastamine</w:t>
            </w:r>
          </w:p>
        </w:tc>
        <w:tc>
          <w:tcPr>
            <w:tcW w:w="703" w:type="dxa"/>
            <w:tcBorders>
              <w:top w:val="nil"/>
              <w:left w:val="nil"/>
              <w:bottom w:val="single" w:sz="8" w:space="0" w:color="000000"/>
              <w:right w:val="single" w:sz="8" w:space="0" w:color="000000"/>
            </w:tcBorders>
            <w:shd w:val="clear" w:color="000000" w:fill="FFFFFF"/>
            <w:vAlign w:val="center"/>
            <w:hideMark/>
          </w:tcPr>
          <w:p w14:paraId="3185AD6A"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705A7DD1"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5A99B19C"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553FA315"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000000"/>
            </w:tcBorders>
            <w:shd w:val="clear" w:color="000000" w:fill="FFFFFF"/>
            <w:vAlign w:val="center"/>
            <w:hideMark/>
          </w:tcPr>
          <w:p w14:paraId="05604EAC"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single" w:sz="8" w:space="0" w:color="000000"/>
            </w:tcBorders>
            <w:shd w:val="clear" w:color="000000" w:fill="FFFFFF"/>
            <w:vAlign w:val="center"/>
            <w:hideMark/>
          </w:tcPr>
          <w:p w14:paraId="5AB6E17E"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shd w:val="clear" w:color="000000" w:fill="FFFFFF"/>
            <w:vAlign w:val="center"/>
            <w:hideMark/>
          </w:tcPr>
          <w:p w14:paraId="34F583C7"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nil"/>
            </w:tcBorders>
            <w:shd w:val="clear" w:color="000000" w:fill="FFFFFF"/>
            <w:vAlign w:val="center"/>
            <w:hideMark/>
          </w:tcPr>
          <w:p w14:paraId="49CD3D70"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w:t>
            </w:r>
          </w:p>
        </w:tc>
        <w:tc>
          <w:tcPr>
            <w:tcW w:w="2767" w:type="dxa"/>
            <w:tcBorders>
              <w:top w:val="nil"/>
              <w:left w:val="single" w:sz="8" w:space="0" w:color="auto"/>
              <w:bottom w:val="single" w:sz="8" w:space="0" w:color="000000"/>
              <w:right w:val="single" w:sz="8" w:space="0" w:color="auto"/>
            </w:tcBorders>
            <w:shd w:val="clear" w:color="000000" w:fill="FFFFFF"/>
            <w:vAlign w:val="center"/>
            <w:hideMark/>
          </w:tcPr>
          <w:p w14:paraId="61BACADA"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3D28A7" w:rsidRPr="00E26E26" w14:paraId="094D50A4" w14:textId="77777777" w:rsidTr="00D01F83">
        <w:trPr>
          <w:trHeight w:val="615"/>
        </w:trPr>
        <w:tc>
          <w:tcPr>
            <w:tcW w:w="5388" w:type="dxa"/>
            <w:tcBorders>
              <w:top w:val="single" w:sz="8" w:space="0" w:color="000000"/>
              <w:left w:val="single" w:sz="8" w:space="0" w:color="000000"/>
              <w:bottom w:val="single" w:sz="4" w:space="0" w:color="auto"/>
              <w:right w:val="single" w:sz="8" w:space="0" w:color="000000"/>
            </w:tcBorders>
            <w:shd w:val="clear" w:color="000000" w:fill="FFFFFF"/>
            <w:vAlign w:val="center"/>
            <w:hideMark/>
          </w:tcPr>
          <w:p w14:paraId="16004BDB" w14:textId="595056F9" w:rsidR="003D28A7" w:rsidRPr="00E26E26" w:rsidRDefault="003D28A7" w:rsidP="003D28A7">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1.1.11  Kolmikpöörde elluviimiseks vajalike projektide ja programmide loomine</w:t>
            </w:r>
          </w:p>
        </w:tc>
        <w:tc>
          <w:tcPr>
            <w:tcW w:w="703" w:type="dxa"/>
            <w:tcBorders>
              <w:top w:val="single" w:sz="8" w:space="0" w:color="000000"/>
              <w:left w:val="nil"/>
              <w:bottom w:val="single" w:sz="4" w:space="0" w:color="auto"/>
              <w:right w:val="single" w:sz="8" w:space="0" w:color="000000"/>
            </w:tcBorders>
            <w:shd w:val="clear" w:color="000000" w:fill="FFFFFF"/>
            <w:vAlign w:val="center"/>
            <w:hideMark/>
          </w:tcPr>
          <w:p w14:paraId="246ADB6A"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8" w:space="0" w:color="000000"/>
              <w:left w:val="nil"/>
              <w:bottom w:val="single" w:sz="4" w:space="0" w:color="auto"/>
              <w:right w:val="single" w:sz="8" w:space="0" w:color="000000"/>
            </w:tcBorders>
            <w:shd w:val="clear" w:color="000000" w:fill="FFFFFF"/>
            <w:vAlign w:val="center"/>
            <w:hideMark/>
          </w:tcPr>
          <w:p w14:paraId="32703698"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8" w:space="0" w:color="000000"/>
              <w:left w:val="nil"/>
              <w:bottom w:val="single" w:sz="4" w:space="0" w:color="auto"/>
              <w:right w:val="single" w:sz="8" w:space="0" w:color="000000"/>
            </w:tcBorders>
            <w:shd w:val="clear" w:color="000000" w:fill="FFFFFF"/>
            <w:vAlign w:val="center"/>
            <w:hideMark/>
          </w:tcPr>
          <w:p w14:paraId="15EB2AD4"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8" w:space="0" w:color="000000"/>
              <w:left w:val="nil"/>
              <w:bottom w:val="single" w:sz="4" w:space="0" w:color="auto"/>
              <w:right w:val="single" w:sz="8" w:space="0" w:color="000000"/>
            </w:tcBorders>
            <w:shd w:val="clear" w:color="000000" w:fill="FFFFFF"/>
            <w:vAlign w:val="center"/>
            <w:hideMark/>
          </w:tcPr>
          <w:p w14:paraId="79D6D709"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8" w:space="0" w:color="000000"/>
              <w:left w:val="nil"/>
              <w:bottom w:val="single" w:sz="4" w:space="0" w:color="auto"/>
              <w:right w:val="single" w:sz="8" w:space="0" w:color="000000"/>
            </w:tcBorders>
            <w:shd w:val="clear" w:color="000000" w:fill="FFFFFF"/>
            <w:vAlign w:val="center"/>
            <w:hideMark/>
          </w:tcPr>
          <w:p w14:paraId="4204742C"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8" w:space="0" w:color="000000"/>
              <w:left w:val="nil"/>
              <w:bottom w:val="single" w:sz="4" w:space="0" w:color="auto"/>
              <w:right w:val="single" w:sz="8" w:space="0" w:color="000000"/>
            </w:tcBorders>
            <w:shd w:val="clear" w:color="000000" w:fill="FFFFFF"/>
            <w:vAlign w:val="center"/>
            <w:hideMark/>
          </w:tcPr>
          <w:p w14:paraId="3FE99839"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8" w:space="0" w:color="000000"/>
              <w:left w:val="nil"/>
              <w:bottom w:val="single" w:sz="4" w:space="0" w:color="auto"/>
              <w:right w:val="single" w:sz="8" w:space="0" w:color="000000"/>
            </w:tcBorders>
            <w:shd w:val="clear" w:color="000000" w:fill="FFFFFF"/>
            <w:vAlign w:val="center"/>
            <w:hideMark/>
          </w:tcPr>
          <w:p w14:paraId="7F818D2F"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8" w:space="0" w:color="000000"/>
              <w:left w:val="nil"/>
              <w:bottom w:val="single" w:sz="4" w:space="0" w:color="auto"/>
              <w:right w:val="nil"/>
            </w:tcBorders>
            <w:shd w:val="clear" w:color="000000" w:fill="FFFFFF"/>
            <w:vAlign w:val="center"/>
            <w:hideMark/>
          </w:tcPr>
          <w:p w14:paraId="2812330B"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SA/KOV</w:t>
            </w:r>
          </w:p>
        </w:tc>
        <w:tc>
          <w:tcPr>
            <w:tcW w:w="2767" w:type="dxa"/>
            <w:tcBorders>
              <w:top w:val="single" w:sz="8" w:space="0" w:color="000000"/>
              <w:left w:val="single" w:sz="8" w:space="0" w:color="auto"/>
              <w:bottom w:val="single" w:sz="4" w:space="0" w:color="auto"/>
              <w:right w:val="single" w:sz="8" w:space="0" w:color="auto"/>
            </w:tcBorders>
            <w:shd w:val="clear" w:color="000000" w:fill="FFFFFF"/>
            <w:vAlign w:val="center"/>
            <w:hideMark/>
          </w:tcPr>
          <w:p w14:paraId="5D3D0749" w14:textId="77777777" w:rsidR="003D28A7" w:rsidRPr="00E26E26" w:rsidRDefault="003D28A7" w:rsidP="003D28A7">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69DE085A" w14:textId="77777777" w:rsidTr="00D01F83">
        <w:trPr>
          <w:trHeight w:val="615"/>
        </w:trPr>
        <w:tc>
          <w:tcPr>
            <w:tcW w:w="5388" w:type="dxa"/>
            <w:tcBorders>
              <w:top w:val="single" w:sz="8" w:space="0" w:color="000000"/>
              <w:left w:val="single" w:sz="8" w:space="0" w:color="000000"/>
              <w:bottom w:val="single" w:sz="4" w:space="0" w:color="auto"/>
              <w:right w:val="single" w:sz="8" w:space="0" w:color="000000"/>
            </w:tcBorders>
            <w:shd w:val="clear" w:color="000000" w:fill="FFFFFF"/>
            <w:vAlign w:val="center"/>
          </w:tcPr>
          <w:p w14:paraId="2E36679D" w14:textId="5049B45E"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lastRenderedPageBreak/>
              <w:t>1.1.12</w:t>
            </w:r>
            <w:r>
              <w:rPr>
                <w:rFonts w:ascii="Montserrat" w:eastAsia="Times New Roman" w:hAnsi="Montserrat" w:cs="Calibri"/>
                <w:kern w:val="0"/>
                <w:sz w:val="18"/>
                <w:szCs w:val="18"/>
                <w:lang w:eastAsia="et-EE"/>
                <w14:ligatures w14:val="none"/>
              </w:rPr>
              <w:t xml:space="preserve"> Järvamaa ühise finantsteenistuse väljatöötamine ja rakendamine</w:t>
            </w:r>
          </w:p>
        </w:tc>
        <w:tc>
          <w:tcPr>
            <w:tcW w:w="703" w:type="dxa"/>
            <w:tcBorders>
              <w:top w:val="single" w:sz="8" w:space="0" w:color="000000"/>
              <w:left w:val="nil"/>
              <w:bottom w:val="single" w:sz="4" w:space="0" w:color="auto"/>
              <w:right w:val="single" w:sz="8" w:space="0" w:color="000000"/>
            </w:tcBorders>
            <w:shd w:val="clear" w:color="000000" w:fill="FFFFFF"/>
            <w:vAlign w:val="center"/>
          </w:tcPr>
          <w:p w14:paraId="7831AD9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p>
        </w:tc>
        <w:tc>
          <w:tcPr>
            <w:tcW w:w="703" w:type="dxa"/>
            <w:tcBorders>
              <w:top w:val="single" w:sz="8" w:space="0" w:color="000000"/>
              <w:left w:val="nil"/>
              <w:bottom w:val="single" w:sz="4" w:space="0" w:color="auto"/>
              <w:right w:val="single" w:sz="8" w:space="0" w:color="000000"/>
            </w:tcBorders>
            <w:shd w:val="clear" w:color="000000" w:fill="FFFFFF"/>
            <w:vAlign w:val="center"/>
          </w:tcPr>
          <w:p w14:paraId="24DDD64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p>
        </w:tc>
        <w:tc>
          <w:tcPr>
            <w:tcW w:w="703" w:type="dxa"/>
            <w:tcBorders>
              <w:top w:val="single" w:sz="8" w:space="0" w:color="000000"/>
              <w:left w:val="nil"/>
              <w:bottom w:val="single" w:sz="4" w:space="0" w:color="auto"/>
              <w:right w:val="single" w:sz="8" w:space="0" w:color="000000"/>
            </w:tcBorders>
            <w:shd w:val="clear" w:color="000000" w:fill="FFFFFF"/>
            <w:vAlign w:val="center"/>
          </w:tcPr>
          <w:p w14:paraId="6D72E3EB" w14:textId="155180EE"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w:t>
            </w:r>
          </w:p>
        </w:tc>
        <w:tc>
          <w:tcPr>
            <w:tcW w:w="703" w:type="dxa"/>
            <w:tcBorders>
              <w:top w:val="single" w:sz="8" w:space="0" w:color="000000"/>
              <w:left w:val="nil"/>
              <w:bottom w:val="single" w:sz="4" w:space="0" w:color="auto"/>
              <w:right w:val="single" w:sz="8" w:space="0" w:color="000000"/>
            </w:tcBorders>
            <w:shd w:val="clear" w:color="000000" w:fill="FFFFFF"/>
            <w:vAlign w:val="center"/>
          </w:tcPr>
          <w:p w14:paraId="6B9EA50E" w14:textId="72CBE161"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w:t>
            </w:r>
          </w:p>
        </w:tc>
        <w:tc>
          <w:tcPr>
            <w:tcW w:w="702" w:type="dxa"/>
            <w:tcBorders>
              <w:top w:val="single" w:sz="8" w:space="0" w:color="000000"/>
              <w:left w:val="nil"/>
              <w:bottom w:val="single" w:sz="4" w:space="0" w:color="auto"/>
              <w:right w:val="single" w:sz="8" w:space="0" w:color="000000"/>
            </w:tcBorders>
            <w:shd w:val="clear" w:color="000000" w:fill="FFFFFF"/>
            <w:vAlign w:val="center"/>
          </w:tcPr>
          <w:p w14:paraId="402EFF80" w14:textId="12924BEA"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w:t>
            </w:r>
          </w:p>
        </w:tc>
        <w:tc>
          <w:tcPr>
            <w:tcW w:w="869" w:type="dxa"/>
            <w:tcBorders>
              <w:top w:val="single" w:sz="8" w:space="0" w:color="000000"/>
              <w:left w:val="nil"/>
              <w:bottom w:val="single" w:sz="4" w:space="0" w:color="auto"/>
              <w:right w:val="single" w:sz="8" w:space="0" w:color="000000"/>
            </w:tcBorders>
            <w:shd w:val="clear" w:color="000000" w:fill="FFFFFF"/>
            <w:vAlign w:val="center"/>
          </w:tcPr>
          <w:p w14:paraId="660C9D40"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p>
        </w:tc>
        <w:tc>
          <w:tcPr>
            <w:tcW w:w="1746" w:type="dxa"/>
            <w:tcBorders>
              <w:top w:val="single" w:sz="8" w:space="0" w:color="000000"/>
              <w:left w:val="nil"/>
              <w:bottom w:val="single" w:sz="4" w:space="0" w:color="auto"/>
              <w:right w:val="single" w:sz="8" w:space="0" w:color="000000"/>
            </w:tcBorders>
            <w:shd w:val="clear" w:color="000000" w:fill="FFFFFF"/>
            <w:vAlign w:val="center"/>
          </w:tcPr>
          <w:p w14:paraId="0CF99298" w14:textId="11770549"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8" w:space="0" w:color="000000"/>
              <w:left w:val="nil"/>
              <w:bottom w:val="single" w:sz="4" w:space="0" w:color="auto"/>
              <w:right w:val="nil"/>
            </w:tcBorders>
            <w:shd w:val="clear" w:color="000000" w:fill="FFFFFF"/>
            <w:vAlign w:val="center"/>
          </w:tcPr>
          <w:p w14:paraId="5D798BBC" w14:textId="1E127A9E"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KOV / SA</w:t>
            </w:r>
            <w:r w:rsidRPr="00E26E26">
              <w:rPr>
                <w:rFonts w:ascii="Montserrat" w:eastAsia="Times New Roman" w:hAnsi="Montserrat" w:cs="Calibri"/>
                <w:kern w:val="0"/>
                <w:sz w:val="18"/>
                <w:szCs w:val="18"/>
                <w:lang w:eastAsia="et-EE"/>
                <w14:ligatures w14:val="none"/>
              </w:rPr>
              <w:t> </w:t>
            </w:r>
          </w:p>
        </w:tc>
        <w:tc>
          <w:tcPr>
            <w:tcW w:w="2767" w:type="dxa"/>
            <w:tcBorders>
              <w:top w:val="single" w:sz="8" w:space="0" w:color="000000"/>
              <w:left w:val="single" w:sz="8" w:space="0" w:color="auto"/>
              <w:bottom w:val="single" w:sz="4" w:space="0" w:color="auto"/>
              <w:right w:val="single" w:sz="8" w:space="0" w:color="auto"/>
            </w:tcBorders>
            <w:shd w:val="clear" w:color="000000" w:fill="FFFFFF"/>
            <w:vAlign w:val="center"/>
          </w:tcPr>
          <w:p w14:paraId="1AF2A62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p>
        </w:tc>
      </w:tr>
      <w:tr w:rsidR="000979FB" w:rsidRPr="00E26E26" w14:paraId="5F7BB269" w14:textId="77777777" w:rsidTr="00D01F83">
        <w:trPr>
          <w:trHeight w:val="615"/>
        </w:trPr>
        <w:tc>
          <w:tcPr>
            <w:tcW w:w="5388" w:type="dxa"/>
            <w:tcBorders>
              <w:top w:val="single" w:sz="8" w:space="0" w:color="000000"/>
              <w:left w:val="single" w:sz="8" w:space="0" w:color="000000"/>
              <w:bottom w:val="single" w:sz="4" w:space="0" w:color="auto"/>
              <w:right w:val="single" w:sz="8" w:space="0" w:color="000000"/>
            </w:tcBorders>
            <w:shd w:val="clear" w:color="000000" w:fill="FFFFFF"/>
            <w:vAlign w:val="center"/>
          </w:tcPr>
          <w:p w14:paraId="4704A290" w14:textId="7D62047E" w:rsidR="000979FB" w:rsidRDefault="000979FB" w:rsidP="000979FB">
            <w:pPr>
              <w:spacing w:after="0" w:line="240" w:lineRule="auto"/>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1.1.13 Järvamaa ühise arendusmeeskonna väljatöötamine ja rakendamine</w:t>
            </w:r>
          </w:p>
        </w:tc>
        <w:tc>
          <w:tcPr>
            <w:tcW w:w="703" w:type="dxa"/>
            <w:tcBorders>
              <w:top w:val="single" w:sz="8" w:space="0" w:color="000000"/>
              <w:left w:val="nil"/>
              <w:bottom w:val="single" w:sz="4" w:space="0" w:color="auto"/>
              <w:right w:val="single" w:sz="8" w:space="0" w:color="000000"/>
            </w:tcBorders>
            <w:shd w:val="clear" w:color="000000" w:fill="FFFFFF"/>
            <w:vAlign w:val="center"/>
          </w:tcPr>
          <w:p w14:paraId="17DD4130"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p>
        </w:tc>
        <w:tc>
          <w:tcPr>
            <w:tcW w:w="703" w:type="dxa"/>
            <w:tcBorders>
              <w:top w:val="single" w:sz="8" w:space="0" w:color="000000"/>
              <w:left w:val="nil"/>
              <w:bottom w:val="single" w:sz="4" w:space="0" w:color="auto"/>
              <w:right w:val="single" w:sz="8" w:space="0" w:color="000000"/>
            </w:tcBorders>
            <w:shd w:val="clear" w:color="000000" w:fill="FFFFFF"/>
            <w:vAlign w:val="center"/>
          </w:tcPr>
          <w:p w14:paraId="1E1A7DD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p>
        </w:tc>
        <w:tc>
          <w:tcPr>
            <w:tcW w:w="703" w:type="dxa"/>
            <w:tcBorders>
              <w:top w:val="single" w:sz="8" w:space="0" w:color="000000"/>
              <w:left w:val="nil"/>
              <w:bottom w:val="single" w:sz="4" w:space="0" w:color="auto"/>
              <w:right w:val="single" w:sz="8" w:space="0" w:color="000000"/>
            </w:tcBorders>
            <w:shd w:val="clear" w:color="000000" w:fill="FFFFFF"/>
            <w:vAlign w:val="center"/>
          </w:tcPr>
          <w:p w14:paraId="795B86A9" w14:textId="64CF7270" w:rsidR="000979FB" w:rsidRDefault="000979FB" w:rsidP="000979FB">
            <w:pPr>
              <w:spacing w:after="0" w:line="240" w:lineRule="auto"/>
              <w:jc w:val="center"/>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w:t>
            </w:r>
          </w:p>
        </w:tc>
        <w:tc>
          <w:tcPr>
            <w:tcW w:w="703" w:type="dxa"/>
            <w:tcBorders>
              <w:top w:val="single" w:sz="8" w:space="0" w:color="000000"/>
              <w:left w:val="nil"/>
              <w:bottom w:val="single" w:sz="4" w:space="0" w:color="auto"/>
              <w:right w:val="single" w:sz="8" w:space="0" w:color="000000"/>
            </w:tcBorders>
            <w:shd w:val="clear" w:color="000000" w:fill="FFFFFF"/>
            <w:vAlign w:val="center"/>
          </w:tcPr>
          <w:p w14:paraId="4749F981" w14:textId="0566318C" w:rsidR="000979FB" w:rsidRDefault="000979FB" w:rsidP="000979FB">
            <w:pPr>
              <w:spacing w:after="0" w:line="240" w:lineRule="auto"/>
              <w:jc w:val="center"/>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w:t>
            </w:r>
          </w:p>
        </w:tc>
        <w:tc>
          <w:tcPr>
            <w:tcW w:w="702" w:type="dxa"/>
            <w:tcBorders>
              <w:top w:val="single" w:sz="8" w:space="0" w:color="000000"/>
              <w:left w:val="nil"/>
              <w:bottom w:val="single" w:sz="4" w:space="0" w:color="auto"/>
              <w:right w:val="single" w:sz="8" w:space="0" w:color="000000"/>
            </w:tcBorders>
            <w:shd w:val="clear" w:color="000000" w:fill="FFFFFF"/>
            <w:vAlign w:val="center"/>
          </w:tcPr>
          <w:p w14:paraId="7BF5AA4B" w14:textId="3C8768D4" w:rsidR="000979FB" w:rsidRDefault="000979FB" w:rsidP="000979FB">
            <w:pPr>
              <w:spacing w:after="0" w:line="240" w:lineRule="auto"/>
              <w:jc w:val="center"/>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w:t>
            </w:r>
          </w:p>
        </w:tc>
        <w:tc>
          <w:tcPr>
            <w:tcW w:w="869" w:type="dxa"/>
            <w:tcBorders>
              <w:top w:val="single" w:sz="8" w:space="0" w:color="000000"/>
              <w:left w:val="nil"/>
              <w:bottom w:val="single" w:sz="4" w:space="0" w:color="auto"/>
              <w:right w:val="single" w:sz="8" w:space="0" w:color="000000"/>
            </w:tcBorders>
            <w:shd w:val="clear" w:color="000000" w:fill="FFFFFF"/>
            <w:vAlign w:val="center"/>
          </w:tcPr>
          <w:p w14:paraId="1A92F6A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p>
        </w:tc>
        <w:tc>
          <w:tcPr>
            <w:tcW w:w="1746" w:type="dxa"/>
            <w:tcBorders>
              <w:top w:val="single" w:sz="8" w:space="0" w:color="000000"/>
              <w:left w:val="nil"/>
              <w:bottom w:val="single" w:sz="4" w:space="0" w:color="auto"/>
              <w:right w:val="single" w:sz="8" w:space="0" w:color="000000"/>
            </w:tcBorders>
            <w:shd w:val="clear" w:color="000000" w:fill="FFFFFF"/>
            <w:vAlign w:val="center"/>
          </w:tcPr>
          <w:p w14:paraId="130E5F95" w14:textId="31CD63DC"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8" w:space="0" w:color="000000"/>
              <w:left w:val="nil"/>
              <w:bottom w:val="single" w:sz="4" w:space="0" w:color="auto"/>
              <w:right w:val="nil"/>
            </w:tcBorders>
            <w:shd w:val="clear" w:color="000000" w:fill="FFFFFF"/>
            <w:vAlign w:val="center"/>
          </w:tcPr>
          <w:p w14:paraId="29759FF6" w14:textId="2F7CB668" w:rsidR="000979FB" w:rsidRDefault="000979FB" w:rsidP="000979FB">
            <w:pPr>
              <w:spacing w:after="0" w:line="240" w:lineRule="auto"/>
              <w:jc w:val="center"/>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KOV / SA</w:t>
            </w:r>
            <w:r w:rsidRPr="00E26E26">
              <w:rPr>
                <w:rFonts w:ascii="Montserrat" w:eastAsia="Times New Roman" w:hAnsi="Montserrat" w:cs="Calibri"/>
                <w:kern w:val="0"/>
                <w:sz w:val="18"/>
                <w:szCs w:val="18"/>
                <w:lang w:eastAsia="et-EE"/>
                <w14:ligatures w14:val="none"/>
              </w:rPr>
              <w:t> </w:t>
            </w:r>
          </w:p>
        </w:tc>
        <w:tc>
          <w:tcPr>
            <w:tcW w:w="2767" w:type="dxa"/>
            <w:tcBorders>
              <w:top w:val="single" w:sz="8" w:space="0" w:color="000000"/>
              <w:left w:val="single" w:sz="8" w:space="0" w:color="auto"/>
              <w:bottom w:val="single" w:sz="4" w:space="0" w:color="auto"/>
              <w:right w:val="single" w:sz="8" w:space="0" w:color="auto"/>
            </w:tcBorders>
            <w:shd w:val="clear" w:color="000000" w:fill="FFFFFF"/>
            <w:vAlign w:val="center"/>
          </w:tcPr>
          <w:p w14:paraId="20866920"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p>
        </w:tc>
      </w:tr>
      <w:tr w:rsidR="000979FB" w:rsidRPr="00E26E26" w14:paraId="13E16F00" w14:textId="77777777" w:rsidTr="00F53443">
        <w:trPr>
          <w:trHeight w:val="735"/>
        </w:trPr>
        <w:tc>
          <w:tcPr>
            <w:tcW w:w="16019" w:type="dxa"/>
            <w:gridSpan w:val="10"/>
            <w:tcBorders>
              <w:top w:val="single" w:sz="4" w:space="0" w:color="auto"/>
              <w:left w:val="single" w:sz="8" w:space="0" w:color="auto"/>
              <w:bottom w:val="single" w:sz="8" w:space="0" w:color="auto"/>
              <w:right w:val="nil"/>
            </w:tcBorders>
            <w:shd w:val="clear" w:color="000000" w:fill="DDE543"/>
            <w:vAlign w:val="center"/>
            <w:hideMark/>
          </w:tcPr>
          <w:p w14:paraId="761B643D" w14:textId="05245F51" w:rsidR="000979FB" w:rsidRPr="00E26E26" w:rsidRDefault="000979FB" w:rsidP="000979FB">
            <w:pPr>
              <w:spacing w:after="0" w:line="240" w:lineRule="auto"/>
              <w:rPr>
                <w:rFonts w:ascii="Montserrat" w:eastAsia="Times New Roman" w:hAnsi="Montserrat" w:cs="Calibri"/>
                <w:b/>
                <w:bCs/>
                <w:kern w:val="0"/>
                <w:sz w:val="18"/>
                <w:szCs w:val="18"/>
                <w:lang w:eastAsia="et-EE"/>
                <w14:ligatures w14:val="none"/>
              </w:rPr>
            </w:pPr>
            <w:r w:rsidRPr="00E26E26">
              <w:rPr>
                <w:rFonts w:ascii="Montserrat" w:eastAsia="Times New Roman" w:hAnsi="Montserrat" w:cs="Calibri"/>
                <w:b/>
                <w:bCs/>
                <w:kern w:val="0"/>
                <w:sz w:val="18"/>
                <w:szCs w:val="18"/>
                <w:lang w:eastAsia="et-EE"/>
                <w14:ligatures w14:val="none"/>
              </w:rPr>
              <w:t>1.2  Strateegiline eesmärk nr 2: Kesk-Eesti on regionaalpoliitikas ja regiooni puudutavates olulistes küsimustes hästi esindatud ja teostab selleks vajalikku maakondade ülest koostööd</w:t>
            </w:r>
          </w:p>
        </w:tc>
      </w:tr>
      <w:tr w:rsidR="000979FB" w:rsidRPr="00E26E26" w14:paraId="222C6F9D" w14:textId="77777777" w:rsidTr="00D01F83">
        <w:trPr>
          <w:trHeight w:val="615"/>
        </w:trPr>
        <w:tc>
          <w:tcPr>
            <w:tcW w:w="5388" w:type="dxa"/>
            <w:tcBorders>
              <w:top w:val="nil"/>
              <w:left w:val="single" w:sz="8" w:space="0" w:color="000000"/>
              <w:bottom w:val="single" w:sz="8" w:space="0" w:color="000000"/>
              <w:right w:val="single" w:sz="8" w:space="0" w:color="000000"/>
            </w:tcBorders>
            <w:shd w:val="clear" w:color="000000" w:fill="FFFFFF"/>
            <w:vAlign w:val="center"/>
            <w:hideMark/>
          </w:tcPr>
          <w:p w14:paraId="4A6C09C6"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1.2.1  Kesk-Eesti regionaalpoliitika kujundamine ja maakondlike huvide ja eripärade esindamine</w:t>
            </w:r>
          </w:p>
        </w:tc>
        <w:tc>
          <w:tcPr>
            <w:tcW w:w="703" w:type="dxa"/>
            <w:tcBorders>
              <w:top w:val="nil"/>
              <w:left w:val="nil"/>
              <w:bottom w:val="single" w:sz="8" w:space="0" w:color="000000"/>
              <w:right w:val="single" w:sz="8" w:space="0" w:color="000000"/>
            </w:tcBorders>
            <w:shd w:val="clear" w:color="000000" w:fill="FFFFFF"/>
            <w:vAlign w:val="center"/>
            <w:hideMark/>
          </w:tcPr>
          <w:p w14:paraId="2DBFC24E"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308DE7D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4F0474E7"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7905B28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000000"/>
            </w:tcBorders>
            <w:shd w:val="clear" w:color="000000" w:fill="FFFFFF"/>
            <w:vAlign w:val="center"/>
            <w:hideMark/>
          </w:tcPr>
          <w:p w14:paraId="6A9F0BD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single" w:sz="8" w:space="0" w:color="000000"/>
            </w:tcBorders>
            <w:shd w:val="clear" w:color="000000" w:fill="FFFFFF"/>
            <w:vAlign w:val="center"/>
            <w:hideMark/>
          </w:tcPr>
          <w:p w14:paraId="7295D11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shd w:val="clear" w:color="000000" w:fill="FFFFFF"/>
            <w:vAlign w:val="center"/>
            <w:hideMark/>
          </w:tcPr>
          <w:p w14:paraId="7883D3C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nil"/>
            </w:tcBorders>
            <w:shd w:val="clear" w:color="000000" w:fill="FFFFFF"/>
            <w:vAlign w:val="center"/>
            <w:hideMark/>
          </w:tcPr>
          <w:p w14:paraId="74601A2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 / KOV</w:t>
            </w:r>
          </w:p>
        </w:tc>
        <w:tc>
          <w:tcPr>
            <w:tcW w:w="2767" w:type="dxa"/>
            <w:tcBorders>
              <w:top w:val="nil"/>
              <w:left w:val="single" w:sz="8" w:space="0" w:color="auto"/>
              <w:bottom w:val="single" w:sz="8" w:space="0" w:color="000000"/>
              <w:right w:val="single" w:sz="8" w:space="0" w:color="auto"/>
            </w:tcBorders>
            <w:shd w:val="clear" w:color="000000" w:fill="FFFFFF"/>
            <w:vAlign w:val="center"/>
            <w:hideMark/>
          </w:tcPr>
          <w:p w14:paraId="25D97363"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Naabermaakonnad/MAROD, </w:t>
            </w:r>
            <w:proofErr w:type="spellStart"/>
            <w:r w:rsidRPr="00E26E26">
              <w:rPr>
                <w:rFonts w:ascii="Montserrat" w:eastAsia="Times New Roman" w:hAnsi="Montserrat" w:cs="Calibri"/>
                <w:kern w:val="0"/>
                <w:sz w:val="18"/>
                <w:szCs w:val="18"/>
                <w:lang w:eastAsia="et-EE"/>
                <w14:ligatures w14:val="none"/>
              </w:rPr>
              <w:t>OVLid</w:t>
            </w:r>
            <w:proofErr w:type="spellEnd"/>
          </w:p>
        </w:tc>
      </w:tr>
      <w:tr w:rsidR="000979FB" w:rsidRPr="00E26E26" w14:paraId="623E708D" w14:textId="77777777" w:rsidTr="00D01F83">
        <w:trPr>
          <w:trHeight w:val="915"/>
        </w:trPr>
        <w:tc>
          <w:tcPr>
            <w:tcW w:w="5388" w:type="dxa"/>
            <w:tcBorders>
              <w:top w:val="nil"/>
              <w:left w:val="single" w:sz="8" w:space="0" w:color="000000"/>
              <w:bottom w:val="nil"/>
              <w:right w:val="single" w:sz="8" w:space="0" w:color="000000"/>
            </w:tcBorders>
            <w:shd w:val="clear" w:color="000000" w:fill="FFFFFF"/>
            <w:vAlign w:val="center"/>
            <w:hideMark/>
          </w:tcPr>
          <w:p w14:paraId="1DC29AED"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1.2.2 Regionaalses Kesk-Eesti arenguleppe koostamises osalemine</w:t>
            </w:r>
          </w:p>
        </w:tc>
        <w:tc>
          <w:tcPr>
            <w:tcW w:w="703" w:type="dxa"/>
            <w:tcBorders>
              <w:top w:val="nil"/>
              <w:left w:val="nil"/>
              <w:bottom w:val="nil"/>
              <w:right w:val="single" w:sz="8" w:space="0" w:color="000000"/>
            </w:tcBorders>
            <w:shd w:val="clear" w:color="000000" w:fill="FFFFFF"/>
            <w:vAlign w:val="center"/>
            <w:hideMark/>
          </w:tcPr>
          <w:p w14:paraId="4DBE351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nil"/>
              <w:right w:val="single" w:sz="8" w:space="0" w:color="000000"/>
            </w:tcBorders>
            <w:shd w:val="clear" w:color="000000" w:fill="FFFFFF"/>
            <w:vAlign w:val="center"/>
            <w:hideMark/>
          </w:tcPr>
          <w:p w14:paraId="15086A2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nil"/>
              <w:right w:val="single" w:sz="8" w:space="0" w:color="000000"/>
            </w:tcBorders>
            <w:shd w:val="clear" w:color="000000" w:fill="FFFFFF"/>
            <w:vAlign w:val="center"/>
            <w:hideMark/>
          </w:tcPr>
          <w:p w14:paraId="7EDD6B73"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nil"/>
              <w:right w:val="single" w:sz="8" w:space="0" w:color="000000"/>
            </w:tcBorders>
            <w:shd w:val="clear" w:color="000000" w:fill="FFFFFF"/>
            <w:vAlign w:val="center"/>
            <w:hideMark/>
          </w:tcPr>
          <w:p w14:paraId="0F7022B3"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nil"/>
              <w:right w:val="single" w:sz="8" w:space="0" w:color="000000"/>
            </w:tcBorders>
            <w:shd w:val="clear" w:color="000000" w:fill="FFFFFF"/>
            <w:vAlign w:val="center"/>
            <w:hideMark/>
          </w:tcPr>
          <w:p w14:paraId="5BEFF3A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nil"/>
              <w:right w:val="single" w:sz="8" w:space="0" w:color="000000"/>
            </w:tcBorders>
            <w:shd w:val="clear" w:color="000000" w:fill="FFFFFF"/>
            <w:vAlign w:val="center"/>
            <w:hideMark/>
          </w:tcPr>
          <w:p w14:paraId="1F64656E"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nil"/>
              <w:right w:val="single" w:sz="8" w:space="0" w:color="000000"/>
            </w:tcBorders>
            <w:shd w:val="clear" w:color="000000" w:fill="FFFFFF"/>
            <w:vAlign w:val="center"/>
            <w:hideMark/>
          </w:tcPr>
          <w:p w14:paraId="6993F32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nil"/>
              <w:right w:val="nil"/>
            </w:tcBorders>
            <w:shd w:val="clear" w:color="000000" w:fill="FFFFFF"/>
            <w:vAlign w:val="center"/>
            <w:hideMark/>
          </w:tcPr>
          <w:p w14:paraId="6BE49A07"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 / KOV / Järvamaa piirkonna juht</w:t>
            </w:r>
          </w:p>
        </w:tc>
        <w:tc>
          <w:tcPr>
            <w:tcW w:w="2767" w:type="dxa"/>
            <w:tcBorders>
              <w:top w:val="nil"/>
              <w:left w:val="single" w:sz="8" w:space="0" w:color="auto"/>
              <w:bottom w:val="single" w:sz="8" w:space="0" w:color="auto"/>
              <w:right w:val="single" w:sz="8" w:space="0" w:color="auto"/>
            </w:tcBorders>
            <w:shd w:val="clear" w:color="000000" w:fill="FFFFFF"/>
            <w:vAlign w:val="center"/>
            <w:hideMark/>
          </w:tcPr>
          <w:p w14:paraId="3BF5DD7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5258BD31" w14:textId="77777777" w:rsidTr="00F53443">
        <w:trPr>
          <w:trHeight w:val="735"/>
        </w:trPr>
        <w:tc>
          <w:tcPr>
            <w:tcW w:w="16019" w:type="dxa"/>
            <w:gridSpan w:val="10"/>
            <w:tcBorders>
              <w:top w:val="single" w:sz="8" w:space="0" w:color="auto"/>
              <w:left w:val="single" w:sz="8" w:space="0" w:color="auto"/>
              <w:bottom w:val="single" w:sz="4" w:space="0" w:color="auto"/>
              <w:right w:val="nil"/>
            </w:tcBorders>
            <w:shd w:val="clear" w:color="000000" w:fill="DDE543"/>
            <w:vAlign w:val="center"/>
            <w:hideMark/>
          </w:tcPr>
          <w:p w14:paraId="1070CC42" w14:textId="77777777" w:rsidR="000979FB" w:rsidRPr="00E26E26" w:rsidRDefault="000979FB" w:rsidP="000979FB">
            <w:pPr>
              <w:spacing w:after="0" w:line="240" w:lineRule="auto"/>
              <w:rPr>
                <w:rFonts w:ascii="Montserrat" w:eastAsia="Times New Roman" w:hAnsi="Montserrat" w:cs="Calibri"/>
                <w:b/>
                <w:bCs/>
                <w:kern w:val="0"/>
                <w:sz w:val="18"/>
                <w:szCs w:val="18"/>
                <w:lang w:eastAsia="et-EE"/>
                <w14:ligatures w14:val="none"/>
              </w:rPr>
            </w:pPr>
            <w:r w:rsidRPr="00E26E26">
              <w:rPr>
                <w:rFonts w:ascii="Montserrat" w:eastAsia="Times New Roman" w:hAnsi="Montserrat" w:cs="Calibri"/>
                <w:b/>
                <w:bCs/>
                <w:kern w:val="0"/>
                <w:sz w:val="18"/>
                <w:szCs w:val="18"/>
                <w:lang w:eastAsia="et-EE"/>
                <w14:ligatures w14:val="none"/>
              </w:rPr>
              <w:t>1.3  Strateegiline eesmärk nr 3. Maakonna elujõulisust loovad kvaliteetsed avalikud teenused, tootlik ja kõrget lisandväärtust pakkuv ettevõtluskeskkond ja sidusust ning heaolu loov kodanikuühiskond</w:t>
            </w:r>
          </w:p>
        </w:tc>
      </w:tr>
      <w:tr w:rsidR="000979FB" w:rsidRPr="00E26E26" w14:paraId="218011EF" w14:textId="77777777" w:rsidTr="00D01F83">
        <w:trPr>
          <w:trHeight w:val="615"/>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15EEA00"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1.3.1 KOV teenuste innovatsiooniprogrammide käivitamine</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143DCBE"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378173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11FDA5E"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E09413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1862A6"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68D81F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DC1120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2DDF3E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 / KOV</w:t>
            </w:r>
          </w:p>
        </w:tc>
        <w:tc>
          <w:tcPr>
            <w:tcW w:w="276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7E1EE4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Riigikantselei innovatsioonitiim</w:t>
            </w:r>
          </w:p>
        </w:tc>
      </w:tr>
      <w:tr w:rsidR="000979FB" w:rsidRPr="00E26E26" w14:paraId="2C6EE332" w14:textId="77777777" w:rsidTr="00D01F83">
        <w:trPr>
          <w:trHeight w:val="615"/>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93CD15E"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1.3.2 Valdkondlike teenusvõrgustike ja koostöövormide loomine ning </w:t>
            </w:r>
            <w:proofErr w:type="spellStart"/>
            <w:r w:rsidRPr="00E26E26">
              <w:rPr>
                <w:rFonts w:ascii="Montserrat" w:eastAsia="Times New Roman" w:hAnsi="Montserrat" w:cs="Calibri"/>
                <w:kern w:val="0"/>
                <w:sz w:val="18"/>
                <w:szCs w:val="18"/>
                <w:lang w:eastAsia="et-EE"/>
                <w14:ligatures w14:val="none"/>
              </w:rPr>
              <w:t>võimestamine</w:t>
            </w:r>
            <w:proofErr w:type="spellEnd"/>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D38F14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C8DA48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0EDF0E3"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33F1B7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70E815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2840AD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E9FE09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677296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 / KOV</w:t>
            </w:r>
          </w:p>
        </w:tc>
        <w:tc>
          <w:tcPr>
            <w:tcW w:w="276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47CA266"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60D85BA0" w14:textId="77777777" w:rsidTr="00D01F83">
        <w:trPr>
          <w:trHeight w:val="615"/>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50EBB39"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1.3.3 Arengustrateegia valdkondade koostöös arendamine ja investeerimine</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1314D2E"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B6A9E87"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4505917"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9769C1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64F55A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C94E69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75E23C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18FD16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 / KOV</w:t>
            </w:r>
          </w:p>
        </w:tc>
        <w:tc>
          <w:tcPr>
            <w:tcW w:w="276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56222A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54F613A8" w14:textId="77777777" w:rsidTr="00D01F83">
        <w:trPr>
          <w:trHeight w:val="615"/>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tcPr>
          <w:p w14:paraId="121ABA6B" w14:textId="255F14F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1.3.4 Valdkondi läbivate aluspõhimõtete ja valdkondade üleste teemade (nt kolmikpöörde) läbiv arendamine</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tcPr>
          <w:p w14:paraId="266E576A" w14:textId="4BB41E4F"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tcPr>
          <w:p w14:paraId="721C4E5A" w14:textId="57FBA556"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tcPr>
          <w:p w14:paraId="42F6D286" w14:textId="6C02B44C"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tcPr>
          <w:p w14:paraId="11F733E0" w14:textId="3ECBC291"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shd w:val="clear" w:color="000000" w:fill="FFFFFF"/>
            <w:vAlign w:val="center"/>
          </w:tcPr>
          <w:p w14:paraId="538DE001" w14:textId="29F4115D"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shd w:val="clear" w:color="000000" w:fill="FFFFFF"/>
            <w:vAlign w:val="center"/>
          </w:tcPr>
          <w:p w14:paraId="04D77915" w14:textId="134AEAB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shd w:val="clear" w:color="000000" w:fill="FFFFFF"/>
            <w:vAlign w:val="center"/>
          </w:tcPr>
          <w:p w14:paraId="594CD1A0"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p>
        </w:tc>
        <w:tc>
          <w:tcPr>
            <w:tcW w:w="1735" w:type="dxa"/>
            <w:tcBorders>
              <w:top w:val="single" w:sz="4" w:space="0" w:color="auto"/>
              <w:left w:val="single" w:sz="4" w:space="0" w:color="auto"/>
              <w:bottom w:val="single" w:sz="4" w:space="0" w:color="auto"/>
              <w:right w:val="single" w:sz="4" w:space="0" w:color="auto"/>
            </w:tcBorders>
            <w:shd w:val="clear" w:color="000000" w:fill="FFFFFF"/>
            <w:vAlign w:val="center"/>
          </w:tcPr>
          <w:p w14:paraId="7312CD66"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p>
        </w:tc>
        <w:tc>
          <w:tcPr>
            <w:tcW w:w="2767" w:type="dxa"/>
            <w:tcBorders>
              <w:top w:val="single" w:sz="4" w:space="0" w:color="auto"/>
              <w:left w:val="single" w:sz="4" w:space="0" w:color="auto"/>
              <w:bottom w:val="single" w:sz="4" w:space="0" w:color="auto"/>
              <w:right w:val="single" w:sz="4" w:space="0" w:color="auto"/>
            </w:tcBorders>
            <w:shd w:val="clear" w:color="000000" w:fill="FFFFFF"/>
            <w:vAlign w:val="center"/>
          </w:tcPr>
          <w:p w14:paraId="335EBFE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p>
        </w:tc>
      </w:tr>
      <w:tr w:rsidR="000979FB" w:rsidRPr="00E26E26" w14:paraId="5AF6CAE6" w14:textId="77777777" w:rsidTr="00F53443">
        <w:trPr>
          <w:trHeight w:val="315"/>
        </w:trPr>
        <w:tc>
          <w:tcPr>
            <w:tcW w:w="16019" w:type="dxa"/>
            <w:gridSpan w:val="10"/>
            <w:tcBorders>
              <w:top w:val="single" w:sz="4" w:space="0" w:color="auto"/>
              <w:left w:val="single" w:sz="8" w:space="0" w:color="auto"/>
              <w:bottom w:val="single" w:sz="8" w:space="0" w:color="auto"/>
              <w:right w:val="nil"/>
            </w:tcBorders>
            <w:shd w:val="clear" w:color="000000" w:fill="989E16"/>
            <w:vAlign w:val="center"/>
            <w:hideMark/>
          </w:tcPr>
          <w:p w14:paraId="512386CA" w14:textId="2E476CC4" w:rsidR="000979FB" w:rsidRPr="00E26E26" w:rsidRDefault="000979FB" w:rsidP="000979FB">
            <w:pPr>
              <w:spacing w:after="0" w:line="240" w:lineRule="auto"/>
              <w:rPr>
                <w:rFonts w:ascii="Montserrat" w:eastAsia="Times New Roman" w:hAnsi="Montserrat" w:cs="Calibri"/>
                <w:b/>
                <w:bCs/>
                <w:i/>
                <w:iCs/>
                <w:kern w:val="0"/>
                <w:sz w:val="18"/>
                <w:szCs w:val="18"/>
                <w:lang w:eastAsia="et-EE"/>
                <w14:ligatures w14:val="none"/>
              </w:rPr>
            </w:pPr>
            <w:bookmarkStart w:id="1" w:name="RANGE!A42"/>
            <w:r w:rsidRPr="00E26E26">
              <w:rPr>
                <w:rFonts w:ascii="Montserrat" w:eastAsia="Times New Roman" w:hAnsi="Montserrat" w:cs="Calibri"/>
                <w:b/>
                <w:bCs/>
                <w:i/>
                <w:iCs/>
                <w:kern w:val="0"/>
                <w:sz w:val="18"/>
                <w:szCs w:val="18"/>
                <w:lang w:eastAsia="et-EE"/>
                <w14:ligatures w14:val="none"/>
              </w:rPr>
              <w:t>2.  HARIDUS</w:t>
            </w:r>
            <w:bookmarkEnd w:id="1"/>
          </w:p>
        </w:tc>
      </w:tr>
      <w:tr w:rsidR="000979FB" w:rsidRPr="00E26E26" w14:paraId="571EF104" w14:textId="77777777" w:rsidTr="00F53443">
        <w:trPr>
          <w:trHeight w:val="645"/>
        </w:trPr>
        <w:tc>
          <w:tcPr>
            <w:tcW w:w="16019" w:type="dxa"/>
            <w:gridSpan w:val="10"/>
            <w:tcBorders>
              <w:top w:val="single" w:sz="8" w:space="0" w:color="auto"/>
              <w:left w:val="single" w:sz="8" w:space="0" w:color="auto"/>
              <w:bottom w:val="single" w:sz="8" w:space="0" w:color="auto"/>
              <w:right w:val="nil"/>
            </w:tcBorders>
            <w:shd w:val="clear" w:color="000000" w:fill="DDE543"/>
            <w:vAlign w:val="center"/>
            <w:hideMark/>
          </w:tcPr>
          <w:p w14:paraId="48D2B963" w14:textId="72DF8182" w:rsidR="000979FB" w:rsidRPr="00E26E26" w:rsidRDefault="000979FB" w:rsidP="000979FB">
            <w:pPr>
              <w:spacing w:after="0" w:line="240" w:lineRule="auto"/>
              <w:rPr>
                <w:rFonts w:ascii="Montserrat" w:eastAsia="Times New Roman" w:hAnsi="Montserrat" w:cs="Calibri"/>
                <w:i/>
                <w:iCs/>
                <w:kern w:val="0"/>
                <w:sz w:val="18"/>
                <w:szCs w:val="18"/>
                <w:lang w:eastAsia="et-EE"/>
                <w14:ligatures w14:val="none"/>
              </w:rPr>
            </w:pPr>
            <w:r w:rsidRPr="00E26E26">
              <w:rPr>
                <w:rFonts w:ascii="Montserrat" w:eastAsia="Times New Roman" w:hAnsi="Montserrat" w:cs="Calibri"/>
                <w:i/>
                <w:iCs/>
                <w:kern w:val="0"/>
                <w:sz w:val="18"/>
                <w:szCs w:val="18"/>
                <w:lang w:eastAsia="et-EE"/>
                <w14:ligatures w14:val="none"/>
              </w:rPr>
              <w:t xml:space="preserve">2.1  </w:t>
            </w:r>
            <w:r w:rsidRPr="00E26E26">
              <w:rPr>
                <w:rFonts w:ascii="Montserrat" w:eastAsia="Times New Roman" w:hAnsi="Montserrat" w:cs="Calibri"/>
                <w:b/>
                <w:bCs/>
                <w:i/>
                <w:iCs/>
                <w:kern w:val="0"/>
                <w:sz w:val="18"/>
                <w:szCs w:val="18"/>
                <w:lang w:eastAsia="et-EE"/>
                <w14:ligatures w14:val="none"/>
              </w:rPr>
              <w:t>Maakonnas rakendatakse ja toetatakse nüüdisaegset õpikäsitust ning ettevõtliku elu hoiakuid, mis motiveerib pädevaid õpetajaid ja koolijuhte. Elukestva õppe võimaluste rakendamine õppeks ja õppes ning digioskuste arendamine selles.</w:t>
            </w:r>
          </w:p>
        </w:tc>
      </w:tr>
      <w:tr w:rsidR="000979FB" w:rsidRPr="00E26E26" w14:paraId="0AFF82D7" w14:textId="77777777" w:rsidTr="00E518B7">
        <w:trPr>
          <w:trHeight w:val="1050"/>
        </w:trPr>
        <w:tc>
          <w:tcPr>
            <w:tcW w:w="5388" w:type="dxa"/>
            <w:tcBorders>
              <w:top w:val="nil"/>
              <w:left w:val="single" w:sz="8" w:space="0" w:color="000000"/>
              <w:bottom w:val="single" w:sz="8" w:space="0" w:color="000000"/>
              <w:right w:val="single" w:sz="8" w:space="0" w:color="000000"/>
            </w:tcBorders>
            <w:vAlign w:val="center"/>
            <w:hideMark/>
          </w:tcPr>
          <w:p w14:paraId="59110F6D" w14:textId="42A58031"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2.1.1 Hariduskokkuleppe seire ja vajadusel uuendamine</w:t>
            </w:r>
          </w:p>
        </w:tc>
        <w:tc>
          <w:tcPr>
            <w:tcW w:w="703" w:type="dxa"/>
            <w:tcBorders>
              <w:top w:val="nil"/>
              <w:left w:val="nil"/>
              <w:bottom w:val="single" w:sz="8" w:space="0" w:color="000000"/>
              <w:right w:val="single" w:sz="8" w:space="0" w:color="000000"/>
            </w:tcBorders>
            <w:vAlign w:val="center"/>
            <w:hideMark/>
          </w:tcPr>
          <w:p w14:paraId="7E89B4CA" w14:textId="104EB2CE" w:rsidR="000979FB" w:rsidRPr="00E518B7" w:rsidRDefault="000979FB" w:rsidP="000979FB">
            <w:pPr>
              <w:spacing w:after="0" w:line="240" w:lineRule="auto"/>
              <w:jc w:val="center"/>
              <w:rPr>
                <w:rFonts w:ascii="Montserrat" w:eastAsia="Times New Roman" w:hAnsi="Montserrat" w:cs="Calibri"/>
                <w:b/>
                <w:bCs/>
                <w:kern w:val="0"/>
                <w:sz w:val="16"/>
                <w:szCs w:val="16"/>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tcPr>
          <w:p w14:paraId="03E9B4AE" w14:textId="362E302D"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tcPr>
          <w:p w14:paraId="37C51E19" w14:textId="24FAEFB0"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tcPr>
          <w:p w14:paraId="20208957" w14:textId="49C9F566"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nil"/>
            </w:tcBorders>
            <w:vAlign w:val="center"/>
          </w:tcPr>
          <w:p w14:paraId="1B41836F" w14:textId="5DC85D3B"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w:t>
            </w:r>
          </w:p>
        </w:tc>
        <w:tc>
          <w:tcPr>
            <w:tcW w:w="869" w:type="dxa"/>
            <w:tcBorders>
              <w:top w:val="nil"/>
              <w:left w:val="single" w:sz="8" w:space="0" w:color="auto"/>
              <w:bottom w:val="nil"/>
              <w:right w:val="single" w:sz="8" w:space="0" w:color="auto"/>
            </w:tcBorders>
            <w:vAlign w:val="center"/>
            <w:hideMark/>
          </w:tcPr>
          <w:p w14:paraId="3B5BEEF9" w14:textId="17462CF1" w:rsidR="000979FB" w:rsidRPr="00F53443" w:rsidRDefault="000979FB" w:rsidP="000979FB">
            <w:pPr>
              <w:spacing w:after="0" w:line="240" w:lineRule="auto"/>
              <w:jc w:val="center"/>
              <w:rPr>
                <w:rFonts w:ascii="Montserrat" w:eastAsia="Times New Roman" w:hAnsi="Montserrat" w:cs="Calibri"/>
                <w:kern w:val="0"/>
                <w:sz w:val="16"/>
                <w:szCs w:val="16"/>
                <w:lang w:eastAsia="et-EE"/>
                <w14:ligatures w14:val="none"/>
              </w:rPr>
            </w:pPr>
          </w:p>
        </w:tc>
        <w:tc>
          <w:tcPr>
            <w:tcW w:w="1746" w:type="dxa"/>
            <w:tcBorders>
              <w:top w:val="nil"/>
              <w:left w:val="nil"/>
              <w:bottom w:val="single" w:sz="8" w:space="0" w:color="000000"/>
              <w:right w:val="single" w:sz="8" w:space="0" w:color="000000"/>
            </w:tcBorders>
            <w:vAlign w:val="center"/>
            <w:hideMark/>
          </w:tcPr>
          <w:p w14:paraId="50EBA26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MATA</w:t>
            </w:r>
          </w:p>
        </w:tc>
        <w:tc>
          <w:tcPr>
            <w:tcW w:w="1735" w:type="dxa"/>
            <w:tcBorders>
              <w:top w:val="nil"/>
              <w:left w:val="nil"/>
              <w:bottom w:val="single" w:sz="8" w:space="0" w:color="000000"/>
              <w:right w:val="nil"/>
            </w:tcBorders>
            <w:vAlign w:val="center"/>
            <w:hideMark/>
          </w:tcPr>
          <w:p w14:paraId="7AC1D1A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Nõukoda</w:t>
            </w:r>
          </w:p>
        </w:tc>
        <w:tc>
          <w:tcPr>
            <w:tcW w:w="2767" w:type="dxa"/>
            <w:tcBorders>
              <w:top w:val="nil"/>
              <w:left w:val="single" w:sz="8" w:space="0" w:color="auto"/>
              <w:bottom w:val="single" w:sz="8" w:space="0" w:color="auto"/>
              <w:right w:val="single" w:sz="8" w:space="0" w:color="auto"/>
            </w:tcBorders>
            <w:vAlign w:val="center"/>
            <w:hideMark/>
          </w:tcPr>
          <w:p w14:paraId="7895197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4DDFF2B9" w14:textId="77777777" w:rsidTr="00D01F83">
        <w:trPr>
          <w:trHeight w:val="600"/>
        </w:trPr>
        <w:tc>
          <w:tcPr>
            <w:tcW w:w="5388" w:type="dxa"/>
            <w:tcBorders>
              <w:top w:val="nil"/>
              <w:left w:val="single" w:sz="8" w:space="0" w:color="000000"/>
              <w:bottom w:val="nil"/>
              <w:right w:val="single" w:sz="8" w:space="0" w:color="000000"/>
            </w:tcBorders>
            <w:vAlign w:val="center"/>
            <w:hideMark/>
          </w:tcPr>
          <w:p w14:paraId="074B2F07" w14:textId="79828276"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2.1.2  Maakondlikul tasandil haridusvaldkonna näitajate jälgimine ja analüüsimine ning selle alusel arengu kavandamine</w:t>
            </w:r>
          </w:p>
        </w:tc>
        <w:tc>
          <w:tcPr>
            <w:tcW w:w="703" w:type="dxa"/>
            <w:tcBorders>
              <w:top w:val="nil"/>
              <w:left w:val="single" w:sz="8" w:space="0" w:color="000000"/>
              <w:bottom w:val="single" w:sz="8" w:space="0" w:color="000000"/>
              <w:right w:val="single" w:sz="8" w:space="0" w:color="000000"/>
            </w:tcBorders>
            <w:vAlign w:val="center"/>
            <w:hideMark/>
          </w:tcPr>
          <w:p w14:paraId="6A57C68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000000"/>
              <w:right w:val="single" w:sz="8" w:space="0" w:color="000000"/>
            </w:tcBorders>
            <w:vAlign w:val="center"/>
            <w:hideMark/>
          </w:tcPr>
          <w:p w14:paraId="44672E16"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000000"/>
              <w:right w:val="single" w:sz="8" w:space="0" w:color="000000"/>
            </w:tcBorders>
            <w:vAlign w:val="center"/>
            <w:hideMark/>
          </w:tcPr>
          <w:p w14:paraId="455FD90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000000"/>
              <w:right w:val="single" w:sz="8" w:space="0" w:color="000000"/>
            </w:tcBorders>
            <w:vAlign w:val="center"/>
            <w:hideMark/>
          </w:tcPr>
          <w:p w14:paraId="0916F0D7"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single" w:sz="8" w:space="0" w:color="000000"/>
              <w:bottom w:val="single" w:sz="8" w:space="0" w:color="000000"/>
              <w:right w:val="nil"/>
            </w:tcBorders>
            <w:vAlign w:val="center"/>
            <w:hideMark/>
          </w:tcPr>
          <w:p w14:paraId="50221A2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8" w:space="0" w:color="auto"/>
              <w:left w:val="single" w:sz="8" w:space="0" w:color="auto"/>
              <w:bottom w:val="single" w:sz="8" w:space="0" w:color="000000"/>
              <w:right w:val="single" w:sz="8" w:space="0" w:color="auto"/>
            </w:tcBorders>
            <w:vAlign w:val="center"/>
            <w:hideMark/>
          </w:tcPr>
          <w:p w14:paraId="4752574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vAlign w:val="center"/>
            <w:hideMark/>
          </w:tcPr>
          <w:p w14:paraId="3CEA59F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MATA</w:t>
            </w:r>
          </w:p>
        </w:tc>
        <w:tc>
          <w:tcPr>
            <w:tcW w:w="1735" w:type="dxa"/>
            <w:tcBorders>
              <w:top w:val="nil"/>
              <w:left w:val="single" w:sz="8" w:space="0" w:color="000000"/>
              <w:bottom w:val="single" w:sz="8" w:space="0" w:color="000000"/>
              <w:right w:val="nil"/>
            </w:tcBorders>
            <w:vAlign w:val="center"/>
            <w:hideMark/>
          </w:tcPr>
          <w:p w14:paraId="058939A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Nõukoda</w:t>
            </w:r>
          </w:p>
        </w:tc>
        <w:tc>
          <w:tcPr>
            <w:tcW w:w="2767" w:type="dxa"/>
            <w:tcBorders>
              <w:top w:val="nil"/>
              <w:left w:val="single" w:sz="8" w:space="0" w:color="auto"/>
              <w:bottom w:val="nil"/>
              <w:right w:val="single" w:sz="8" w:space="0" w:color="auto"/>
            </w:tcBorders>
            <w:vAlign w:val="center"/>
            <w:hideMark/>
          </w:tcPr>
          <w:p w14:paraId="7C75CA5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028E159E" w14:textId="77777777" w:rsidTr="00E518B7">
        <w:trPr>
          <w:trHeight w:val="615"/>
        </w:trPr>
        <w:tc>
          <w:tcPr>
            <w:tcW w:w="5388" w:type="dxa"/>
            <w:tcBorders>
              <w:top w:val="single" w:sz="4" w:space="0" w:color="auto"/>
              <w:left w:val="single" w:sz="4" w:space="0" w:color="auto"/>
              <w:bottom w:val="single" w:sz="4" w:space="0" w:color="auto"/>
              <w:right w:val="single" w:sz="4" w:space="0" w:color="auto"/>
            </w:tcBorders>
            <w:vAlign w:val="center"/>
            <w:hideMark/>
          </w:tcPr>
          <w:p w14:paraId="04BAB81F" w14:textId="2A258360"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52827">
              <w:rPr>
                <w:rFonts w:ascii="Montserrat" w:eastAsia="Times New Roman" w:hAnsi="Montserrat" w:cs="Calibri"/>
                <w:color w:val="000000" w:themeColor="text1"/>
                <w:kern w:val="0"/>
                <w:sz w:val="18"/>
                <w:szCs w:val="18"/>
                <w:lang w:eastAsia="et-EE"/>
                <w14:ligatures w14:val="none"/>
              </w:rPr>
              <w:t>2.1.3 Maakondlik haridusvaldkonna arenguvajaduste mõtestamine eesmärgiga leida ühiseid lahendusi</w:t>
            </w:r>
          </w:p>
        </w:tc>
        <w:tc>
          <w:tcPr>
            <w:tcW w:w="703" w:type="dxa"/>
            <w:tcBorders>
              <w:top w:val="single" w:sz="4" w:space="0" w:color="auto"/>
              <w:left w:val="single" w:sz="4" w:space="0" w:color="auto"/>
              <w:bottom w:val="single" w:sz="4" w:space="0" w:color="auto"/>
              <w:right w:val="single" w:sz="4" w:space="0" w:color="auto"/>
            </w:tcBorders>
            <w:vAlign w:val="center"/>
            <w:hideMark/>
          </w:tcPr>
          <w:p w14:paraId="0A3641E6" w14:textId="54A78EE4"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tcPr>
          <w:p w14:paraId="5E8AD6B7" w14:textId="3B219858"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tcPr>
          <w:p w14:paraId="0F5C133C" w14:textId="12DE47CE"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tcPr>
          <w:p w14:paraId="5A5A95B9" w14:textId="74756986"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vAlign w:val="center"/>
          </w:tcPr>
          <w:p w14:paraId="602ECB7F" w14:textId="6AAD8AE8"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vAlign w:val="center"/>
            <w:hideMark/>
          </w:tcPr>
          <w:p w14:paraId="7E41B98C"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vAlign w:val="center"/>
            <w:hideMark/>
          </w:tcPr>
          <w:p w14:paraId="3A783E13"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MATA</w:t>
            </w:r>
          </w:p>
        </w:tc>
        <w:tc>
          <w:tcPr>
            <w:tcW w:w="1735" w:type="dxa"/>
            <w:tcBorders>
              <w:top w:val="single" w:sz="4" w:space="0" w:color="auto"/>
              <w:left w:val="single" w:sz="4" w:space="0" w:color="auto"/>
              <w:bottom w:val="single" w:sz="4" w:space="0" w:color="auto"/>
              <w:right w:val="single" w:sz="4" w:space="0" w:color="auto"/>
            </w:tcBorders>
            <w:vAlign w:val="center"/>
            <w:hideMark/>
          </w:tcPr>
          <w:p w14:paraId="31F22F7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Nõukoda, SA</w:t>
            </w:r>
          </w:p>
        </w:tc>
        <w:tc>
          <w:tcPr>
            <w:tcW w:w="2767" w:type="dxa"/>
            <w:tcBorders>
              <w:top w:val="single" w:sz="4" w:space="0" w:color="auto"/>
              <w:left w:val="single" w:sz="4" w:space="0" w:color="auto"/>
              <w:bottom w:val="single" w:sz="4" w:space="0" w:color="auto"/>
              <w:right w:val="single" w:sz="4" w:space="0" w:color="auto"/>
            </w:tcBorders>
            <w:vAlign w:val="center"/>
            <w:hideMark/>
          </w:tcPr>
          <w:p w14:paraId="331332B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0B027FF5" w14:textId="77777777" w:rsidTr="00E518B7">
        <w:trPr>
          <w:trHeight w:val="829"/>
        </w:trPr>
        <w:tc>
          <w:tcPr>
            <w:tcW w:w="5388" w:type="dxa"/>
            <w:tcBorders>
              <w:top w:val="single" w:sz="4" w:space="0" w:color="auto"/>
              <w:left w:val="single" w:sz="4" w:space="0" w:color="auto"/>
              <w:bottom w:val="single" w:sz="4" w:space="0" w:color="auto"/>
              <w:right w:val="single" w:sz="4" w:space="0" w:color="auto"/>
            </w:tcBorders>
            <w:vAlign w:val="center"/>
            <w:hideMark/>
          </w:tcPr>
          <w:p w14:paraId="1FDFEE2C" w14:textId="4B0A7BF5"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lastRenderedPageBreak/>
              <w:t>2.1.4  Kogemuste ja “tööriistade” vahetamine nüüdisaegse õpikäsituse rakendamisel (nt kaasava hariduse põhimõtete rakendamisel, õpiränded jne)</w:t>
            </w:r>
          </w:p>
        </w:tc>
        <w:tc>
          <w:tcPr>
            <w:tcW w:w="703" w:type="dxa"/>
            <w:tcBorders>
              <w:top w:val="single" w:sz="4" w:space="0" w:color="auto"/>
              <w:left w:val="single" w:sz="4" w:space="0" w:color="auto"/>
              <w:bottom w:val="single" w:sz="4" w:space="0" w:color="auto"/>
              <w:right w:val="single" w:sz="4" w:space="0" w:color="auto"/>
            </w:tcBorders>
            <w:vAlign w:val="center"/>
            <w:hideMark/>
          </w:tcPr>
          <w:p w14:paraId="6CC0C20F" w14:textId="51644CF0"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tcPr>
          <w:p w14:paraId="39E1B382" w14:textId="0FE87F16"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tcPr>
          <w:p w14:paraId="22B05806" w14:textId="6560380C"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tcPr>
          <w:p w14:paraId="622D90D4" w14:textId="37530205"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vAlign w:val="center"/>
          </w:tcPr>
          <w:p w14:paraId="091A0D21" w14:textId="1EB6C465"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vAlign w:val="center"/>
            <w:hideMark/>
          </w:tcPr>
          <w:p w14:paraId="477664FC"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vAlign w:val="center"/>
            <w:hideMark/>
          </w:tcPr>
          <w:p w14:paraId="240CE1A7"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MATA</w:t>
            </w:r>
          </w:p>
        </w:tc>
        <w:tc>
          <w:tcPr>
            <w:tcW w:w="1735" w:type="dxa"/>
            <w:tcBorders>
              <w:top w:val="single" w:sz="4" w:space="0" w:color="auto"/>
              <w:left w:val="single" w:sz="4" w:space="0" w:color="auto"/>
              <w:bottom w:val="single" w:sz="4" w:space="0" w:color="auto"/>
              <w:right w:val="single" w:sz="4" w:space="0" w:color="auto"/>
            </w:tcBorders>
            <w:vAlign w:val="center"/>
            <w:hideMark/>
          </w:tcPr>
          <w:p w14:paraId="1D398FC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w:t>
            </w:r>
          </w:p>
        </w:tc>
        <w:tc>
          <w:tcPr>
            <w:tcW w:w="2767" w:type="dxa"/>
            <w:tcBorders>
              <w:top w:val="single" w:sz="4" w:space="0" w:color="auto"/>
              <w:left w:val="single" w:sz="4" w:space="0" w:color="auto"/>
              <w:bottom w:val="single" w:sz="4" w:space="0" w:color="auto"/>
              <w:right w:val="single" w:sz="4" w:space="0" w:color="auto"/>
            </w:tcBorders>
            <w:vAlign w:val="center"/>
            <w:hideMark/>
          </w:tcPr>
          <w:p w14:paraId="444E4D9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32131170" w14:textId="77777777" w:rsidTr="00E518B7">
        <w:trPr>
          <w:trHeight w:val="615"/>
        </w:trPr>
        <w:tc>
          <w:tcPr>
            <w:tcW w:w="5388" w:type="dxa"/>
            <w:tcBorders>
              <w:top w:val="single" w:sz="4" w:space="0" w:color="auto"/>
              <w:left w:val="single" w:sz="4" w:space="0" w:color="auto"/>
              <w:bottom w:val="single" w:sz="4" w:space="0" w:color="auto"/>
              <w:right w:val="single" w:sz="4" w:space="0" w:color="auto"/>
            </w:tcBorders>
            <w:vAlign w:val="center"/>
            <w:hideMark/>
          </w:tcPr>
          <w:p w14:paraId="79F38A08" w14:textId="758968B5"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2.1.5  Õpetajate </w:t>
            </w:r>
            <w:r>
              <w:rPr>
                <w:rFonts w:ascii="Montserrat" w:eastAsia="Times New Roman" w:hAnsi="Montserrat" w:cs="Calibri"/>
                <w:kern w:val="0"/>
                <w:sz w:val="18"/>
                <w:szCs w:val="18"/>
                <w:lang w:eastAsia="et-EE"/>
                <w14:ligatures w14:val="none"/>
              </w:rPr>
              <w:t>arenguprogrammi loomine</w:t>
            </w:r>
            <w:r w:rsidRPr="00E26E26">
              <w:rPr>
                <w:rFonts w:ascii="Montserrat" w:eastAsia="Times New Roman" w:hAnsi="Montserrat" w:cs="Calibri"/>
                <w:kern w:val="0"/>
                <w:sz w:val="18"/>
                <w:szCs w:val="18"/>
                <w:lang w:eastAsia="et-EE"/>
                <w14:ligatures w14:val="none"/>
              </w:rPr>
              <w:t xml:space="preserve"> (koolitused + </w:t>
            </w:r>
            <w:proofErr w:type="spellStart"/>
            <w:r w:rsidRPr="00E26E26">
              <w:rPr>
                <w:rFonts w:ascii="Montserrat" w:eastAsia="Times New Roman" w:hAnsi="Montserrat" w:cs="Calibri"/>
                <w:kern w:val="0"/>
                <w:sz w:val="18"/>
                <w:szCs w:val="18"/>
                <w:lang w:eastAsia="et-EE"/>
                <w14:ligatures w14:val="none"/>
              </w:rPr>
              <w:t>järeltugi</w:t>
            </w:r>
            <w:proofErr w:type="spellEnd"/>
            <w:r w:rsidRPr="00E26E26">
              <w:rPr>
                <w:rFonts w:ascii="Montserrat" w:eastAsia="Times New Roman" w:hAnsi="Montserrat" w:cs="Calibri"/>
                <w:kern w:val="0"/>
                <w:sz w:val="18"/>
                <w:szCs w:val="18"/>
                <w:lang w:eastAsia="et-EE"/>
                <w14:ligatures w14:val="none"/>
              </w:rPr>
              <w:t xml:space="preserve"> ja rakendamine, koostööseminarid, mentorlus jms) </w:t>
            </w:r>
          </w:p>
        </w:tc>
        <w:tc>
          <w:tcPr>
            <w:tcW w:w="703" w:type="dxa"/>
            <w:tcBorders>
              <w:top w:val="single" w:sz="4" w:space="0" w:color="auto"/>
              <w:left w:val="single" w:sz="4" w:space="0" w:color="auto"/>
              <w:bottom w:val="single" w:sz="4" w:space="0" w:color="auto"/>
              <w:right w:val="single" w:sz="4" w:space="0" w:color="auto"/>
            </w:tcBorders>
            <w:vAlign w:val="center"/>
            <w:hideMark/>
          </w:tcPr>
          <w:p w14:paraId="0F033F4F" w14:textId="2ABDE258"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tcPr>
          <w:p w14:paraId="0AA06A7B" w14:textId="51A104F0"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tcPr>
          <w:p w14:paraId="4721ADAD" w14:textId="29474328"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tcPr>
          <w:p w14:paraId="72109A24" w14:textId="2DE81273"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vAlign w:val="center"/>
          </w:tcPr>
          <w:p w14:paraId="01F63E2F" w14:textId="64990F8F"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vAlign w:val="center"/>
            <w:hideMark/>
          </w:tcPr>
          <w:p w14:paraId="5EBC4227"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vAlign w:val="center"/>
            <w:hideMark/>
          </w:tcPr>
          <w:p w14:paraId="7742AB0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MATA</w:t>
            </w:r>
          </w:p>
        </w:tc>
        <w:tc>
          <w:tcPr>
            <w:tcW w:w="1735" w:type="dxa"/>
            <w:tcBorders>
              <w:top w:val="single" w:sz="4" w:space="0" w:color="auto"/>
              <w:left w:val="single" w:sz="4" w:space="0" w:color="auto"/>
              <w:bottom w:val="single" w:sz="4" w:space="0" w:color="auto"/>
              <w:right w:val="single" w:sz="4" w:space="0" w:color="auto"/>
            </w:tcBorders>
            <w:vAlign w:val="center"/>
            <w:hideMark/>
          </w:tcPr>
          <w:p w14:paraId="53A8531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w:t>
            </w:r>
          </w:p>
        </w:tc>
        <w:tc>
          <w:tcPr>
            <w:tcW w:w="2767" w:type="dxa"/>
            <w:tcBorders>
              <w:top w:val="single" w:sz="4" w:space="0" w:color="auto"/>
              <w:left w:val="single" w:sz="4" w:space="0" w:color="auto"/>
              <w:bottom w:val="single" w:sz="4" w:space="0" w:color="auto"/>
              <w:right w:val="single" w:sz="4" w:space="0" w:color="auto"/>
            </w:tcBorders>
            <w:vAlign w:val="center"/>
            <w:hideMark/>
          </w:tcPr>
          <w:p w14:paraId="7B882C2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3796A2AB" w14:textId="77777777" w:rsidTr="00E51389">
        <w:trPr>
          <w:trHeight w:val="972"/>
        </w:trPr>
        <w:tc>
          <w:tcPr>
            <w:tcW w:w="5388" w:type="dxa"/>
            <w:tcBorders>
              <w:top w:val="single" w:sz="4" w:space="0" w:color="auto"/>
              <w:left w:val="single" w:sz="8" w:space="0" w:color="000000"/>
              <w:bottom w:val="single" w:sz="8" w:space="0" w:color="000000"/>
              <w:right w:val="single" w:sz="8" w:space="0" w:color="000000"/>
            </w:tcBorders>
            <w:vAlign w:val="center"/>
            <w:hideMark/>
          </w:tcPr>
          <w:p w14:paraId="2090C8EF" w14:textId="12D86DC9"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2.1.6  Maakonnaülene haridusvaldkonna ko</w:t>
            </w:r>
            <w:r>
              <w:rPr>
                <w:rFonts w:ascii="Montserrat" w:eastAsia="Times New Roman" w:hAnsi="Montserrat" w:cs="Calibri"/>
                <w:kern w:val="0"/>
                <w:sz w:val="18"/>
                <w:szCs w:val="18"/>
                <w:lang w:eastAsia="et-EE"/>
                <w14:ligatures w14:val="none"/>
              </w:rPr>
              <w:t>o</w:t>
            </w:r>
            <w:r w:rsidRPr="00E26E26">
              <w:rPr>
                <w:rFonts w:ascii="Montserrat" w:eastAsia="Times New Roman" w:hAnsi="Montserrat" w:cs="Calibri"/>
                <w:kern w:val="0"/>
                <w:sz w:val="18"/>
                <w:szCs w:val="18"/>
                <w:lang w:eastAsia="et-EE"/>
                <w14:ligatures w14:val="none"/>
              </w:rPr>
              <w:t>rdineerimine ja eestvedamine (haridusuuendaja, haridusinnovatsioon)</w:t>
            </w:r>
          </w:p>
        </w:tc>
        <w:tc>
          <w:tcPr>
            <w:tcW w:w="703" w:type="dxa"/>
            <w:vMerge w:val="restart"/>
            <w:tcBorders>
              <w:top w:val="single" w:sz="4" w:space="0" w:color="auto"/>
              <w:left w:val="nil"/>
              <w:right w:val="nil"/>
            </w:tcBorders>
            <w:vAlign w:val="center"/>
            <w:hideMark/>
          </w:tcPr>
          <w:p w14:paraId="4721E96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r w:rsidRPr="00F53443">
              <w:rPr>
                <w:rFonts w:ascii="Montserrat" w:eastAsia="Times New Roman" w:hAnsi="Montserrat" w:cs="Calibri"/>
                <w:kern w:val="0"/>
                <w:sz w:val="16"/>
                <w:szCs w:val="16"/>
                <w:lang w:eastAsia="et-EE"/>
                <w14:ligatures w14:val="none"/>
              </w:rPr>
              <w:t xml:space="preserve">MATA toetus:  257 613 </w:t>
            </w:r>
            <w:proofErr w:type="spellStart"/>
            <w:r w:rsidRPr="00F53443">
              <w:rPr>
                <w:rFonts w:ascii="Montserrat" w:eastAsia="Times New Roman" w:hAnsi="Montserrat" w:cs="Calibri"/>
                <w:kern w:val="0"/>
                <w:sz w:val="16"/>
                <w:szCs w:val="16"/>
                <w:lang w:eastAsia="et-EE"/>
                <w14:ligatures w14:val="none"/>
              </w:rPr>
              <w:t>eur</w:t>
            </w:r>
            <w:proofErr w:type="spellEnd"/>
          </w:p>
          <w:p w14:paraId="6D794B18" w14:textId="7B03065A"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703" w:type="dxa"/>
            <w:tcBorders>
              <w:top w:val="single" w:sz="4" w:space="0" w:color="auto"/>
              <w:left w:val="single" w:sz="8" w:space="0" w:color="auto"/>
              <w:bottom w:val="single" w:sz="8" w:space="0" w:color="000000"/>
              <w:right w:val="nil"/>
            </w:tcBorders>
            <w:vAlign w:val="center"/>
            <w:hideMark/>
          </w:tcPr>
          <w:p w14:paraId="6142C27D" w14:textId="5A7881B6" w:rsidR="000979FB" w:rsidRPr="00F53443" w:rsidRDefault="000979FB" w:rsidP="000979FB">
            <w:pPr>
              <w:spacing w:after="0" w:line="240" w:lineRule="auto"/>
              <w:jc w:val="center"/>
              <w:rPr>
                <w:rFonts w:ascii="Montserrat" w:eastAsia="Times New Roman" w:hAnsi="Montserrat" w:cs="Calibri"/>
                <w:kern w:val="0"/>
                <w:sz w:val="16"/>
                <w:szCs w:val="16"/>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8" w:space="0" w:color="auto"/>
              <w:bottom w:val="single" w:sz="8" w:space="0" w:color="auto"/>
              <w:right w:val="single" w:sz="8" w:space="0" w:color="auto"/>
            </w:tcBorders>
            <w:vAlign w:val="center"/>
          </w:tcPr>
          <w:p w14:paraId="592C2F78" w14:textId="7904C33E"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000000"/>
              <w:right w:val="single" w:sz="8" w:space="0" w:color="000000"/>
            </w:tcBorders>
            <w:vAlign w:val="center"/>
          </w:tcPr>
          <w:p w14:paraId="0F25E451" w14:textId="46C310CB"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nil"/>
              <w:bottom w:val="single" w:sz="8" w:space="0" w:color="000000"/>
              <w:right w:val="nil"/>
            </w:tcBorders>
            <w:vAlign w:val="center"/>
          </w:tcPr>
          <w:p w14:paraId="3BB4A31C" w14:textId="176D4448"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w:t>
            </w:r>
          </w:p>
        </w:tc>
        <w:tc>
          <w:tcPr>
            <w:tcW w:w="869" w:type="dxa"/>
            <w:vMerge w:val="restart"/>
            <w:tcBorders>
              <w:top w:val="single" w:sz="4" w:space="0" w:color="auto"/>
              <w:left w:val="single" w:sz="8" w:space="0" w:color="auto"/>
              <w:bottom w:val="single" w:sz="8" w:space="0" w:color="000000"/>
              <w:right w:val="single" w:sz="8" w:space="0" w:color="auto"/>
            </w:tcBorders>
            <w:vAlign w:val="center"/>
            <w:hideMark/>
          </w:tcPr>
          <w:p w14:paraId="1BE23F0B" w14:textId="77777777" w:rsidR="000979FB" w:rsidRPr="00F53443" w:rsidRDefault="000979FB" w:rsidP="000979FB">
            <w:pPr>
              <w:spacing w:after="0" w:line="240" w:lineRule="auto"/>
              <w:jc w:val="center"/>
              <w:rPr>
                <w:rFonts w:ascii="Montserrat" w:eastAsia="Times New Roman" w:hAnsi="Montserrat" w:cs="Calibri"/>
                <w:kern w:val="0"/>
                <w:sz w:val="16"/>
                <w:szCs w:val="16"/>
                <w:lang w:eastAsia="et-EE"/>
                <w14:ligatures w14:val="none"/>
              </w:rPr>
            </w:pPr>
            <w:r w:rsidRPr="00F53443">
              <w:rPr>
                <w:rFonts w:ascii="Montserrat" w:eastAsia="Times New Roman" w:hAnsi="Montserrat" w:cs="Calibri"/>
                <w:kern w:val="0"/>
                <w:sz w:val="16"/>
                <w:szCs w:val="16"/>
                <w:lang w:eastAsia="et-EE"/>
                <w14:ligatures w14:val="none"/>
              </w:rPr>
              <w:t xml:space="preserve">MATA toetus: 257 613 </w:t>
            </w:r>
            <w:proofErr w:type="spellStart"/>
            <w:r w:rsidRPr="00F53443">
              <w:rPr>
                <w:rFonts w:ascii="Montserrat" w:eastAsia="Times New Roman" w:hAnsi="Montserrat" w:cs="Calibri"/>
                <w:kern w:val="0"/>
                <w:sz w:val="16"/>
                <w:szCs w:val="16"/>
                <w:lang w:eastAsia="et-EE"/>
                <w14:ligatures w14:val="none"/>
              </w:rPr>
              <w:t>eur</w:t>
            </w:r>
            <w:proofErr w:type="spellEnd"/>
            <w:r w:rsidRPr="00F53443">
              <w:rPr>
                <w:rFonts w:ascii="Montserrat" w:eastAsia="Times New Roman" w:hAnsi="Montserrat" w:cs="Calibri"/>
                <w:kern w:val="0"/>
                <w:sz w:val="16"/>
                <w:szCs w:val="16"/>
                <w:lang w:eastAsia="et-EE"/>
                <w14:ligatures w14:val="none"/>
              </w:rPr>
              <w:t xml:space="preserve"> (2025)</w:t>
            </w:r>
          </w:p>
        </w:tc>
        <w:tc>
          <w:tcPr>
            <w:tcW w:w="1746" w:type="dxa"/>
            <w:tcBorders>
              <w:top w:val="single" w:sz="4" w:space="0" w:color="auto"/>
              <w:left w:val="nil"/>
              <w:bottom w:val="single" w:sz="8" w:space="0" w:color="000000"/>
              <w:right w:val="single" w:sz="8" w:space="0" w:color="000000"/>
            </w:tcBorders>
            <w:vAlign w:val="center"/>
            <w:hideMark/>
          </w:tcPr>
          <w:p w14:paraId="5199429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MATA</w:t>
            </w:r>
          </w:p>
        </w:tc>
        <w:tc>
          <w:tcPr>
            <w:tcW w:w="1735" w:type="dxa"/>
            <w:tcBorders>
              <w:top w:val="single" w:sz="4" w:space="0" w:color="auto"/>
              <w:left w:val="nil"/>
              <w:bottom w:val="single" w:sz="8" w:space="0" w:color="000000"/>
              <w:right w:val="nil"/>
            </w:tcBorders>
            <w:vAlign w:val="center"/>
            <w:hideMark/>
          </w:tcPr>
          <w:p w14:paraId="7F9D750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w:t>
            </w:r>
          </w:p>
        </w:tc>
        <w:tc>
          <w:tcPr>
            <w:tcW w:w="2767" w:type="dxa"/>
            <w:tcBorders>
              <w:top w:val="single" w:sz="4" w:space="0" w:color="auto"/>
              <w:left w:val="single" w:sz="8" w:space="0" w:color="auto"/>
              <w:bottom w:val="single" w:sz="8" w:space="0" w:color="000000"/>
              <w:right w:val="single" w:sz="8" w:space="0" w:color="auto"/>
            </w:tcBorders>
            <w:vAlign w:val="center"/>
            <w:hideMark/>
          </w:tcPr>
          <w:p w14:paraId="569F47E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50CA15CC" w14:textId="77777777" w:rsidTr="00E51389">
        <w:trPr>
          <w:trHeight w:val="915"/>
        </w:trPr>
        <w:tc>
          <w:tcPr>
            <w:tcW w:w="5388" w:type="dxa"/>
            <w:tcBorders>
              <w:top w:val="nil"/>
              <w:left w:val="single" w:sz="8" w:space="0" w:color="000000"/>
              <w:bottom w:val="single" w:sz="8" w:space="0" w:color="000000"/>
              <w:right w:val="single" w:sz="8" w:space="0" w:color="000000"/>
            </w:tcBorders>
            <w:vAlign w:val="center"/>
            <w:hideMark/>
          </w:tcPr>
          <w:p w14:paraId="28EB389D" w14:textId="7DBFE459"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2.1.7 Ettevõtlikkuse ja ettevõtluse toetamine läbi erinevate programmide (erinevatele sihtgruppidele), noorte ettevõtlikkuse tõstmine läbi ettevõtlusõppe; erineva</w:t>
            </w:r>
            <w:r>
              <w:rPr>
                <w:rFonts w:ascii="Montserrat" w:eastAsia="Times New Roman" w:hAnsi="Montserrat" w:cs="Calibri"/>
                <w:kern w:val="0"/>
                <w:sz w:val="18"/>
                <w:szCs w:val="18"/>
                <w:lang w:eastAsia="et-EE"/>
                <w14:ligatures w14:val="none"/>
              </w:rPr>
              <w:t>te</w:t>
            </w:r>
            <w:r w:rsidRPr="00E26E26">
              <w:rPr>
                <w:rFonts w:ascii="Montserrat" w:eastAsia="Times New Roman" w:hAnsi="Montserrat" w:cs="Calibri"/>
                <w:kern w:val="0"/>
                <w:sz w:val="18"/>
                <w:szCs w:val="18"/>
                <w:lang w:eastAsia="et-EE"/>
                <w14:ligatures w14:val="none"/>
              </w:rPr>
              <w:t xml:space="preserve"> haridusprogrammid</w:t>
            </w:r>
            <w:r>
              <w:rPr>
                <w:rFonts w:ascii="Montserrat" w:eastAsia="Times New Roman" w:hAnsi="Montserrat" w:cs="Calibri"/>
                <w:kern w:val="0"/>
                <w:sz w:val="18"/>
                <w:szCs w:val="18"/>
                <w:lang w:eastAsia="et-EE"/>
                <w14:ligatures w14:val="none"/>
              </w:rPr>
              <w:t>e rakendamine</w:t>
            </w:r>
          </w:p>
        </w:tc>
        <w:tc>
          <w:tcPr>
            <w:tcW w:w="703" w:type="dxa"/>
            <w:vMerge/>
            <w:tcBorders>
              <w:left w:val="nil"/>
              <w:bottom w:val="single" w:sz="8" w:space="0" w:color="000000"/>
              <w:right w:val="nil"/>
            </w:tcBorders>
            <w:vAlign w:val="center"/>
            <w:hideMark/>
          </w:tcPr>
          <w:p w14:paraId="62E7A53E" w14:textId="7E9A28D0"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p>
        </w:tc>
        <w:tc>
          <w:tcPr>
            <w:tcW w:w="703" w:type="dxa"/>
            <w:tcBorders>
              <w:top w:val="single" w:sz="8" w:space="0" w:color="auto"/>
              <w:left w:val="single" w:sz="8" w:space="0" w:color="auto"/>
              <w:bottom w:val="single" w:sz="8" w:space="0" w:color="000000"/>
              <w:right w:val="nil"/>
            </w:tcBorders>
            <w:vAlign w:val="center"/>
            <w:hideMark/>
          </w:tcPr>
          <w:p w14:paraId="6BBB1CEE" w14:textId="5C14FB3B"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auto"/>
              <w:bottom w:val="single" w:sz="8" w:space="0" w:color="auto"/>
              <w:right w:val="single" w:sz="8" w:space="0" w:color="auto"/>
            </w:tcBorders>
            <w:vAlign w:val="center"/>
          </w:tcPr>
          <w:p w14:paraId="0451B566" w14:textId="15C2DC5D"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tcPr>
          <w:p w14:paraId="4DA8C2ED" w14:textId="6F8C8CB6"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nil"/>
            </w:tcBorders>
            <w:vAlign w:val="center"/>
          </w:tcPr>
          <w:p w14:paraId="5E4AD2C4" w14:textId="6F547DDC"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w:t>
            </w:r>
          </w:p>
        </w:tc>
        <w:tc>
          <w:tcPr>
            <w:tcW w:w="869" w:type="dxa"/>
            <w:vMerge/>
            <w:tcBorders>
              <w:top w:val="nil"/>
              <w:left w:val="single" w:sz="8" w:space="0" w:color="auto"/>
              <w:bottom w:val="single" w:sz="8" w:space="0" w:color="000000"/>
              <w:right w:val="single" w:sz="8" w:space="0" w:color="auto"/>
            </w:tcBorders>
            <w:vAlign w:val="center"/>
            <w:hideMark/>
          </w:tcPr>
          <w:p w14:paraId="77848CC8"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p>
        </w:tc>
        <w:tc>
          <w:tcPr>
            <w:tcW w:w="1746" w:type="dxa"/>
            <w:tcBorders>
              <w:top w:val="nil"/>
              <w:left w:val="nil"/>
              <w:bottom w:val="single" w:sz="8" w:space="0" w:color="000000"/>
              <w:right w:val="single" w:sz="8" w:space="0" w:color="000000"/>
            </w:tcBorders>
            <w:vAlign w:val="center"/>
            <w:hideMark/>
          </w:tcPr>
          <w:p w14:paraId="3319BDD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MATA</w:t>
            </w:r>
          </w:p>
        </w:tc>
        <w:tc>
          <w:tcPr>
            <w:tcW w:w="1735" w:type="dxa"/>
            <w:tcBorders>
              <w:top w:val="nil"/>
              <w:left w:val="nil"/>
              <w:bottom w:val="single" w:sz="8" w:space="0" w:color="000000"/>
              <w:right w:val="nil"/>
            </w:tcBorders>
            <w:vAlign w:val="center"/>
            <w:hideMark/>
          </w:tcPr>
          <w:p w14:paraId="7D95554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w:t>
            </w:r>
          </w:p>
        </w:tc>
        <w:tc>
          <w:tcPr>
            <w:tcW w:w="2767" w:type="dxa"/>
            <w:tcBorders>
              <w:top w:val="nil"/>
              <w:left w:val="single" w:sz="8" w:space="0" w:color="auto"/>
              <w:bottom w:val="single" w:sz="8" w:space="0" w:color="000000"/>
              <w:right w:val="single" w:sz="8" w:space="0" w:color="auto"/>
            </w:tcBorders>
            <w:vAlign w:val="center"/>
            <w:hideMark/>
          </w:tcPr>
          <w:p w14:paraId="64F61D2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3346ACBC" w14:textId="77777777" w:rsidTr="00D01F83">
        <w:trPr>
          <w:trHeight w:val="615"/>
        </w:trPr>
        <w:tc>
          <w:tcPr>
            <w:tcW w:w="5388" w:type="dxa"/>
            <w:tcBorders>
              <w:top w:val="nil"/>
              <w:left w:val="single" w:sz="8" w:space="0" w:color="000000"/>
              <w:bottom w:val="single" w:sz="8" w:space="0" w:color="000000"/>
              <w:right w:val="single" w:sz="8" w:space="0" w:color="000000"/>
            </w:tcBorders>
            <w:vAlign w:val="center"/>
            <w:hideMark/>
          </w:tcPr>
          <w:p w14:paraId="73B313C4" w14:textId="7FFE004E"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2.1.</w:t>
            </w:r>
            <w:r w:rsidRPr="00E52827">
              <w:rPr>
                <w:rFonts w:ascii="Montserrat" w:eastAsia="Times New Roman" w:hAnsi="Montserrat" w:cs="Calibri"/>
                <w:color w:val="000000" w:themeColor="text1"/>
                <w:kern w:val="0"/>
                <w:sz w:val="18"/>
                <w:szCs w:val="18"/>
                <w:lang w:eastAsia="et-EE"/>
                <w14:ligatures w14:val="none"/>
              </w:rPr>
              <w:t>8  Õpetajatöö väärtustamine ja populariseerimine järelkasvu tagamiseks – tegevuskava välja töötamine sihtrühmade ja tegevuste kaupa</w:t>
            </w:r>
          </w:p>
        </w:tc>
        <w:tc>
          <w:tcPr>
            <w:tcW w:w="703" w:type="dxa"/>
            <w:tcBorders>
              <w:top w:val="nil"/>
              <w:left w:val="nil"/>
              <w:bottom w:val="single" w:sz="8" w:space="0" w:color="000000"/>
              <w:right w:val="single" w:sz="8" w:space="0" w:color="000000"/>
            </w:tcBorders>
            <w:vAlign w:val="center"/>
            <w:hideMark/>
          </w:tcPr>
          <w:p w14:paraId="380A2C2E"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794DC2C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3736B6A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490A9E8E"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nil"/>
            </w:tcBorders>
            <w:vAlign w:val="center"/>
            <w:hideMark/>
          </w:tcPr>
          <w:p w14:paraId="37717EA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single" w:sz="8" w:space="0" w:color="auto"/>
              <w:bottom w:val="single" w:sz="8" w:space="0" w:color="auto"/>
              <w:right w:val="single" w:sz="8" w:space="0" w:color="auto"/>
            </w:tcBorders>
            <w:vAlign w:val="center"/>
            <w:hideMark/>
          </w:tcPr>
          <w:p w14:paraId="1814E167"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vAlign w:val="center"/>
            <w:hideMark/>
          </w:tcPr>
          <w:p w14:paraId="7417F53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MATA</w:t>
            </w:r>
          </w:p>
        </w:tc>
        <w:tc>
          <w:tcPr>
            <w:tcW w:w="1735" w:type="dxa"/>
            <w:tcBorders>
              <w:top w:val="nil"/>
              <w:left w:val="nil"/>
              <w:bottom w:val="single" w:sz="8" w:space="0" w:color="000000"/>
              <w:right w:val="nil"/>
            </w:tcBorders>
            <w:vAlign w:val="center"/>
            <w:hideMark/>
          </w:tcPr>
          <w:p w14:paraId="5628610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Nõukoda</w:t>
            </w:r>
          </w:p>
        </w:tc>
        <w:tc>
          <w:tcPr>
            <w:tcW w:w="2767" w:type="dxa"/>
            <w:tcBorders>
              <w:top w:val="nil"/>
              <w:left w:val="single" w:sz="8" w:space="0" w:color="auto"/>
              <w:bottom w:val="single" w:sz="8" w:space="0" w:color="000000"/>
              <w:right w:val="single" w:sz="8" w:space="0" w:color="auto"/>
            </w:tcBorders>
            <w:vAlign w:val="center"/>
            <w:hideMark/>
          </w:tcPr>
          <w:p w14:paraId="661E4B96"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04E99A94" w14:textId="77777777" w:rsidTr="00D01F83">
        <w:trPr>
          <w:trHeight w:val="615"/>
        </w:trPr>
        <w:tc>
          <w:tcPr>
            <w:tcW w:w="5388" w:type="dxa"/>
            <w:tcBorders>
              <w:top w:val="nil"/>
              <w:left w:val="single" w:sz="8" w:space="0" w:color="000000"/>
              <w:bottom w:val="single" w:sz="8" w:space="0" w:color="000000"/>
              <w:right w:val="single" w:sz="8" w:space="0" w:color="000000"/>
            </w:tcBorders>
            <w:vAlign w:val="center"/>
            <w:hideMark/>
          </w:tcPr>
          <w:p w14:paraId="395D69B6" w14:textId="684ADE8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2.1.9 Andekate õpilaste toetamine (nt läbi võrgustikutöö, õpilasüritused, koolitused jne)</w:t>
            </w:r>
          </w:p>
        </w:tc>
        <w:tc>
          <w:tcPr>
            <w:tcW w:w="703" w:type="dxa"/>
            <w:tcBorders>
              <w:top w:val="nil"/>
              <w:left w:val="nil"/>
              <w:bottom w:val="single" w:sz="8" w:space="0" w:color="000000"/>
              <w:right w:val="single" w:sz="8" w:space="0" w:color="000000"/>
            </w:tcBorders>
            <w:vAlign w:val="center"/>
            <w:hideMark/>
          </w:tcPr>
          <w:p w14:paraId="4FAD348C" w14:textId="33376618"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w:t>
            </w:r>
            <w:r w:rsidRPr="00E26E26">
              <w:rPr>
                <w:rFonts w:ascii="Montserrat" w:eastAsia="Times New Roman" w:hAnsi="Montserrat" w:cs="Calibri"/>
                <w:kern w:val="0"/>
                <w:sz w:val="18"/>
                <w:szCs w:val="18"/>
                <w:lang w:eastAsia="et-EE"/>
                <w14:ligatures w14:val="none"/>
              </w:rPr>
              <w:t> </w:t>
            </w:r>
          </w:p>
        </w:tc>
        <w:tc>
          <w:tcPr>
            <w:tcW w:w="703" w:type="dxa"/>
            <w:tcBorders>
              <w:top w:val="nil"/>
              <w:left w:val="nil"/>
              <w:bottom w:val="single" w:sz="8" w:space="0" w:color="000000"/>
              <w:right w:val="single" w:sz="8" w:space="0" w:color="000000"/>
            </w:tcBorders>
            <w:vAlign w:val="center"/>
            <w:hideMark/>
          </w:tcPr>
          <w:p w14:paraId="42C5B900"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3656FC2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42155FF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nil"/>
            </w:tcBorders>
            <w:vAlign w:val="center"/>
            <w:hideMark/>
          </w:tcPr>
          <w:p w14:paraId="490FEFE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single" w:sz="8" w:space="0" w:color="auto"/>
              <w:bottom w:val="single" w:sz="8" w:space="0" w:color="auto"/>
              <w:right w:val="single" w:sz="8" w:space="0" w:color="auto"/>
            </w:tcBorders>
            <w:vAlign w:val="center"/>
            <w:hideMark/>
          </w:tcPr>
          <w:p w14:paraId="03737B51"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vAlign w:val="center"/>
            <w:hideMark/>
          </w:tcPr>
          <w:p w14:paraId="004E725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MATA</w:t>
            </w:r>
          </w:p>
        </w:tc>
        <w:tc>
          <w:tcPr>
            <w:tcW w:w="1735" w:type="dxa"/>
            <w:tcBorders>
              <w:top w:val="nil"/>
              <w:left w:val="nil"/>
              <w:bottom w:val="single" w:sz="8" w:space="0" w:color="000000"/>
              <w:right w:val="nil"/>
            </w:tcBorders>
            <w:vAlign w:val="center"/>
            <w:hideMark/>
          </w:tcPr>
          <w:p w14:paraId="5C85825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Nõukoda, KOV, SA</w:t>
            </w:r>
          </w:p>
        </w:tc>
        <w:tc>
          <w:tcPr>
            <w:tcW w:w="2767" w:type="dxa"/>
            <w:tcBorders>
              <w:top w:val="nil"/>
              <w:left w:val="single" w:sz="8" w:space="0" w:color="auto"/>
              <w:bottom w:val="single" w:sz="8" w:space="0" w:color="000000"/>
              <w:right w:val="single" w:sz="8" w:space="0" w:color="auto"/>
            </w:tcBorders>
            <w:vAlign w:val="center"/>
            <w:hideMark/>
          </w:tcPr>
          <w:p w14:paraId="08E644C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4723D170" w14:textId="77777777" w:rsidTr="00D01F83">
        <w:trPr>
          <w:trHeight w:val="915"/>
        </w:trPr>
        <w:tc>
          <w:tcPr>
            <w:tcW w:w="5388" w:type="dxa"/>
            <w:tcBorders>
              <w:top w:val="nil"/>
              <w:left w:val="single" w:sz="8" w:space="0" w:color="000000"/>
              <w:bottom w:val="single" w:sz="8" w:space="0" w:color="000000"/>
              <w:right w:val="single" w:sz="8" w:space="0" w:color="000000"/>
            </w:tcBorders>
            <w:vAlign w:val="center"/>
            <w:hideMark/>
          </w:tcPr>
          <w:p w14:paraId="10DBE527" w14:textId="3670B8C9"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2.1.10  Haridusjuhtide toetamine (mentorlus, </w:t>
            </w:r>
            <w:proofErr w:type="spellStart"/>
            <w:r w:rsidRPr="00E26E26">
              <w:rPr>
                <w:rFonts w:ascii="Montserrat" w:eastAsia="Times New Roman" w:hAnsi="Montserrat" w:cs="Calibri"/>
                <w:kern w:val="0"/>
                <w:sz w:val="18"/>
                <w:szCs w:val="18"/>
                <w:lang w:eastAsia="et-EE"/>
                <w14:ligatures w14:val="none"/>
              </w:rPr>
              <w:t>coaching</w:t>
            </w:r>
            <w:proofErr w:type="spellEnd"/>
            <w:r w:rsidRPr="00E26E26">
              <w:rPr>
                <w:rFonts w:ascii="Montserrat" w:eastAsia="Times New Roman" w:hAnsi="Montserrat" w:cs="Calibri"/>
                <w:kern w:val="0"/>
                <w:sz w:val="18"/>
                <w:szCs w:val="18"/>
                <w:lang w:eastAsia="et-EE"/>
                <w14:ligatures w14:val="none"/>
              </w:rPr>
              <w:t>, tagasisidestamine ja arenguvestlused, koolijuhtide arendamine ja selleks võimaluste loomine)</w:t>
            </w:r>
          </w:p>
        </w:tc>
        <w:tc>
          <w:tcPr>
            <w:tcW w:w="703" w:type="dxa"/>
            <w:tcBorders>
              <w:top w:val="nil"/>
              <w:left w:val="nil"/>
              <w:bottom w:val="single" w:sz="8" w:space="0" w:color="000000"/>
              <w:right w:val="single" w:sz="8" w:space="0" w:color="000000"/>
            </w:tcBorders>
            <w:vAlign w:val="center"/>
            <w:hideMark/>
          </w:tcPr>
          <w:p w14:paraId="5EF2C44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22610A6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7FD9AC4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5CB2C78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nil"/>
            </w:tcBorders>
            <w:vAlign w:val="center"/>
            <w:hideMark/>
          </w:tcPr>
          <w:p w14:paraId="519C843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single" w:sz="8" w:space="0" w:color="auto"/>
              <w:bottom w:val="single" w:sz="8" w:space="0" w:color="auto"/>
              <w:right w:val="single" w:sz="8" w:space="0" w:color="auto"/>
            </w:tcBorders>
            <w:vAlign w:val="center"/>
            <w:hideMark/>
          </w:tcPr>
          <w:p w14:paraId="7C882DF4"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vAlign w:val="center"/>
            <w:hideMark/>
          </w:tcPr>
          <w:p w14:paraId="0F57E7E6"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MATA</w:t>
            </w:r>
          </w:p>
        </w:tc>
        <w:tc>
          <w:tcPr>
            <w:tcW w:w="1735" w:type="dxa"/>
            <w:tcBorders>
              <w:top w:val="nil"/>
              <w:left w:val="nil"/>
              <w:bottom w:val="single" w:sz="8" w:space="0" w:color="000000"/>
              <w:right w:val="nil"/>
            </w:tcBorders>
            <w:vAlign w:val="center"/>
            <w:hideMark/>
          </w:tcPr>
          <w:p w14:paraId="3A68189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Nõukoda, KOV, SA</w:t>
            </w:r>
          </w:p>
        </w:tc>
        <w:tc>
          <w:tcPr>
            <w:tcW w:w="2767" w:type="dxa"/>
            <w:tcBorders>
              <w:top w:val="nil"/>
              <w:left w:val="single" w:sz="8" w:space="0" w:color="auto"/>
              <w:bottom w:val="single" w:sz="8" w:space="0" w:color="000000"/>
              <w:right w:val="single" w:sz="8" w:space="0" w:color="auto"/>
            </w:tcBorders>
            <w:vAlign w:val="center"/>
            <w:hideMark/>
          </w:tcPr>
          <w:p w14:paraId="4683BE2E"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6AF04574" w14:textId="77777777" w:rsidTr="00D01F83">
        <w:trPr>
          <w:trHeight w:val="615"/>
        </w:trPr>
        <w:tc>
          <w:tcPr>
            <w:tcW w:w="5388" w:type="dxa"/>
            <w:tcBorders>
              <w:top w:val="nil"/>
              <w:left w:val="single" w:sz="8" w:space="0" w:color="000000"/>
              <w:bottom w:val="single" w:sz="8" w:space="0" w:color="000000"/>
              <w:right w:val="single" w:sz="8" w:space="0" w:color="000000"/>
            </w:tcBorders>
            <w:vAlign w:val="center"/>
            <w:hideMark/>
          </w:tcPr>
          <w:p w14:paraId="442690A7" w14:textId="4B59E0BD"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bookmarkStart w:id="2" w:name="RANGE!A55"/>
            <w:r w:rsidRPr="00E52827">
              <w:rPr>
                <w:rFonts w:ascii="Montserrat" w:eastAsia="Times New Roman" w:hAnsi="Montserrat" w:cs="Calibri"/>
                <w:color w:val="000000" w:themeColor="text1"/>
                <w:kern w:val="0"/>
                <w:sz w:val="18"/>
                <w:szCs w:val="18"/>
                <w:lang w:eastAsia="et-EE"/>
                <w14:ligatures w14:val="none"/>
              </w:rPr>
              <w:t xml:space="preserve">2.1.11  Õpirändamine välisriikides ja </w:t>
            </w:r>
            <w:proofErr w:type="spellStart"/>
            <w:r w:rsidRPr="00E52827">
              <w:rPr>
                <w:rFonts w:ascii="Montserrat" w:eastAsia="Times New Roman" w:hAnsi="Montserrat" w:cs="Calibri"/>
                <w:color w:val="000000" w:themeColor="text1"/>
                <w:kern w:val="0"/>
                <w:sz w:val="18"/>
                <w:szCs w:val="18"/>
                <w:lang w:eastAsia="et-EE"/>
                <w14:ligatures w14:val="none"/>
              </w:rPr>
              <w:t>väliskoostöö</w:t>
            </w:r>
            <w:bookmarkEnd w:id="2"/>
            <w:proofErr w:type="spellEnd"/>
            <w:r w:rsidRPr="00E52827">
              <w:rPr>
                <w:rFonts w:ascii="Montserrat" w:eastAsia="Times New Roman" w:hAnsi="Montserrat" w:cs="Calibri"/>
                <w:color w:val="000000" w:themeColor="text1"/>
                <w:kern w:val="0"/>
                <w:sz w:val="18"/>
                <w:szCs w:val="18"/>
                <w:lang w:eastAsia="et-EE"/>
                <w14:ligatures w14:val="none"/>
              </w:rPr>
              <w:t xml:space="preserve"> arendamine</w:t>
            </w:r>
          </w:p>
        </w:tc>
        <w:tc>
          <w:tcPr>
            <w:tcW w:w="703" w:type="dxa"/>
            <w:tcBorders>
              <w:top w:val="nil"/>
              <w:left w:val="nil"/>
              <w:bottom w:val="single" w:sz="8" w:space="0" w:color="000000"/>
              <w:right w:val="single" w:sz="8" w:space="0" w:color="000000"/>
            </w:tcBorders>
            <w:vAlign w:val="center"/>
            <w:hideMark/>
          </w:tcPr>
          <w:p w14:paraId="16881DC7"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7EEB1D3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1CCD344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075B6B87"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nil"/>
            </w:tcBorders>
            <w:vAlign w:val="center"/>
            <w:hideMark/>
          </w:tcPr>
          <w:p w14:paraId="5938C47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single" w:sz="8" w:space="0" w:color="auto"/>
              <w:bottom w:val="single" w:sz="8" w:space="0" w:color="auto"/>
              <w:right w:val="single" w:sz="8" w:space="0" w:color="auto"/>
            </w:tcBorders>
            <w:vAlign w:val="center"/>
            <w:hideMark/>
          </w:tcPr>
          <w:p w14:paraId="71D568A2"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vAlign w:val="center"/>
            <w:hideMark/>
          </w:tcPr>
          <w:p w14:paraId="231C0E8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MATA</w:t>
            </w:r>
          </w:p>
        </w:tc>
        <w:tc>
          <w:tcPr>
            <w:tcW w:w="1735" w:type="dxa"/>
            <w:tcBorders>
              <w:top w:val="nil"/>
              <w:left w:val="nil"/>
              <w:bottom w:val="nil"/>
              <w:right w:val="nil"/>
            </w:tcBorders>
            <w:vAlign w:val="center"/>
            <w:hideMark/>
          </w:tcPr>
          <w:p w14:paraId="06663EA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Nõukoda</w:t>
            </w:r>
          </w:p>
        </w:tc>
        <w:tc>
          <w:tcPr>
            <w:tcW w:w="2767" w:type="dxa"/>
            <w:tcBorders>
              <w:top w:val="nil"/>
              <w:left w:val="single" w:sz="8" w:space="0" w:color="auto"/>
              <w:bottom w:val="nil"/>
              <w:right w:val="single" w:sz="8" w:space="0" w:color="auto"/>
            </w:tcBorders>
            <w:vAlign w:val="center"/>
            <w:hideMark/>
          </w:tcPr>
          <w:p w14:paraId="1B7ECFA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proofErr w:type="spellStart"/>
            <w:r w:rsidRPr="00E26E26">
              <w:rPr>
                <w:rFonts w:ascii="Montserrat" w:eastAsia="Times New Roman" w:hAnsi="Montserrat" w:cs="Calibri"/>
                <w:kern w:val="0"/>
                <w:sz w:val="18"/>
                <w:szCs w:val="18"/>
                <w:lang w:eastAsia="et-EE"/>
                <w14:ligatures w14:val="none"/>
              </w:rPr>
              <w:t>Nordplus</w:t>
            </w:r>
            <w:proofErr w:type="spellEnd"/>
            <w:r w:rsidRPr="00E26E26">
              <w:rPr>
                <w:rFonts w:ascii="Montserrat" w:eastAsia="Times New Roman" w:hAnsi="Montserrat" w:cs="Calibri"/>
                <w:kern w:val="0"/>
                <w:sz w:val="18"/>
                <w:szCs w:val="18"/>
                <w:lang w:eastAsia="et-EE"/>
                <w14:ligatures w14:val="none"/>
              </w:rPr>
              <w:t>, Järvamaa haridusjuhid</w:t>
            </w:r>
          </w:p>
        </w:tc>
      </w:tr>
      <w:tr w:rsidR="000979FB" w:rsidRPr="00E26E26" w14:paraId="6FB60FAA" w14:textId="77777777" w:rsidTr="00D01F83">
        <w:trPr>
          <w:trHeight w:val="315"/>
        </w:trPr>
        <w:tc>
          <w:tcPr>
            <w:tcW w:w="5388" w:type="dxa"/>
            <w:tcBorders>
              <w:top w:val="nil"/>
              <w:left w:val="single" w:sz="8" w:space="0" w:color="000000"/>
              <w:bottom w:val="single" w:sz="8" w:space="0" w:color="000000"/>
              <w:right w:val="single" w:sz="8" w:space="0" w:color="000000"/>
            </w:tcBorders>
            <w:vAlign w:val="center"/>
            <w:hideMark/>
          </w:tcPr>
          <w:p w14:paraId="1EA5578C" w14:textId="6F887958"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2.1.12  Õpikeskkonna taristu ja õppevahendite kaasajastamine</w:t>
            </w:r>
          </w:p>
        </w:tc>
        <w:tc>
          <w:tcPr>
            <w:tcW w:w="703" w:type="dxa"/>
            <w:tcBorders>
              <w:top w:val="nil"/>
              <w:left w:val="nil"/>
              <w:bottom w:val="single" w:sz="8" w:space="0" w:color="000000"/>
              <w:right w:val="single" w:sz="8" w:space="0" w:color="000000"/>
            </w:tcBorders>
            <w:vAlign w:val="center"/>
            <w:hideMark/>
          </w:tcPr>
          <w:p w14:paraId="481C589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02809F8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1B75011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72B7C3A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nil"/>
            </w:tcBorders>
            <w:vAlign w:val="center"/>
            <w:hideMark/>
          </w:tcPr>
          <w:p w14:paraId="0ED97E3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single" w:sz="8" w:space="0" w:color="auto"/>
              <w:bottom w:val="single" w:sz="8" w:space="0" w:color="auto"/>
              <w:right w:val="single" w:sz="8" w:space="0" w:color="auto"/>
            </w:tcBorders>
            <w:vAlign w:val="center"/>
            <w:hideMark/>
          </w:tcPr>
          <w:p w14:paraId="48CACAFB"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vAlign w:val="center"/>
            <w:hideMark/>
          </w:tcPr>
          <w:p w14:paraId="26D9ED5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8" w:space="0" w:color="auto"/>
              <w:left w:val="nil"/>
              <w:bottom w:val="single" w:sz="8" w:space="0" w:color="auto"/>
              <w:right w:val="single" w:sz="8" w:space="0" w:color="auto"/>
            </w:tcBorders>
            <w:vAlign w:val="center"/>
            <w:hideMark/>
          </w:tcPr>
          <w:p w14:paraId="117289C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SA</w:t>
            </w:r>
          </w:p>
        </w:tc>
        <w:tc>
          <w:tcPr>
            <w:tcW w:w="2767" w:type="dxa"/>
            <w:tcBorders>
              <w:top w:val="single" w:sz="8" w:space="0" w:color="auto"/>
              <w:left w:val="nil"/>
              <w:bottom w:val="single" w:sz="8" w:space="0" w:color="auto"/>
              <w:right w:val="single" w:sz="8" w:space="0" w:color="auto"/>
            </w:tcBorders>
            <w:vAlign w:val="center"/>
            <w:hideMark/>
          </w:tcPr>
          <w:p w14:paraId="721D78F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3BD9074C" w14:textId="77777777" w:rsidTr="000979FB">
        <w:trPr>
          <w:trHeight w:val="1215"/>
        </w:trPr>
        <w:tc>
          <w:tcPr>
            <w:tcW w:w="5388" w:type="dxa"/>
            <w:tcBorders>
              <w:top w:val="nil"/>
              <w:left w:val="single" w:sz="8" w:space="0" w:color="000000"/>
              <w:bottom w:val="single" w:sz="4" w:space="0" w:color="auto"/>
              <w:right w:val="single" w:sz="8" w:space="0" w:color="000000"/>
            </w:tcBorders>
            <w:vAlign w:val="center"/>
            <w:hideMark/>
          </w:tcPr>
          <w:p w14:paraId="3683E3AB"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2.1.13 Mitmekülgse ja paindliku täiskasvanuhariduse süsteemi toetamine (sh õppimisvõimaluste laiendamine, õppijate toetamine ja motiveerimine, hariduse ja kogukonna sidumine, digitaalsete ja paindlike õppevormide edendamine)</w:t>
            </w:r>
          </w:p>
        </w:tc>
        <w:tc>
          <w:tcPr>
            <w:tcW w:w="703" w:type="dxa"/>
            <w:tcBorders>
              <w:top w:val="nil"/>
              <w:left w:val="nil"/>
              <w:bottom w:val="single" w:sz="4" w:space="0" w:color="auto"/>
              <w:right w:val="single" w:sz="8" w:space="0" w:color="000000"/>
            </w:tcBorders>
            <w:vAlign w:val="center"/>
            <w:hideMark/>
          </w:tcPr>
          <w:p w14:paraId="7CC1FB26" w14:textId="55E12C16"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r>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000000"/>
            </w:tcBorders>
            <w:vAlign w:val="center"/>
            <w:hideMark/>
          </w:tcPr>
          <w:p w14:paraId="38CCCD74" w14:textId="1FFBBA39"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F53443">
              <w:rPr>
                <w:rFonts w:ascii="Montserrat" w:eastAsia="Times New Roman" w:hAnsi="Montserrat" w:cs="Calibri"/>
                <w:kern w:val="0"/>
                <w:sz w:val="16"/>
                <w:szCs w:val="16"/>
                <w:lang w:eastAsia="et-EE"/>
                <w14:ligatures w14:val="none"/>
              </w:rPr>
              <w:t xml:space="preserve">MATA toetus 100 000 </w:t>
            </w:r>
            <w:proofErr w:type="spellStart"/>
            <w:r w:rsidRPr="00F53443">
              <w:rPr>
                <w:rFonts w:ascii="Montserrat" w:eastAsia="Times New Roman" w:hAnsi="Montserrat" w:cs="Calibri"/>
                <w:kern w:val="0"/>
                <w:sz w:val="16"/>
                <w:szCs w:val="16"/>
                <w:lang w:eastAsia="et-EE"/>
                <w14:ligatures w14:val="none"/>
              </w:rPr>
              <w:t>eur</w:t>
            </w:r>
            <w:proofErr w:type="spellEnd"/>
          </w:p>
        </w:tc>
        <w:tc>
          <w:tcPr>
            <w:tcW w:w="703" w:type="dxa"/>
            <w:tcBorders>
              <w:top w:val="nil"/>
              <w:left w:val="nil"/>
              <w:bottom w:val="single" w:sz="4" w:space="0" w:color="auto"/>
              <w:right w:val="single" w:sz="8" w:space="0" w:color="000000"/>
            </w:tcBorders>
            <w:vAlign w:val="center"/>
            <w:hideMark/>
          </w:tcPr>
          <w:p w14:paraId="23F29D4E" w14:textId="3A652F18" w:rsidR="000979FB" w:rsidRPr="00F53443" w:rsidRDefault="000979FB" w:rsidP="000979FB">
            <w:pPr>
              <w:spacing w:after="0" w:line="240" w:lineRule="auto"/>
              <w:jc w:val="center"/>
              <w:rPr>
                <w:rFonts w:ascii="Montserrat" w:eastAsia="Times New Roman" w:hAnsi="Montserrat" w:cs="Calibri"/>
                <w:kern w:val="0"/>
                <w:sz w:val="16"/>
                <w:szCs w:val="16"/>
                <w:lang w:eastAsia="et-EE"/>
                <w14:ligatures w14:val="none"/>
              </w:rPr>
            </w:pPr>
            <w:r>
              <w:rPr>
                <w:rFonts w:ascii="Montserrat" w:eastAsia="Times New Roman" w:hAnsi="Montserrat" w:cs="Calibri"/>
                <w:kern w:val="0"/>
                <w:sz w:val="16"/>
                <w:szCs w:val="16"/>
                <w:lang w:eastAsia="et-EE"/>
                <w14:ligatures w14:val="none"/>
              </w:rPr>
              <w:t>*</w:t>
            </w:r>
          </w:p>
        </w:tc>
        <w:tc>
          <w:tcPr>
            <w:tcW w:w="703" w:type="dxa"/>
            <w:tcBorders>
              <w:top w:val="nil"/>
              <w:left w:val="nil"/>
              <w:bottom w:val="single" w:sz="4" w:space="0" w:color="auto"/>
              <w:right w:val="single" w:sz="8" w:space="0" w:color="000000"/>
            </w:tcBorders>
            <w:vAlign w:val="center"/>
            <w:hideMark/>
          </w:tcPr>
          <w:p w14:paraId="2D897BB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4" w:space="0" w:color="auto"/>
              <w:right w:val="nil"/>
            </w:tcBorders>
            <w:vAlign w:val="center"/>
            <w:hideMark/>
          </w:tcPr>
          <w:p w14:paraId="0E5C3F80"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single" w:sz="8" w:space="0" w:color="auto"/>
              <w:bottom w:val="single" w:sz="4" w:space="0" w:color="auto"/>
              <w:right w:val="single" w:sz="8" w:space="0" w:color="auto"/>
            </w:tcBorders>
            <w:vAlign w:val="center"/>
            <w:hideMark/>
          </w:tcPr>
          <w:p w14:paraId="03FCDC6F" w14:textId="77777777" w:rsidR="000979FB" w:rsidRPr="00F53443" w:rsidRDefault="000979FB" w:rsidP="000979FB">
            <w:pPr>
              <w:spacing w:after="0" w:line="240" w:lineRule="auto"/>
              <w:rPr>
                <w:rFonts w:ascii="Montserrat" w:eastAsia="Times New Roman" w:hAnsi="Montserrat" w:cs="Calibri"/>
                <w:kern w:val="0"/>
                <w:sz w:val="16"/>
                <w:szCs w:val="16"/>
                <w:lang w:eastAsia="et-EE"/>
                <w14:ligatures w14:val="none"/>
              </w:rPr>
            </w:pPr>
            <w:r w:rsidRPr="00F53443">
              <w:rPr>
                <w:rFonts w:ascii="Montserrat" w:eastAsia="Times New Roman" w:hAnsi="Montserrat" w:cs="Calibri"/>
                <w:kern w:val="0"/>
                <w:sz w:val="16"/>
                <w:szCs w:val="16"/>
                <w:lang w:eastAsia="et-EE"/>
                <w14:ligatures w14:val="none"/>
              </w:rPr>
              <w:t xml:space="preserve">MATA toetus 100 000 </w:t>
            </w:r>
            <w:proofErr w:type="spellStart"/>
            <w:r w:rsidRPr="00F53443">
              <w:rPr>
                <w:rFonts w:ascii="Montserrat" w:eastAsia="Times New Roman" w:hAnsi="Montserrat" w:cs="Calibri"/>
                <w:kern w:val="0"/>
                <w:sz w:val="16"/>
                <w:szCs w:val="16"/>
                <w:lang w:eastAsia="et-EE"/>
                <w14:ligatures w14:val="none"/>
              </w:rPr>
              <w:t>eur</w:t>
            </w:r>
            <w:proofErr w:type="spellEnd"/>
            <w:r w:rsidRPr="00F53443">
              <w:rPr>
                <w:rFonts w:ascii="Montserrat" w:eastAsia="Times New Roman" w:hAnsi="Montserrat" w:cs="Calibri"/>
                <w:kern w:val="0"/>
                <w:sz w:val="16"/>
                <w:szCs w:val="16"/>
                <w:lang w:eastAsia="et-EE"/>
                <w14:ligatures w14:val="none"/>
              </w:rPr>
              <w:t xml:space="preserve"> (2026)</w:t>
            </w:r>
          </w:p>
        </w:tc>
        <w:tc>
          <w:tcPr>
            <w:tcW w:w="1746" w:type="dxa"/>
            <w:tcBorders>
              <w:top w:val="nil"/>
              <w:left w:val="nil"/>
              <w:bottom w:val="single" w:sz="4" w:space="0" w:color="auto"/>
              <w:right w:val="single" w:sz="8" w:space="0" w:color="000000"/>
            </w:tcBorders>
            <w:vAlign w:val="center"/>
            <w:hideMark/>
          </w:tcPr>
          <w:p w14:paraId="16A1340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MATA</w:t>
            </w:r>
          </w:p>
        </w:tc>
        <w:tc>
          <w:tcPr>
            <w:tcW w:w="1735" w:type="dxa"/>
            <w:tcBorders>
              <w:top w:val="nil"/>
              <w:left w:val="nil"/>
              <w:bottom w:val="single" w:sz="4" w:space="0" w:color="auto"/>
              <w:right w:val="nil"/>
            </w:tcBorders>
            <w:vAlign w:val="center"/>
            <w:hideMark/>
          </w:tcPr>
          <w:p w14:paraId="41553EF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SA </w:t>
            </w:r>
          </w:p>
        </w:tc>
        <w:tc>
          <w:tcPr>
            <w:tcW w:w="2767" w:type="dxa"/>
            <w:tcBorders>
              <w:top w:val="nil"/>
              <w:left w:val="single" w:sz="8" w:space="0" w:color="auto"/>
              <w:bottom w:val="single" w:sz="4" w:space="0" w:color="auto"/>
              <w:right w:val="single" w:sz="8" w:space="0" w:color="auto"/>
            </w:tcBorders>
            <w:vAlign w:val="center"/>
            <w:hideMark/>
          </w:tcPr>
          <w:p w14:paraId="7E5C73F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7FBF929E" w14:textId="77777777" w:rsidTr="000979FB">
        <w:trPr>
          <w:trHeight w:val="1215"/>
        </w:trPr>
        <w:tc>
          <w:tcPr>
            <w:tcW w:w="5388" w:type="dxa"/>
            <w:tcBorders>
              <w:top w:val="single" w:sz="4" w:space="0" w:color="auto"/>
              <w:left w:val="single" w:sz="8" w:space="0" w:color="000000"/>
              <w:bottom w:val="nil"/>
              <w:right w:val="single" w:sz="8" w:space="0" w:color="000000"/>
            </w:tcBorders>
            <w:vAlign w:val="center"/>
          </w:tcPr>
          <w:p w14:paraId="02F291B0" w14:textId="3F5BDDAB"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2.1.14 Kõrgkoolide õppe- ja arendustegevuse toomine Järvamaale</w:t>
            </w:r>
          </w:p>
        </w:tc>
        <w:tc>
          <w:tcPr>
            <w:tcW w:w="703" w:type="dxa"/>
            <w:tcBorders>
              <w:top w:val="single" w:sz="4" w:space="0" w:color="auto"/>
              <w:left w:val="nil"/>
              <w:bottom w:val="nil"/>
              <w:right w:val="single" w:sz="8" w:space="0" w:color="000000"/>
            </w:tcBorders>
            <w:vAlign w:val="center"/>
          </w:tcPr>
          <w:p w14:paraId="2ECBB1E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p>
        </w:tc>
        <w:tc>
          <w:tcPr>
            <w:tcW w:w="703" w:type="dxa"/>
            <w:tcBorders>
              <w:top w:val="single" w:sz="4" w:space="0" w:color="auto"/>
              <w:left w:val="nil"/>
              <w:bottom w:val="single" w:sz="8" w:space="0" w:color="000000"/>
              <w:right w:val="single" w:sz="8" w:space="0" w:color="000000"/>
            </w:tcBorders>
            <w:vAlign w:val="center"/>
          </w:tcPr>
          <w:p w14:paraId="5773CD45" w14:textId="77777777" w:rsidR="000979FB" w:rsidRPr="00F53443" w:rsidRDefault="000979FB" w:rsidP="000979FB">
            <w:pPr>
              <w:spacing w:after="0" w:line="240" w:lineRule="auto"/>
              <w:jc w:val="center"/>
              <w:rPr>
                <w:rFonts w:ascii="Montserrat" w:eastAsia="Times New Roman" w:hAnsi="Montserrat" w:cs="Calibri"/>
                <w:kern w:val="0"/>
                <w:sz w:val="16"/>
                <w:szCs w:val="16"/>
                <w:lang w:eastAsia="et-EE"/>
                <w14:ligatures w14:val="none"/>
              </w:rPr>
            </w:pPr>
          </w:p>
        </w:tc>
        <w:tc>
          <w:tcPr>
            <w:tcW w:w="703" w:type="dxa"/>
            <w:tcBorders>
              <w:top w:val="single" w:sz="4" w:space="0" w:color="auto"/>
              <w:left w:val="nil"/>
              <w:bottom w:val="single" w:sz="8" w:space="0" w:color="000000"/>
              <w:right w:val="single" w:sz="8" w:space="0" w:color="000000"/>
            </w:tcBorders>
            <w:vAlign w:val="center"/>
          </w:tcPr>
          <w:p w14:paraId="1096BA51" w14:textId="3188B98E" w:rsidR="000979FB" w:rsidRDefault="000979FB" w:rsidP="000979FB">
            <w:pPr>
              <w:spacing w:after="0" w:line="240" w:lineRule="auto"/>
              <w:jc w:val="center"/>
              <w:rPr>
                <w:rFonts w:ascii="Montserrat" w:eastAsia="Times New Roman" w:hAnsi="Montserrat" w:cs="Calibri"/>
                <w:kern w:val="0"/>
                <w:sz w:val="16"/>
                <w:szCs w:val="16"/>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000000"/>
              <w:right w:val="single" w:sz="8" w:space="0" w:color="000000"/>
            </w:tcBorders>
            <w:vAlign w:val="center"/>
          </w:tcPr>
          <w:p w14:paraId="01767EA3" w14:textId="65434171"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nil"/>
              <w:bottom w:val="single" w:sz="8" w:space="0" w:color="000000"/>
              <w:right w:val="nil"/>
            </w:tcBorders>
            <w:vAlign w:val="center"/>
          </w:tcPr>
          <w:p w14:paraId="39E4D216" w14:textId="6032897B"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8" w:space="0" w:color="auto"/>
              <w:bottom w:val="single" w:sz="8" w:space="0" w:color="auto"/>
              <w:right w:val="single" w:sz="8" w:space="0" w:color="auto"/>
            </w:tcBorders>
            <w:vAlign w:val="center"/>
          </w:tcPr>
          <w:p w14:paraId="1A5C698B" w14:textId="77777777" w:rsidR="000979FB" w:rsidRPr="00F53443" w:rsidRDefault="000979FB" w:rsidP="000979FB">
            <w:pPr>
              <w:spacing w:after="0" w:line="240" w:lineRule="auto"/>
              <w:rPr>
                <w:rFonts w:ascii="Montserrat" w:eastAsia="Times New Roman" w:hAnsi="Montserrat" w:cs="Calibri"/>
                <w:kern w:val="0"/>
                <w:sz w:val="16"/>
                <w:szCs w:val="16"/>
                <w:lang w:eastAsia="et-EE"/>
                <w14:ligatures w14:val="none"/>
              </w:rPr>
            </w:pPr>
          </w:p>
        </w:tc>
        <w:tc>
          <w:tcPr>
            <w:tcW w:w="1746" w:type="dxa"/>
            <w:tcBorders>
              <w:top w:val="single" w:sz="4" w:space="0" w:color="auto"/>
              <w:left w:val="nil"/>
              <w:bottom w:val="single" w:sz="8" w:space="0" w:color="000000"/>
              <w:right w:val="single" w:sz="8" w:space="0" w:color="000000"/>
            </w:tcBorders>
            <w:vAlign w:val="center"/>
          </w:tcPr>
          <w:p w14:paraId="6649A660"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p>
        </w:tc>
        <w:tc>
          <w:tcPr>
            <w:tcW w:w="1735" w:type="dxa"/>
            <w:tcBorders>
              <w:top w:val="single" w:sz="4" w:space="0" w:color="auto"/>
              <w:left w:val="nil"/>
              <w:bottom w:val="nil"/>
              <w:right w:val="nil"/>
            </w:tcBorders>
            <w:vAlign w:val="center"/>
          </w:tcPr>
          <w:p w14:paraId="3280A983" w14:textId="3B2FE6F6"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0979FB">
              <w:rPr>
                <w:rFonts w:ascii="Montserrat" w:eastAsia="Times New Roman" w:hAnsi="Montserrat" w:cs="Calibri"/>
                <w:kern w:val="0"/>
                <w:sz w:val="18"/>
                <w:szCs w:val="18"/>
                <w:lang w:eastAsia="et-EE"/>
                <w14:ligatures w14:val="none"/>
              </w:rPr>
              <w:t>SA / KOV</w:t>
            </w:r>
          </w:p>
        </w:tc>
        <w:tc>
          <w:tcPr>
            <w:tcW w:w="2767" w:type="dxa"/>
            <w:tcBorders>
              <w:top w:val="single" w:sz="4" w:space="0" w:color="auto"/>
              <w:left w:val="single" w:sz="8" w:space="0" w:color="auto"/>
              <w:bottom w:val="nil"/>
              <w:right w:val="single" w:sz="8" w:space="0" w:color="auto"/>
            </w:tcBorders>
            <w:vAlign w:val="center"/>
          </w:tcPr>
          <w:p w14:paraId="0CF3CB01" w14:textId="4C281A64"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0979FB">
              <w:rPr>
                <w:rFonts w:ascii="Montserrat" w:eastAsia="Times New Roman" w:hAnsi="Montserrat" w:cs="Calibri"/>
                <w:kern w:val="0"/>
                <w:sz w:val="18"/>
                <w:szCs w:val="18"/>
                <w:lang w:eastAsia="et-EE"/>
                <w14:ligatures w14:val="none"/>
              </w:rPr>
              <w:t>kõrgkoolid, ettevõtjad</w:t>
            </w:r>
          </w:p>
        </w:tc>
      </w:tr>
      <w:tr w:rsidR="000979FB" w:rsidRPr="00E26E26" w14:paraId="79CE5500" w14:textId="77777777" w:rsidTr="00F53443">
        <w:trPr>
          <w:trHeight w:val="315"/>
        </w:trPr>
        <w:tc>
          <w:tcPr>
            <w:tcW w:w="16019" w:type="dxa"/>
            <w:gridSpan w:val="10"/>
            <w:tcBorders>
              <w:top w:val="single" w:sz="8" w:space="0" w:color="auto"/>
              <w:left w:val="single" w:sz="8" w:space="0" w:color="auto"/>
              <w:bottom w:val="single" w:sz="8" w:space="0" w:color="auto"/>
              <w:right w:val="nil"/>
            </w:tcBorders>
            <w:shd w:val="clear" w:color="000000" w:fill="989E16"/>
            <w:vAlign w:val="center"/>
            <w:hideMark/>
          </w:tcPr>
          <w:p w14:paraId="0FF9B62B" w14:textId="77777777" w:rsidR="000979FB" w:rsidRPr="00E26E26" w:rsidRDefault="000979FB" w:rsidP="000979FB">
            <w:pPr>
              <w:spacing w:after="0" w:line="240" w:lineRule="auto"/>
              <w:rPr>
                <w:rFonts w:ascii="Montserrat" w:eastAsia="Times New Roman" w:hAnsi="Montserrat" w:cs="Calibri"/>
                <w:b/>
                <w:bCs/>
                <w:kern w:val="0"/>
                <w:sz w:val="18"/>
                <w:szCs w:val="18"/>
                <w:lang w:eastAsia="et-EE"/>
                <w14:ligatures w14:val="none"/>
              </w:rPr>
            </w:pPr>
            <w:r w:rsidRPr="00E26E26">
              <w:rPr>
                <w:rFonts w:ascii="Montserrat" w:eastAsia="Times New Roman" w:hAnsi="Montserrat" w:cs="Calibri"/>
                <w:b/>
                <w:bCs/>
                <w:kern w:val="0"/>
                <w:sz w:val="18"/>
                <w:szCs w:val="18"/>
                <w:lang w:eastAsia="et-EE"/>
                <w14:ligatures w14:val="none"/>
              </w:rPr>
              <w:t>3. KULTUUR</w:t>
            </w:r>
          </w:p>
        </w:tc>
      </w:tr>
      <w:tr w:rsidR="000979FB" w:rsidRPr="00E26E26" w14:paraId="40B48C72" w14:textId="77777777" w:rsidTr="00F53443">
        <w:trPr>
          <w:trHeight w:val="615"/>
        </w:trPr>
        <w:tc>
          <w:tcPr>
            <w:tcW w:w="16019" w:type="dxa"/>
            <w:gridSpan w:val="10"/>
            <w:tcBorders>
              <w:top w:val="single" w:sz="8" w:space="0" w:color="auto"/>
              <w:left w:val="single" w:sz="8" w:space="0" w:color="auto"/>
              <w:bottom w:val="single" w:sz="4" w:space="0" w:color="auto"/>
              <w:right w:val="nil"/>
            </w:tcBorders>
            <w:shd w:val="clear" w:color="000000" w:fill="DDE543"/>
            <w:vAlign w:val="center"/>
            <w:hideMark/>
          </w:tcPr>
          <w:p w14:paraId="7B9FE8D7" w14:textId="77777777" w:rsidR="000979FB" w:rsidRPr="00E26E26" w:rsidRDefault="000979FB" w:rsidP="000979FB">
            <w:pPr>
              <w:spacing w:after="0" w:line="240" w:lineRule="auto"/>
              <w:rPr>
                <w:rFonts w:ascii="Montserrat" w:eastAsia="Times New Roman" w:hAnsi="Montserrat" w:cs="Calibri"/>
                <w:b/>
                <w:bCs/>
                <w:kern w:val="0"/>
                <w:sz w:val="18"/>
                <w:szCs w:val="18"/>
                <w:lang w:eastAsia="et-EE"/>
                <w14:ligatures w14:val="none"/>
              </w:rPr>
            </w:pPr>
            <w:r w:rsidRPr="00E26E26">
              <w:rPr>
                <w:rFonts w:ascii="Montserrat" w:eastAsia="Times New Roman" w:hAnsi="Montserrat" w:cs="Calibri"/>
                <w:b/>
                <w:bCs/>
                <w:kern w:val="0"/>
                <w:sz w:val="18"/>
                <w:szCs w:val="18"/>
                <w:lang w:eastAsia="et-EE"/>
                <w14:ligatures w14:val="none"/>
              </w:rPr>
              <w:t>3.1  Järvamaa kultuur on elujõuline, arenev ja maailmale avatud ning kultuuris osalemine on loomulik osa iga inimese elus; maakonna  kultuurielu  on  tugev ja toimiv. Kultuuri ja loovuse roll kogukonna arengus on väärtustatud</w:t>
            </w:r>
          </w:p>
        </w:tc>
      </w:tr>
      <w:tr w:rsidR="000979FB" w:rsidRPr="00E26E26" w14:paraId="651A1E76" w14:textId="77777777" w:rsidTr="00D01F83">
        <w:trPr>
          <w:trHeight w:val="1308"/>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97CD37E" w14:textId="6EFCA30C"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lastRenderedPageBreak/>
              <w:t>3.1.1  Maakonna laulu - ja tantsupeo traditsioonide jätkamine ja järjepidev toetamine</w:t>
            </w:r>
            <w:r>
              <w:rPr>
                <w:rFonts w:ascii="Montserrat" w:eastAsia="Times New Roman" w:hAnsi="Montserrat" w:cs="Calibri"/>
                <w:kern w:val="0"/>
                <w:sz w:val="18"/>
                <w:szCs w:val="18"/>
                <w:lang w:eastAsia="et-EE"/>
                <w14:ligatures w14:val="none"/>
              </w:rPr>
              <w:t xml:space="preserve"> (j</w:t>
            </w:r>
            <w:r w:rsidRPr="00E26E26">
              <w:rPr>
                <w:rFonts w:ascii="Montserrat" w:eastAsia="Times New Roman" w:hAnsi="Montserrat" w:cs="Calibri"/>
                <w:kern w:val="0"/>
                <w:sz w:val="18"/>
                <w:szCs w:val="18"/>
                <w:lang w:eastAsia="et-EE"/>
                <w14:ligatures w14:val="none"/>
              </w:rPr>
              <w:t>ärelkasvu arendustegevused</w:t>
            </w:r>
            <w:r>
              <w:rPr>
                <w:rFonts w:ascii="Montserrat" w:eastAsia="Times New Roman" w:hAnsi="Montserrat" w:cs="Calibri"/>
                <w:kern w:val="0"/>
                <w:sz w:val="18"/>
                <w:szCs w:val="18"/>
                <w:lang w:eastAsia="et-EE"/>
                <w14:ligatures w14:val="none"/>
              </w:rPr>
              <w:t>)</w:t>
            </w:r>
            <w:r w:rsidRPr="00E26E26">
              <w:rPr>
                <w:rFonts w:ascii="Montserrat" w:eastAsia="Times New Roman" w:hAnsi="Montserrat" w:cs="Calibri"/>
                <w:kern w:val="0"/>
                <w:sz w:val="18"/>
                <w:szCs w:val="18"/>
                <w:lang w:eastAsia="et-EE"/>
                <w14:ligatures w14:val="none"/>
              </w:rPr>
              <w:t>. Osalemine üleriigilise laulu- ja tantsupeo protsessis</w:t>
            </w:r>
            <w:r>
              <w:rPr>
                <w:rFonts w:ascii="Montserrat" w:eastAsia="Times New Roman" w:hAnsi="Montserrat" w:cs="Calibri"/>
                <w:kern w:val="0"/>
                <w:sz w:val="18"/>
                <w:szCs w:val="18"/>
                <w:lang w:eastAsia="et-EE"/>
                <w14:ligatures w14:val="none"/>
              </w:rPr>
              <w:t xml:space="preserve"> (sh s</w:t>
            </w:r>
            <w:r w:rsidRPr="00E26E26">
              <w:rPr>
                <w:rFonts w:ascii="Montserrat" w:eastAsia="Times New Roman" w:hAnsi="Montserrat" w:cs="Calibri"/>
                <w:kern w:val="0"/>
                <w:sz w:val="18"/>
                <w:szCs w:val="18"/>
                <w:lang w:eastAsia="et-EE"/>
                <w14:ligatures w14:val="none"/>
              </w:rPr>
              <w:t>elles protsessis tegutsevate ringijuhtide töötasude ühtlustamine</w:t>
            </w:r>
            <w:r>
              <w:rPr>
                <w:rFonts w:ascii="Montserrat" w:eastAsia="Times New Roman" w:hAnsi="Montserrat" w:cs="Calibri"/>
                <w:kern w:val="0"/>
                <w:sz w:val="18"/>
                <w:szCs w:val="18"/>
                <w:lang w:eastAsia="et-EE"/>
                <w14:ligatures w14:val="none"/>
              </w:rPr>
              <w:t>)</w:t>
            </w:r>
            <w:r w:rsidRPr="00E26E26">
              <w:rPr>
                <w:rFonts w:ascii="Montserrat" w:eastAsia="Times New Roman" w:hAnsi="Montserrat" w:cs="Calibri"/>
                <w:kern w:val="0"/>
                <w:sz w:val="18"/>
                <w:szCs w:val="18"/>
                <w:lang w:eastAsia="et-EE"/>
                <w14:ligatures w14:val="none"/>
              </w:rPr>
              <w:t>. </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CA800E"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79F9FE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1C5723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EBCD03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C8D05C7"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92392D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4C5ED8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835DAD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SA</w:t>
            </w:r>
          </w:p>
        </w:tc>
        <w:tc>
          <w:tcPr>
            <w:tcW w:w="276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51A181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proofErr w:type="spellStart"/>
            <w:r w:rsidRPr="00E26E26">
              <w:rPr>
                <w:rFonts w:ascii="Montserrat" w:eastAsia="Times New Roman" w:hAnsi="Montserrat" w:cs="Calibri"/>
                <w:kern w:val="0"/>
                <w:sz w:val="18"/>
                <w:szCs w:val="18"/>
                <w:lang w:eastAsia="et-EE"/>
                <w14:ligatures w14:val="none"/>
              </w:rPr>
              <w:t>KuM</w:t>
            </w:r>
            <w:proofErr w:type="spellEnd"/>
            <w:r w:rsidRPr="00E26E26">
              <w:rPr>
                <w:rFonts w:ascii="Montserrat" w:eastAsia="Times New Roman" w:hAnsi="Montserrat" w:cs="Calibri"/>
                <w:kern w:val="0"/>
                <w:sz w:val="18"/>
                <w:szCs w:val="18"/>
                <w:lang w:eastAsia="et-EE"/>
                <w14:ligatures w14:val="none"/>
              </w:rPr>
              <w:t>, Rahvakultuuri- keskus, ELTSA</w:t>
            </w:r>
          </w:p>
        </w:tc>
      </w:tr>
      <w:tr w:rsidR="000979FB" w:rsidRPr="00E26E26" w14:paraId="152D3E3E" w14:textId="77777777" w:rsidTr="00D01F83">
        <w:trPr>
          <w:trHeight w:val="315"/>
        </w:trPr>
        <w:tc>
          <w:tcPr>
            <w:tcW w:w="5388" w:type="dxa"/>
            <w:tcBorders>
              <w:top w:val="single" w:sz="4" w:space="0" w:color="auto"/>
              <w:left w:val="single" w:sz="8" w:space="0" w:color="auto"/>
              <w:bottom w:val="single" w:sz="8" w:space="0" w:color="auto"/>
              <w:right w:val="single" w:sz="8" w:space="0" w:color="000000"/>
            </w:tcBorders>
            <w:shd w:val="clear" w:color="000000" w:fill="FFFFFF"/>
            <w:vAlign w:val="center"/>
            <w:hideMark/>
          </w:tcPr>
          <w:p w14:paraId="360F905A" w14:textId="0A1FCF3C"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3.1.2  Maakonna žanripäevade ja ühisürituste toetamine </w:t>
            </w:r>
          </w:p>
        </w:tc>
        <w:tc>
          <w:tcPr>
            <w:tcW w:w="703" w:type="dxa"/>
            <w:tcBorders>
              <w:top w:val="single" w:sz="4" w:space="0" w:color="auto"/>
              <w:left w:val="nil"/>
              <w:bottom w:val="single" w:sz="8" w:space="0" w:color="auto"/>
              <w:right w:val="single" w:sz="8" w:space="0" w:color="000000"/>
            </w:tcBorders>
            <w:shd w:val="clear" w:color="000000" w:fill="FFFFFF"/>
            <w:vAlign w:val="center"/>
            <w:hideMark/>
          </w:tcPr>
          <w:p w14:paraId="0E218D5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single" w:sz="8" w:space="0" w:color="000000"/>
            </w:tcBorders>
            <w:shd w:val="clear" w:color="000000" w:fill="FFFFFF"/>
            <w:vAlign w:val="center"/>
            <w:hideMark/>
          </w:tcPr>
          <w:p w14:paraId="3838D2E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single" w:sz="8" w:space="0" w:color="000000"/>
            </w:tcBorders>
            <w:shd w:val="clear" w:color="000000" w:fill="FFFFFF"/>
            <w:vAlign w:val="center"/>
            <w:hideMark/>
          </w:tcPr>
          <w:p w14:paraId="76FF782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single" w:sz="8" w:space="0" w:color="000000"/>
            </w:tcBorders>
            <w:shd w:val="clear" w:color="000000" w:fill="FFFFFF"/>
            <w:vAlign w:val="center"/>
            <w:hideMark/>
          </w:tcPr>
          <w:p w14:paraId="41B24026"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nil"/>
              <w:bottom w:val="single" w:sz="8" w:space="0" w:color="auto"/>
              <w:right w:val="single" w:sz="8" w:space="0" w:color="000000"/>
            </w:tcBorders>
            <w:shd w:val="clear" w:color="000000" w:fill="FFFFFF"/>
            <w:vAlign w:val="center"/>
            <w:hideMark/>
          </w:tcPr>
          <w:p w14:paraId="6E53B78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nil"/>
              <w:bottom w:val="single" w:sz="8" w:space="0" w:color="auto"/>
              <w:right w:val="single" w:sz="8" w:space="0" w:color="000000"/>
            </w:tcBorders>
            <w:shd w:val="clear" w:color="000000" w:fill="FFFFFF"/>
            <w:vAlign w:val="center"/>
            <w:hideMark/>
          </w:tcPr>
          <w:p w14:paraId="1CB5ED46"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nil"/>
              <w:bottom w:val="single" w:sz="8" w:space="0" w:color="auto"/>
              <w:right w:val="single" w:sz="8" w:space="0" w:color="000000"/>
            </w:tcBorders>
            <w:shd w:val="clear" w:color="000000" w:fill="FFFFFF"/>
            <w:vAlign w:val="center"/>
            <w:hideMark/>
          </w:tcPr>
          <w:p w14:paraId="0A5C67E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nil"/>
              <w:bottom w:val="single" w:sz="8" w:space="0" w:color="auto"/>
              <w:right w:val="nil"/>
            </w:tcBorders>
            <w:shd w:val="clear" w:color="000000" w:fill="FFFFFF"/>
            <w:vAlign w:val="center"/>
            <w:hideMark/>
          </w:tcPr>
          <w:p w14:paraId="1609E73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w:t>
            </w:r>
          </w:p>
        </w:tc>
        <w:tc>
          <w:tcPr>
            <w:tcW w:w="2767" w:type="dxa"/>
            <w:tcBorders>
              <w:top w:val="single" w:sz="4" w:space="0" w:color="auto"/>
              <w:left w:val="single" w:sz="8" w:space="0" w:color="auto"/>
              <w:bottom w:val="single" w:sz="8" w:space="0" w:color="auto"/>
              <w:right w:val="single" w:sz="8" w:space="0" w:color="auto"/>
            </w:tcBorders>
            <w:shd w:val="clear" w:color="000000" w:fill="FFFFFF"/>
            <w:vAlign w:val="center"/>
            <w:hideMark/>
          </w:tcPr>
          <w:p w14:paraId="14F8504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kultuuriasutused</w:t>
            </w:r>
          </w:p>
        </w:tc>
      </w:tr>
      <w:tr w:rsidR="000979FB" w:rsidRPr="00E26E26" w14:paraId="6A42CF7D" w14:textId="77777777" w:rsidTr="00D01F83">
        <w:trPr>
          <w:trHeight w:val="615"/>
        </w:trPr>
        <w:tc>
          <w:tcPr>
            <w:tcW w:w="5388" w:type="dxa"/>
            <w:tcBorders>
              <w:top w:val="nil"/>
              <w:left w:val="single" w:sz="8" w:space="0" w:color="000000"/>
              <w:bottom w:val="single" w:sz="8" w:space="0" w:color="000000"/>
              <w:right w:val="single" w:sz="8" w:space="0" w:color="000000"/>
            </w:tcBorders>
            <w:shd w:val="clear" w:color="000000" w:fill="FFFFFF"/>
            <w:vAlign w:val="center"/>
            <w:hideMark/>
          </w:tcPr>
          <w:p w14:paraId="03B980B5" w14:textId="3EE435AD"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3.1.3  Kultuuriprojektide väärtustamine, arendamine ja jätkamine ning uute algatuste toetamine </w:t>
            </w:r>
          </w:p>
        </w:tc>
        <w:tc>
          <w:tcPr>
            <w:tcW w:w="703" w:type="dxa"/>
            <w:tcBorders>
              <w:top w:val="nil"/>
              <w:left w:val="nil"/>
              <w:bottom w:val="single" w:sz="8" w:space="0" w:color="000000"/>
              <w:right w:val="single" w:sz="8" w:space="0" w:color="000000"/>
            </w:tcBorders>
            <w:shd w:val="clear" w:color="000000" w:fill="FFFFFF"/>
            <w:vAlign w:val="center"/>
            <w:hideMark/>
          </w:tcPr>
          <w:p w14:paraId="7E8B4B5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40D6FDA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12CF06C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2B42EE56"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000000"/>
            </w:tcBorders>
            <w:shd w:val="clear" w:color="000000" w:fill="FFFFFF"/>
            <w:vAlign w:val="center"/>
            <w:hideMark/>
          </w:tcPr>
          <w:p w14:paraId="41BE1303"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single" w:sz="8" w:space="0" w:color="000000"/>
            </w:tcBorders>
            <w:shd w:val="clear" w:color="000000" w:fill="FFFFFF"/>
            <w:vAlign w:val="center"/>
            <w:hideMark/>
          </w:tcPr>
          <w:p w14:paraId="33EC35A7"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shd w:val="clear" w:color="000000" w:fill="FFFFFF"/>
            <w:vAlign w:val="center"/>
            <w:hideMark/>
          </w:tcPr>
          <w:p w14:paraId="07D3202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nil"/>
            </w:tcBorders>
            <w:shd w:val="clear" w:color="000000" w:fill="FFFFFF"/>
            <w:vAlign w:val="center"/>
            <w:hideMark/>
          </w:tcPr>
          <w:p w14:paraId="49858C3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SA</w:t>
            </w:r>
          </w:p>
        </w:tc>
        <w:tc>
          <w:tcPr>
            <w:tcW w:w="2767" w:type="dxa"/>
            <w:tcBorders>
              <w:top w:val="nil"/>
              <w:left w:val="single" w:sz="8" w:space="0" w:color="auto"/>
              <w:bottom w:val="single" w:sz="8" w:space="0" w:color="000000"/>
              <w:right w:val="single" w:sz="8" w:space="0" w:color="auto"/>
            </w:tcBorders>
            <w:shd w:val="clear" w:color="000000" w:fill="FFFFFF"/>
            <w:vAlign w:val="center"/>
            <w:hideMark/>
          </w:tcPr>
          <w:p w14:paraId="236163E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Noortekeskus</w:t>
            </w:r>
          </w:p>
        </w:tc>
      </w:tr>
      <w:tr w:rsidR="000979FB" w:rsidRPr="00E26E26" w14:paraId="0B0732E5" w14:textId="77777777" w:rsidTr="00D01F83">
        <w:trPr>
          <w:trHeight w:val="315"/>
        </w:trPr>
        <w:tc>
          <w:tcPr>
            <w:tcW w:w="5388" w:type="dxa"/>
            <w:tcBorders>
              <w:top w:val="nil"/>
              <w:left w:val="single" w:sz="8" w:space="0" w:color="000000"/>
              <w:bottom w:val="single" w:sz="4" w:space="0" w:color="auto"/>
              <w:right w:val="single" w:sz="8" w:space="0" w:color="000000"/>
            </w:tcBorders>
            <w:shd w:val="clear" w:color="000000" w:fill="FFFFFF"/>
            <w:vAlign w:val="center"/>
            <w:hideMark/>
          </w:tcPr>
          <w:p w14:paraId="201ED331" w14:textId="51179F0D" w:rsidR="000979FB" w:rsidRPr="00D93132" w:rsidRDefault="000979FB" w:rsidP="000979FB">
            <w:pPr>
              <w:spacing w:after="0" w:line="240" w:lineRule="auto"/>
              <w:rPr>
                <w:rFonts w:ascii="Montserrat" w:eastAsia="Times New Roman" w:hAnsi="Montserrat" w:cs="Calibri"/>
                <w:color w:val="000000" w:themeColor="text1"/>
                <w:kern w:val="0"/>
                <w:sz w:val="18"/>
                <w:szCs w:val="18"/>
                <w:lang w:eastAsia="et-EE"/>
                <w14:ligatures w14:val="none"/>
              </w:rPr>
            </w:pPr>
            <w:r w:rsidRPr="00D93132">
              <w:rPr>
                <w:rFonts w:ascii="Montserrat" w:eastAsia="Times New Roman" w:hAnsi="Montserrat" w:cs="Calibri"/>
                <w:color w:val="000000" w:themeColor="text1"/>
                <w:kern w:val="0"/>
                <w:sz w:val="18"/>
                <w:szCs w:val="18"/>
                <w:lang w:eastAsia="et-EE"/>
                <w14:ligatures w14:val="none"/>
              </w:rPr>
              <w:t>3.1.4  Teatrialaste tegevuste toetamine</w:t>
            </w:r>
          </w:p>
        </w:tc>
        <w:tc>
          <w:tcPr>
            <w:tcW w:w="703" w:type="dxa"/>
            <w:tcBorders>
              <w:top w:val="nil"/>
              <w:left w:val="nil"/>
              <w:bottom w:val="single" w:sz="4" w:space="0" w:color="auto"/>
              <w:right w:val="single" w:sz="8" w:space="0" w:color="000000"/>
            </w:tcBorders>
            <w:shd w:val="clear" w:color="000000" w:fill="FFFFFF"/>
            <w:vAlign w:val="center"/>
            <w:hideMark/>
          </w:tcPr>
          <w:p w14:paraId="5998BE0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000000"/>
            </w:tcBorders>
            <w:shd w:val="clear" w:color="000000" w:fill="FFFFFF"/>
            <w:vAlign w:val="center"/>
            <w:hideMark/>
          </w:tcPr>
          <w:p w14:paraId="53BF6B2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000000"/>
            </w:tcBorders>
            <w:shd w:val="clear" w:color="000000" w:fill="FFFFFF"/>
            <w:vAlign w:val="center"/>
            <w:hideMark/>
          </w:tcPr>
          <w:p w14:paraId="717EE27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000000"/>
            </w:tcBorders>
            <w:shd w:val="clear" w:color="000000" w:fill="FFFFFF"/>
            <w:vAlign w:val="center"/>
            <w:hideMark/>
          </w:tcPr>
          <w:p w14:paraId="2BC25ED3"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4" w:space="0" w:color="auto"/>
              <w:right w:val="single" w:sz="8" w:space="0" w:color="000000"/>
            </w:tcBorders>
            <w:shd w:val="clear" w:color="000000" w:fill="FFFFFF"/>
            <w:vAlign w:val="center"/>
            <w:hideMark/>
          </w:tcPr>
          <w:p w14:paraId="5ABC80A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4" w:space="0" w:color="auto"/>
              <w:right w:val="single" w:sz="8" w:space="0" w:color="000000"/>
            </w:tcBorders>
            <w:shd w:val="clear" w:color="000000" w:fill="FFFFFF"/>
            <w:vAlign w:val="center"/>
            <w:hideMark/>
          </w:tcPr>
          <w:p w14:paraId="0CA10CE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4" w:space="0" w:color="auto"/>
              <w:right w:val="single" w:sz="8" w:space="0" w:color="000000"/>
            </w:tcBorders>
            <w:shd w:val="clear" w:color="000000" w:fill="FFFFFF"/>
            <w:vAlign w:val="center"/>
            <w:hideMark/>
          </w:tcPr>
          <w:p w14:paraId="1979635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4" w:space="0" w:color="auto"/>
              <w:right w:val="nil"/>
            </w:tcBorders>
            <w:shd w:val="clear" w:color="000000" w:fill="FFFFFF"/>
            <w:vAlign w:val="center"/>
            <w:hideMark/>
          </w:tcPr>
          <w:p w14:paraId="60E4135C" w14:textId="52E4856C"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FC6581">
              <w:rPr>
                <w:rFonts w:ascii="Montserrat" w:eastAsia="Times New Roman" w:hAnsi="Montserrat" w:cs="Calibri"/>
                <w:color w:val="000000" w:themeColor="text1"/>
                <w:kern w:val="0"/>
                <w:sz w:val="18"/>
                <w:szCs w:val="18"/>
                <w:lang w:eastAsia="et-EE"/>
                <w14:ligatures w14:val="none"/>
              </w:rPr>
              <w:t>KOV</w:t>
            </w:r>
          </w:p>
        </w:tc>
        <w:tc>
          <w:tcPr>
            <w:tcW w:w="2767" w:type="dxa"/>
            <w:tcBorders>
              <w:top w:val="nil"/>
              <w:left w:val="single" w:sz="8" w:space="0" w:color="auto"/>
              <w:bottom w:val="single" w:sz="4" w:space="0" w:color="auto"/>
              <w:right w:val="single" w:sz="8" w:space="0" w:color="auto"/>
            </w:tcBorders>
            <w:shd w:val="clear" w:color="000000" w:fill="FFFFFF"/>
            <w:vAlign w:val="center"/>
            <w:hideMark/>
          </w:tcPr>
          <w:p w14:paraId="28C790B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473C8218" w14:textId="77777777" w:rsidTr="00D01F83">
        <w:trPr>
          <w:trHeight w:val="1680"/>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E382514" w14:textId="2BAFC4BB"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3.1.5  Maakonna traditsiooniliste ürituste jätkamine, võimalusel üleriigilisteks kultuurisündmusteks arendamine ja uute ürituste ellu kutsumine  (</w:t>
            </w:r>
            <w:r>
              <w:rPr>
                <w:rFonts w:ascii="Montserrat" w:eastAsia="Times New Roman" w:hAnsi="Montserrat" w:cs="Calibri"/>
                <w:kern w:val="0"/>
                <w:sz w:val="18"/>
                <w:szCs w:val="18"/>
                <w:lang w:eastAsia="et-EE"/>
                <w14:ligatures w14:val="none"/>
              </w:rPr>
              <w:t xml:space="preserve">nt </w:t>
            </w:r>
            <w:r w:rsidRPr="00E26E26">
              <w:rPr>
                <w:rFonts w:ascii="Montserrat" w:eastAsia="Times New Roman" w:hAnsi="Montserrat" w:cs="Calibri"/>
                <w:kern w:val="0"/>
                <w:sz w:val="18"/>
                <w:szCs w:val="18"/>
                <w:lang w:eastAsia="et-EE"/>
                <w14:ligatures w14:val="none"/>
              </w:rPr>
              <w:t>Arvamusfestival, Türi Lillelaat, Jüriöö märgutuled, Eesti kirjanduse pidunädal, Vanasõidukite killavoor Järva-Jaanis, Imavere Piimapäev, Hooviteatrite festival, Kevadpealinna sündmuste sari, Õunafestival</w:t>
            </w:r>
            <w:r>
              <w:rPr>
                <w:rFonts w:ascii="Montserrat" w:eastAsia="Times New Roman" w:hAnsi="Montserrat" w:cs="Calibri"/>
                <w:kern w:val="0"/>
                <w:sz w:val="18"/>
                <w:szCs w:val="18"/>
                <w:lang w:eastAsia="et-EE"/>
                <w14:ligatures w14:val="none"/>
              </w:rPr>
              <w:t xml:space="preserve"> jne</w:t>
            </w: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AF3385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FC57E2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684A2F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96D861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9BD495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DB4530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9E2BA2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A0CD00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w:t>
            </w:r>
          </w:p>
        </w:tc>
        <w:tc>
          <w:tcPr>
            <w:tcW w:w="276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89640B0"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06257142" w14:textId="77777777" w:rsidTr="00D01F83">
        <w:trPr>
          <w:trHeight w:val="700"/>
        </w:trPr>
        <w:tc>
          <w:tcPr>
            <w:tcW w:w="5388" w:type="dxa"/>
            <w:tcBorders>
              <w:top w:val="single" w:sz="4" w:space="0" w:color="auto"/>
              <w:left w:val="single" w:sz="8" w:space="0" w:color="000000"/>
              <w:bottom w:val="single" w:sz="8" w:space="0" w:color="000000"/>
              <w:right w:val="single" w:sz="8" w:space="0" w:color="000000"/>
            </w:tcBorders>
            <w:shd w:val="clear" w:color="000000" w:fill="FFFFFF"/>
            <w:vAlign w:val="center"/>
            <w:hideMark/>
          </w:tcPr>
          <w:p w14:paraId="7757AA9B" w14:textId="75315E9C"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3.1.6  Professionaalse kultuuri (kontsertide, teatrietenduste, näituste) vahendamine</w:t>
            </w:r>
          </w:p>
        </w:tc>
        <w:tc>
          <w:tcPr>
            <w:tcW w:w="703" w:type="dxa"/>
            <w:tcBorders>
              <w:top w:val="single" w:sz="4" w:space="0" w:color="auto"/>
              <w:left w:val="nil"/>
              <w:bottom w:val="single" w:sz="8" w:space="0" w:color="000000"/>
              <w:right w:val="single" w:sz="8" w:space="0" w:color="000000"/>
            </w:tcBorders>
            <w:shd w:val="clear" w:color="000000" w:fill="FFFFFF"/>
            <w:vAlign w:val="center"/>
            <w:hideMark/>
          </w:tcPr>
          <w:p w14:paraId="7938FEF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000000"/>
              <w:right w:val="single" w:sz="8" w:space="0" w:color="000000"/>
            </w:tcBorders>
            <w:shd w:val="clear" w:color="000000" w:fill="FFFFFF"/>
            <w:vAlign w:val="center"/>
            <w:hideMark/>
          </w:tcPr>
          <w:p w14:paraId="1A9ADAF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000000"/>
              <w:right w:val="single" w:sz="8" w:space="0" w:color="000000"/>
            </w:tcBorders>
            <w:shd w:val="clear" w:color="000000" w:fill="FFFFFF"/>
            <w:vAlign w:val="center"/>
            <w:hideMark/>
          </w:tcPr>
          <w:p w14:paraId="41D02D3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000000"/>
              <w:right w:val="single" w:sz="8" w:space="0" w:color="000000"/>
            </w:tcBorders>
            <w:shd w:val="clear" w:color="000000" w:fill="FFFFFF"/>
            <w:vAlign w:val="center"/>
            <w:hideMark/>
          </w:tcPr>
          <w:p w14:paraId="6A62B8B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nil"/>
              <w:bottom w:val="single" w:sz="8" w:space="0" w:color="000000"/>
              <w:right w:val="single" w:sz="8" w:space="0" w:color="000000"/>
            </w:tcBorders>
            <w:shd w:val="clear" w:color="000000" w:fill="FFFFFF"/>
            <w:vAlign w:val="center"/>
            <w:hideMark/>
          </w:tcPr>
          <w:p w14:paraId="685557B6"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nil"/>
              <w:bottom w:val="single" w:sz="8" w:space="0" w:color="000000"/>
              <w:right w:val="single" w:sz="8" w:space="0" w:color="000000"/>
            </w:tcBorders>
            <w:shd w:val="clear" w:color="000000" w:fill="FFFFFF"/>
            <w:vAlign w:val="center"/>
            <w:hideMark/>
          </w:tcPr>
          <w:p w14:paraId="2D12DE66"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nil"/>
              <w:bottom w:val="single" w:sz="8" w:space="0" w:color="000000"/>
              <w:right w:val="single" w:sz="8" w:space="0" w:color="000000"/>
            </w:tcBorders>
            <w:shd w:val="clear" w:color="000000" w:fill="FFFFFF"/>
            <w:vAlign w:val="center"/>
            <w:hideMark/>
          </w:tcPr>
          <w:p w14:paraId="47EABD8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nil"/>
              <w:bottom w:val="single" w:sz="8" w:space="0" w:color="000000"/>
              <w:right w:val="nil"/>
            </w:tcBorders>
            <w:shd w:val="clear" w:color="000000" w:fill="FFFFFF"/>
            <w:vAlign w:val="center"/>
            <w:hideMark/>
          </w:tcPr>
          <w:p w14:paraId="1374DE86"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kultuuriasutused</w:t>
            </w:r>
          </w:p>
        </w:tc>
        <w:tc>
          <w:tcPr>
            <w:tcW w:w="2767" w:type="dxa"/>
            <w:tcBorders>
              <w:top w:val="single" w:sz="4" w:space="0" w:color="auto"/>
              <w:left w:val="single" w:sz="8" w:space="0" w:color="auto"/>
              <w:bottom w:val="single" w:sz="8" w:space="0" w:color="000000"/>
              <w:right w:val="single" w:sz="8" w:space="0" w:color="auto"/>
            </w:tcBorders>
            <w:shd w:val="clear" w:color="000000" w:fill="FFFFFF"/>
            <w:vAlign w:val="center"/>
            <w:hideMark/>
          </w:tcPr>
          <w:p w14:paraId="05897A4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32C404FC" w14:textId="77777777" w:rsidTr="00D01F83">
        <w:trPr>
          <w:trHeight w:val="615"/>
        </w:trPr>
        <w:tc>
          <w:tcPr>
            <w:tcW w:w="5388" w:type="dxa"/>
            <w:tcBorders>
              <w:top w:val="nil"/>
              <w:left w:val="single" w:sz="8" w:space="0" w:color="000000"/>
              <w:bottom w:val="single" w:sz="8" w:space="0" w:color="000000"/>
              <w:right w:val="single" w:sz="8" w:space="0" w:color="000000"/>
            </w:tcBorders>
            <w:shd w:val="clear" w:color="000000" w:fill="FFFFFF"/>
            <w:vAlign w:val="center"/>
            <w:hideMark/>
          </w:tcPr>
          <w:p w14:paraId="65769491" w14:textId="76BCA81A"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3.1.7  Kultuuritöötajate arenguvajaduste kaardistamine ning koolituste korraldamine</w:t>
            </w:r>
          </w:p>
        </w:tc>
        <w:tc>
          <w:tcPr>
            <w:tcW w:w="703" w:type="dxa"/>
            <w:tcBorders>
              <w:top w:val="nil"/>
              <w:left w:val="nil"/>
              <w:bottom w:val="single" w:sz="8" w:space="0" w:color="000000"/>
              <w:right w:val="single" w:sz="8" w:space="0" w:color="000000"/>
            </w:tcBorders>
            <w:shd w:val="clear" w:color="000000" w:fill="FFFFFF"/>
            <w:vAlign w:val="center"/>
            <w:hideMark/>
          </w:tcPr>
          <w:p w14:paraId="112E633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3BA19F2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4262A6E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5DA8E32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000000"/>
            </w:tcBorders>
            <w:shd w:val="clear" w:color="000000" w:fill="FFFFFF"/>
            <w:vAlign w:val="center"/>
            <w:hideMark/>
          </w:tcPr>
          <w:p w14:paraId="331FFC3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single" w:sz="8" w:space="0" w:color="000000"/>
            </w:tcBorders>
            <w:shd w:val="clear" w:color="000000" w:fill="FFFFFF"/>
            <w:vAlign w:val="center"/>
            <w:hideMark/>
          </w:tcPr>
          <w:p w14:paraId="6D1C36D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shd w:val="clear" w:color="000000" w:fill="FFFFFF"/>
            <w:vAlign w:val="center"/>
            <w:hideMark/>
          </w:tcPr>
          <w:p w14:paraId="6E70433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nil"/>
            </w:tcBorders>
            <w:shd w:val="clear" w:color="000000" w:fill="FFFFFF"/>
            <w:vAlign w:val="center"/>
            <w:hideMark/>
          </w:tcPr>
          <w:p w14:paraId="63CFC43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Kultuurinõukoda</w:t>
            </w:r>
          </w:p>
        </w:tc>
        <w:tc>
          <w:tcPr>
            <w:tcW w:w="2767" w:type="dxa"/>
            <w:tcBorders>
              <w:top w:val="nil"/>
              <w:left w:val="single" w:sz="8" w:space="0" w:color="auto"/>
              <w:bottom w:val="single" w:sz="8" w:space="0" w:color="000000"/>
              <w:right w:val="single" w:sz="8" w:space="0" w:color="auto"/>
            </w:tcBorders>
            <w:shd w:val="clear" w:color="000000" w:fill="FFFFFF"/>
            <w:vAlign w:val="center"/>
            <w:hideMark/>
          </w:tcPr>
          <w:p w14:paraId="34A82C9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7480240E" w14:textId="77777777" w:rsidTr="00D01F83">
        <w:trPr>
          <w:trHeight w:val="615"/>
        </w:trPr>
        <w:tc>
          <w:tcPr>
            <w:tcW w:w="5388" w:type="dxa"/>
            <w:tcBorders>
              <w:top w:val="nil"/>
              <w:left w:val="single" w:sz="8" w:space="0" w:color="000000"/>
              <w:bottom w:val="nil"/>
              <w:right w:val="single" w:sz="8" w:space="0" w:color="000000"/>
            </w:tcBorders>
            <w:shd w:val="clear" w:color="000000" w:fill="FFFFFF"/>
            <w:vAlign w:val="center"/>
            <w:hideMark/>
          </w:tcPr>
          <w:p w14:paraId="688E0C2D" w14:textId="5EFD5224"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3.1.</w:t>
            </w:r>
            <w:r>
              <w:rPr>
                <w:rFonts w:ascii="Montserrat" w:eastAsia="Times New Roman" w:hAnsi="Montserrat" w:cs="Calibri"/>
                <w:kern w:val="0"/>
                <w:sz w:val="18"/>
                <w:szCs w:val="18"/>
                <w:lang w:eastAsia="et-EE"/>
                <w14:ligatures w14:val="none"/>
              </w:rPr>
              <w:t>8</w:t>
            </w:r>
            <w:r w:rsidRPr="00E26E26">
              <w:rPr>
                <w:rFonts w:ascii="Montserrat" w:eastAsia="Times New Roman" w:hAnsi="Montserrat" w:cs="Calibri"/>
                <w:kern w:val="0"/>
                <w:sz w:val="18"/>
                <w:szCs w:val="18"/>
                <w:lang w:eastAsia="et-EE"/>
                <w14:ligatures w14:val="none"/>
              </w:rPr>
              <w:t>  Muuseumide tegevuse jätkamine ja arendamine</w:t>
            </w:r>
          </w:p>
        </w:tc>
        <w:tc>
          <w:tcPr>
            <w:tcW w:w="703" w:type="dxa"/>
            <w:tcBorders>
              <w:top w:val="nil"/>
              <w:left w:val="nil"/>
              <w:bottom w:val="nil"/>
              <w:right w:val="single" w:sz="8" w:space="0" w:color="000000"/>
            </w:tcBorders>
            <w:shd w:val="clear" w:color="000000" w:fill="FFFFFF"/>
            <w:vAlign w:val="center"/>
            <w:hideMark/>
          </w:tcPr>
          <w:p w14:paraId="2C76130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nil"/>
              <w:right w:val="single" w:sz="8" w:space="0" w:color="000000"/>
            </w:tcBorders>
            <w:shd w:val="clear" w:color="000000" w:fill="FFFFFF"/>
            <w:vAlign w:val="center"/>
            <w:hideMark/>
          </w:tcPr>
          <w:p w14:paraId="48C5F1D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nil"/>
              <w:right w:val="single" w:sz="8" w:space="0" w:color="000000"/>
            </w:tcBorders>
            <w:shd w:val="clear" w:color="000000" w:fill="FFFFFF"/>
            <w:vAlign w:val="center"/>
            <w:hideMark/>
          </w:tcPr>
          <w:p w14:paraId="6CDB2183"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2DA1941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000000"/>
            </w:tcBorders>
            <w:shd w:val="clear" w:color="000000" w:fill="FFFFFF"/>
            <w:vAlign w:val="center"/>
            <w:hideMark/>
          </w:tcPr>
          <w:p w14:paraId="2ABA95E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nil"/>
              <w:right w:val="single" w:sz="8" w:space="0" w:color="000000"/>
            </w:tcBorders>
            <w:shd w:val="clear" w:color="000000" w:fill="FFFFFF"/>
            <w:vAlign w:val="center"/>
            <w:hideMark/>
          </w:tcPr>
          <w:p w14:paraId="5315F2E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nil"/>
              <w:right w:val="single" w:sz="8" w:space="0" w:color="000000"/>
            </w:tcBorders>
            <w:shd w:val="clear" w:color="000000" w:fill="FFFFFF"/>
            <w:vAlign w:val="center"/>
            <w:hideMark/>
          </w:tcPr>
          <w:p w14:paraId="0C142093"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nil"/>
              <w:right w:val="nil"/>
            </w:tcBorders>
            <w:shd w:val="clear" w:color="000000" w:fill="FFFFFF"/>
            <w:vAlign w:val="center"/>
            <w:hideMark/>
          </w:tcPr>
          <w:p w14:paraId="7B3251A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muuseumid</w:t>
            </w:r>
          </w:p>
        </w:tc>
        <w:tc>
          <w:tcPr>
            <w:tcW w:w="2767" w:type="dxa"/>
            <w:tcBorders>
              <w:top w:val="nil"/>
              <w:left w:val="single" w:sz="8" w:space="0" w:color="auto"/>
              <w:bottom w:val="nil"/>
              <w:right w:val="single" w:sz="8" w:space="0" w:color="auto"/>
            </w:tcBorders>
            <w:shd w:val="clear" w:color="000000" w:fill="FFFFFF"/>
            <w:vAlign w:val="center"/>
            <w:hideMark/>
          </w:tcPr>
          <w:p w14:paraId="5473AB5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proofErr w:type="spellStart"/>
            <w:r w:rsidRPr="00E26E26">
              <w:rPr>
                <w:rFonts w:ascii="Montserrat" w:eastAsia="Times New Roman" w:hAnsi="Montserrat" w:cs="Calibri"/>
                <w:kern w:val="0"/>
                <w:sz w:val="18"/>
                <w:szCs w:val="18"/>
                <w:lang w:eastAsia="et-EE"/>
                <w14:ligatures w14:val="none"/>
              </w:rPr>
              <w:t>KuM</w:t>
            </w:r>
            <w:proofErr w:type="spellEnd"/>
            <w:r w:rsidRPr="00E26E26">
              <w:rPr>
                <w:rFonts w:ascii="Montserrat" w:eastAsia="Times New Roman" w:hAnsi="Montserrat" w:cs="Calibri"/>
                <w:kern w:val="0"/>
                <w:sz w:val="18"/>
                <w:szCs w:val="18"/>
                <w:lang w:eastAsia="et-EE"/>
                <w14:ligatures w14:val="none"/>
              </w:rPr>
              <w:t xml:space="preserve">, </w:t>
            </w:r>
            <w:proofErr w:type="spellStart"/>
            <w:r w:rsidRPr="00E26E26">
              <w:rPr>
                <w:rFonts w:ascii="Montserrat" w:eastAsia="Times New Roman" w:hAnsi="Montserrat" w:cs="Calibri"/>
                <w:kern w:val="0"/>
                <w:sz w:val="18"/>
                <w:szCs w:val="18"/>
                <w:lang w:eastAsia="et-EE"/>
                <w14:ligatures w14:val="none"/>
              </w:rPr>
              <w:t>MeM</w:t>
            </w:r>
            <w:proofErr w:type="spellEnd"/>
            <w:r w:rsidRPr="00E26E26">
              <w:rPr>
                <w:rFonts w:ascii="Montserrat" w:eastAsia="Times New Roman" w:hAnsi="Montserrat" w:cs="Calibri"/>
                <w:kern w:val="0"/>
                <w:sz w:val="18"/>
                <w:szCs w:val="18"/>
                <w:lang w:eastAsia="et-EE"/>
                <w14:ligatures w14:val="none"/>
              </w:rPr>
              <w:t>, Muinsuskaitseamet</w:t>
            </w:r>
          </w:p>
        </w:tc>
      </w:tr>
      <w:tr w:rsidR="000979FB" w:rsidRPr="00E26E26" w14:paraId="2FB61CCC" w14:textId="77777777" w:rsidTr="00D01F83">
        <w:trPr>
          <w:trHeight w:val="967"/>
        </w:trPr>
        <w:tc>
          <w:tcPr>
            <w:tcW w:w="5388" w:type="dxa"/>
            <w:tcBorders>
              <w:top w:val="single" w:sz="8" w:space="0" w:color="auto"/>
              <w:left w:val="single" w:sz="8" w:space="0" w:color="auto"/>
              <w:bottom w:val="single" w:sz="8" w:space="0" w:color="auto"/>
              <w:right w:val="single" w:sz="8" w:space="0" w:color="000000"/>
            </w:tcBorders>
            <w:shd w:val="clear" w:color="000000" w:fill="FFFFFF"/>
            <w:vAlign w:val="center"/>
            <w:hideMark/>
          </w:tcPr>
          <w:p w14:paraId="72F420EC" w14:textId="14B232FE"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9716C5">
              <w:rPr>
                <w:rFonts w:ascii="Montserrat" w:eastAsia="Times New Roman" w:hAnsi="Montserrat" w:cs="Calibri"/>
                <w:color w:val="000000" w:themeColor="text1"/>
                <w:kern w:val="0"/>
                <w:sz w:val="18"/>
                <w:szCs w:val="18"/>
                <w:lang w:eastAsia="et-EE"/>
                <w14:ligatures w14:val="none"/>
              </w:rPr>
              <w:t xml:space="preserve">3.1.9  Ajakeskuse </w:t>
            </w:r>
            <w:proofErr w:type="spellStart"/>
            <w:r w:rsidRPr="009716C5">
              <w:rPr>
                <w:rFonts w:ascii="Montserrat" w:eastAsia="Times New Roman" w:hAnsi="Montserrat" w:cs="Calibri"/>
                <w:color w:val="000000" w:themeColor="text1"/>
                <w:kern w:val="0"/>
                <w:sz w:val="18"/>
                <w:szCs w:val="18"/>
                <w:lang w:eastAsia="et-EE"/>
                <w14:ligatures w14:val="none"/>
              </w:rPr>
              <w:t>Wittenstein</w:t>
            </w:r>
            <w:proofErr w:type="spellEnd"/>
            <w:r w:rsidRPr="009716C5">
              <w:rPr>
                <w:rFonts w:ascii="Montserrat" w:eastAsia="Times New Roman" w:hAnsi="Montserrat" w:cs="Calibri"/>
                <w:color w:val="000000" w:themeColor="text1"/>
                <w:kern w:val="0"/>
                <w:sz w:val="18"/>
                <w:szCs w:val="18"/>
                <w:lang w:eastAsia="et-EE"/>
                <w14:ligatures w14:val="none"/>
              </w:rPr>
              <w:t> </w:t>
            </w:r>
            <w:r>
              <w:rPr>
                <w:rFonts w:ascii="Montserrat" w:eastAsia="Times New Roman" w:hAnsi="Montserrat" w:cs="Calibri"/>
                <w:color w:val="000000" w:themeColor="text1"/>
                <w:kern w:val="0"/>
                <w:sz w:val="18"/>
                <w:szCs w:val="18"/>
                <w:lang w:eastAsia="et-EE"/>
                <w14:ligatures w14:val="none"/>
              </w:rPr>
              <w:t xml:space="preserve">ning paikkondlike muuseumide </w:t>
            </w:r>
            <w:r w:rsidRPr="009716C5">
              <w:rPr>
                <w:rFonts w:ascii="Montserrat" w:eastAsia="Times New Roman" w:hAnsi="Montserrat" w:cs="Calibri"/>
                <w:color w:val="000000" w:themeColor="text1"/>
                <w:kern w:val="0"/>
                <w:sz w:val="18"/>
                <w:szCs w:val="18"/>
                <w:lang w:eastAsia="et-EE"/>
                <w14:ligatures w14:val="none"/>
              </w:rPr>
              <w:t xml:space="preserve">koostöös maakonna ajaloo- ja kultuuripärandi kogumine, säilitamine ja eksponeerimine </w:t>
            </w:r>
          </w:p>
        </w:tc>
        <w:tc>
          <w:tcPr>
            <w:tcW w:w="703" w:type="dxa"/>
            <w:tcBorders>
              <w:top w:val="single" w:sz="8" w:space="0" w:color="auto"/>
              <w:left w:val="nil"/>
              <w:bottom w:val="single" w:sz="8" w:space="0" w:color="auto"/>
              <w:right w:val="single" w:sz="8" w:space="0" w:color="000000"/>
            </w:tcBorders>
            <w:shd w:val="clear" w:color="000000" w:fill="FFFFFF"/>
            <w:vAlign w:val="center"/>
            <w:hideMark/>
          </w:tcPr>
          <w:p w14:paraId="1A9FF70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8" w:space="0" w:color="auto"/>
              <w:left w:val="nil"/>
              <w:bottom w:val="single" w:sz="8" w:space="0" w:color="auto"/>
              <w:right w:val="single" w:sz="8" w:space="0" w:color="000000"/>
            </w:tcBorders>
            <w:shd w:val="clear" w:color="000000" w:fill="FFFFFF"/>
            <w:vAlign w:val="center"/>
            <w:hideMark/>
          </w:tcPr>
          <w:p w14:paraId="05D53DD6"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8" w:space="0" w:color="auto"/>
              <w:left w:val="nil"/>
              <w:bottom w:val="single" w:sz="8" w:space="0" w:color="auto"/>
              <w:right w:val="single" w:sz="8" w:space="0" w:color="000000"/>
            </w:tcBorders>
            <w:shd w:val="clear" w:color="000000" w:fill="FFFFFF"/>
            <w:vAlign w:val="center"/>
            <w:hideMark/>
          </w:tcPr>
          <w:p w14:paraId="60B1F03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255A4887"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000000"/>
            </w:tcBorders>
            <w:shd w:val="clear" w:color="000000" w:fill="FFFFFF"/>
            <w:vAlign w:val="center"/>
            <w:hideMark/>
          </w:tcPr>
          <w:p w14:paraId="139D19E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8" w:space="0" w:color="auto"/>
              <w:left w:val="nil"/>
              <w:bottom w:val="single" w:sz="8" w:space="0" w:color="auto"/>
              <w:right w:val="single" w:sz="8" w:space="0" w:color="000000"/>
            </w:tcBorders>
            <w:shd w:val="clear" w:color="000000" w:fill="FFFFFF"/>
            <w:vAlign w:val="center"/>
            <w:hideMark/>
          </w:tcPr>
          <w:p w14:paraId="0CF7182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8" w:space="0" w:color="auto"/>
              <w:left w:val="nil"/>
              <w:bottom w:val="single" w:sz="8" w:space="0" w:color="auto"/>
              <w:right w:val="single" w:sz="8" w:space="0" w:color="000000"/>
            </w:tcBorders>
            <w:shd w:val="clear" w:color="000000" w:fill="FFFFFF"/>
            <w:vAlign w:val="center"/>
            <w:hideMark/>
          </w:tcPr>
          <w:p w14:paraId="7E670960"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8" w:space="0" w:color="auto"/>
              <w:left w:val="nil"/>
              <w:bottom w:val="single" w:sz="8" w:space="0" w:color="auto"/>
              <w:right w:val="nil"/>
            </w:tcBorders>
            <w:shd w:val="clear" w:color="000000" w:fill="FFFFFF"/>
            <w:vAlign w:val="center"/>
            <w:hideMark/>
          </w:tcPr>
          <w:p w14:paraId="51DFAD5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KOV, ERKK, Ajakeskus </w:t>
            </w:r>
            <w:proofErr w:type="spellStart"/>
            <w:r w:rsidRPr="00E26E26">
              <w:rPr>
                <w:rFonts w:ascii="Montserrat" w:eastAsia="Times New Roman" w:hAnsi="Montserrat" w:cs="Calibri"/>
                <w:kern w:val="0"/>
                <w:sz w:val="18"/>
                <w:szCs w:val="18"/>
                <w:lang w:eastAsia="et-EE"/>
                <w14:ligatures w14:val="none"/>
              </w:rPr>
              <w:t>Wittenstein</w:t>
            </w:r>
            <w:proofErr w:type="spellEnd"/>
          </w:p>
        </w:tc>
        <w:tc>
          <w:tcPr>
            <w:tcW w:w="2767"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0D090FF7"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maakonnas tegutsevad mäluasutused, raamatukogud, </w:t>
            </w:r>
            <w:proofErr w:type="spellStart"/>
            <w:r w:rsidRPr="00E26E26">
              <w:rPr>
                <w:rFonts w:ascii="Montserrat" w:eastAsia="Times New Roman" w:hAnsi="Montserrat" w:cs="Calibri"/>
                <w:kern w:val="0"/>
                <w:sz w:val="18"/>
                <w:szCs w:val="18"/>
                <w:lang w:eastAsia="et-EE"/>
                <w14:ligatures w14:val="none"/>
              </w:rPr>
              <w:t>KuM</w:t>
            </w:r>
            <w:proofErr w:type="spellEnd"/>
            <w:r w:rsidRPr="00E26E26">
              <w:rPr>
                <w:rFonts w:ascii="Montserrat" w:eastAsia="Times New Roman" w:hAnsi="Montserrat" w:cs="Calibri"/>
                <w:kern w:val="0"/>
                <w:sz w:val="18"/>
                <w:szCs w:val="18"/>
                <w:lang w:eastAsia="et-EE"/>
                <w14:ligatures w14:val="none"/>
              </w:rPr>
              <w:t>, KOV, MTÜd</w:t>
            </w:r>
          </w:p>
        </w:tc>
      </w:tr>
      <w:tr w:rsidR="000979FB" w:rsidRPr="00E26E26" w14:paraId="43410C05" w14:textId="77777777" w:rsidTr="00D01F83">
        <w:trPr>
          <w:trHeight w:val="915"/>
        </w:trPr>
        <w:tc>
          <w:tcPr>
            <w:tcW w:w="5388" w:type="dxa"/>
            <w:tcBorders>
              <w:top w:val="nil"/>
              <w:left w:val="single" w:sz="8" w:space="0" w:color="000000"/>
              <w:bottom w:val="single" w:sz="8" w:space="0" w:color="000000"/>
              <w:right w:val="single" w:sz="8" w:space="0" w:color="000000"/>
            </w:tcBorders>
            <w:shd w:val="clear" w:color="000000" w:fill="FFFFFF"/>
            <w:vAlign w:val="center"/>
            <w:hideMark/>
          </w:tcPr>
          <w:p w14:paraId="787B7C12" w14:textId="03E16FA0"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3.1.</w:t>
            </w:r>
            <w:r w:rsidRPr="00D93132">
              <w:rPr>
                <w:rFonts w:ascii="Montserrat" w:eastAsia="Times New Roman" w:hAnsi="Montserrat" w:cs="Calibri"/>
                <w:color w:val="000000" w:themeColor="text1"/>
                <w:kern w:val="0"/>
                <w:sz w:val="18"/>
                <w:szCs w:val="18"/>
                <w:lang w:eastAsia="et-EE"/>
                <w14:ligatures w14:val="none"/>
              </w:rPr>
              <w:t>10  Kasutaja vajadusest lähtuva professionaalse ja mitmekülgse raamatukoguteenuse pakkumine</w:t>
            </w:r>
          </w:p>
        </w:tc>
        <w:tc>
          <w:tcPr>
            <w:tcW w:w="703" w:type="dxa"/>
            <w:tcBorders>
              <w:top w:val="nil"/>
              <w:left w:val="nil"/>
              <w:bottom w:val="single" w:sz="8" w:space="0" w:color="000000"/>
              <w:right w:val="single" w:sz="8" w:space="0" w:color="000000"/>
            </w:tcBorders>
            <w:shd w:val="clear" w:color="000000" w:fill="FFFFFF"/>
            <w:vAlign w:val="center"/>
            <w:hideMark/>
          </w:tcPr>
          <w:p w14:paraId="3453C70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0D08627E"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15B73FA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3211FF9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000000"/>
            </w:tcBorders>
            <w:shd w:val="clear" w:color="000000" w:fill="FFFFFF"/>
            <w:vAlign w:val="center"/>
            <w:hideMark/>
          </w:tcPr>
          <w:p w14:paraId="77877C2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single" w:sz="8" w:space="0" w:color="000000"/>
            </w:tcBorders>
            <w:shd w:val="clear" w:color="000000" w:fill="FFFFFF"/>
            <w:vAlign w:val="center"/>
            <w:hideMark/>
          </w:tcPr>
          <w:p w14:paraId="23B3C44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shd w:val="clear" w:color="000000" w:fill="FFFFFF"/>
            <w:vAlign w:val="center"/>
            <w:hideMark/>
          </w:tcPr>
          <w:p w14:paraId="427CDFD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nil"/>
            </w:tcBorders>
            <w:shd w:val="clear" w:color="000000" w:fill="FFFFFF"/>
            <w:vAlign w:val="center"/>
            <w:hideMark/>
          </w:tcPr>
          <w:p w14:paraId="4BA3CFA3"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KOV, Järvamaa </w:t>
            </w:r>
            <w:proofErr w:type="spellStart"/>
            <w:r w:rsidRPr="00E26E26">
              <w:rPr>
                <w:rFonts w:ascii="Montserrat" w:eastAsia="Times New Roman" w:hAnsi="Montserrat" w:cs="Calibri"/>
                <w:kern w:val="0"/>
                <w:sz w:val="18"/>
                <w:szCs w:val="18"/>
                <w:lang w:eastAsia="et-EE"/>
                <w14:ligatures w14:val="none"/>
              </w:rPr>
              <w:t>Keskraamatu-kogu</w:t>
            </w:r>
            <w:proofErr w:type="spellEnd"/>
          </w:p>
        </w:tc>
        <w:tc>
          <w:tcPr>
            <w:tcW w:w="2767" w:type="dxa"/>
            <w:tcBorders>
              <w:top w:val="nil"/>
              <w:left w:val="single" w:sz="8" w:space="0" w:color="auto"/>
              <w:bottom w:val="single" w:sz="8" w:space="0" w:color="000000"/>
              <w:right w:val="single" w:sz="8" w:space="0" w:color="auto"/>
            </w:tcBorders>
            <w:shd w:val="clear" w:color="000000" w:fill="FFFFFF"/>
            <w:vAlign w:val="center"/>
            <w:hideMark/>
          </w:tcPr>
          <w:p w14:paraId="66617136"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proofErr w:type="spellStart"/>
            <w:r w:rsidRPr="00E26E26">
              <w:rPr>
                <w:rFonts w:ascii="Montserrat" w:eastAsia="Times New Roman" w:hAnsi="Montserrat" w:cs="Calibri"/>
                <w:kern w:val="0"/>
                <w:sz w:val="18"/>
                <w:szCs w:val="18"/>
                <w:lang w:eastAsia="et-EE"/>
                <w14:ligatures w14:val="none"/>
              </w:rPr>
              <w:t>KuM</w:t>
            </w:r>
            <w:proofErr w:type="spellEnd"/>
          </w:p>
        </w:tc>
      </w:tr>
      <w:tr w:rsidR="000979FB" w:rsidRPr="00E26E26" w14:paraId="63AF0290" w14:textId="77777777" w:rsidTr="00D01F83">
        <w:trPr>
          <w:trHeight w:val="615"/>
        </w:trPr>
        <w:tc>
          <w:tcPr>
            <w:tcW w:w="5388" w:type="dxa"/>
            <w:tcBorders>
              <w:top w:val="nil"/>
              <w:left w:val="single" w:sz="8" w:space="0" w:color="000000"/>
              <w:bottom w:val="single" w:sz="8" w:space="0" w:color="000000"/>
              <w:right w:val="single" w:sz="8" w:space="0" w:color="000000"/>
            </w:tcBorders>
            <w:shd w:val="clear" w:color="000000" w:fill="FFFFFF"/>
            <w:vAlign w:val="center"/>
            <w:hideMark/>
          </w:tcPr>
          <w:p w14:paraId="3176E8C5" w14:textId="443EA571"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3.1.1</w:t>
            </w:r>
            <w:r>
              <w:rPr>
                <w:rFonts w:ascii="Montserrat" w:eastAsia="Times New Roman" w:hAnsi="Montserrat" w:cs="Calibri"/>
                <w:kern w:val="0"/>
                <w:sz w:val="18"/>
                <w:szCs w:val="18"/>
                <w:lang w:eastAsia="et-EE"/>
                <w14:ligatures w14:val="none"/>
              </w:rPr>
              <w:t>1</w:t>
            </w:r>
            <w:r w:rsidRPr="00E26E26">
              <w:rPr>
                <w:rFonts w:ascii="Montserrat" w:eastAsia="Times New Roman" w:hAnsi="Montserrat" w:cs="Calibri"/>
                <w:kern w:val="0"/>
                <w:sz w:val="18"/>
                <w:szCs w:val="18"/>
                <w:lang w:eastAsia="et-EE"/>
                <w14:ligatures w14:val="none"/>
              </w:rPr>
              <w:t>  Rahvamaja põhimõttel tegutsevate asutuste ja organisatsioonide tegevuste jätkamine ja arendamine</w:t>
            </w:r>
          </w:p>
        </w:tc>
        <w:tc>
          <w:tcPr>
            <w:tcW w:w="703" w:type="dxa"/>
            <w:tcBorders>
              <w:top w:val="nil"/>
              <w:left w:val="nil"/>
              <w:bottom w:val="single" w:sz="8" w:space="0" w:color="000000"/>
              <w:right w:val="single" w:sz="8" w:space="0" w:color="000000"/>
            </w:tcBorders>
            <w:shd w:val="clear" w:color="000000" w:fill="FFFFFF"/>
            <w:vAlign w:val="center"/>
            <w:hideMark/>
          </w:tcPr>
          <w:p w14:paraId="39CC95F3"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78A1509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5F9D650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3438C163"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000000"/>
            </w:tcBorders>
            <w:shd w:val="clear" w:color="000000" w:fill="FFFFFF"/>
            <w:vAlign w:val="center"/>
            <w:hideMark/>
          </w:tcPr>
          <w:p w14:paraId="005FCDA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single" w:sz="8" w:space="0" w:color="000000"/>
            </w:tcBorders>
            <w:shd w:val="clear" w:color="000000" w:fill="FFFFFF"/>
            <w:vAlign w:val="center"/>
            <w:hideMark/>
          </w:tcPr>
          <w:p w14:paraId="76606B1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shd w:val="clear" w:color="000000" w:fill="FFFFFF"/>
            <w:vAlign w:val="center"/>
            <w:hideMark/>
          </w:tcPr>
          <w:p w14:paraId="6BF8FD6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nil"/>
            </w:tcBorders>
            <w:shd w:val="clear" w:color="000000" w:fill="FFFFFF"/>
            <w:vAlign w:val="center"/>
            <w:hideMark/>
          </w:tcPr>
          <w:p w14:paraId="4A1EAC3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w:t>
            </w:r>
          </w:p>
        </w:tc>
        <w:tc>
          <w:tcPr>
            <w:tcW w:w="2767" w:type="dxa"/>
            <w:tcBorders>
              <w:top w:val="nil"/>
              <w:left w:val="single" w:sz="8" w:space="0" w:color="auto"/>
              <w:bottom w:val="single" w:sz="8" w:space="0" w:color="000000"/>
              <w:right w:val="single" w:sz="8" w:space="0" w:color="auto"/>
            </w:tcBorders>
            <w:shd w:val="clear" w:color="000000" w:fill="FFFFFF"/>
            <w:vAlign w:val="center"/>
            <w:hideMark/>
          </w:tcPr>
          <w:p w14:paraId="15C28D2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Rahvakultuuri-keskus, ERMÜ</w:t>
            </w:r>
          </w:p>
        </w:tc>
      </w:tr>
      <w:tr w:rsidR="000979FB" w:rsidRPr="00E26E26" w14:paraId="727C8726" w14:textId="77777777" w:rsidTr="00D01F83">
        <w:trPr>
          <w:trHeight w:val="615"/>
        </w:trPr>
        <w:tc>
          <w:tcPr>
            <w:tcW w:w="5388" w:type="dxa"/>
            <w:tcBorders>
              <w:top w:val="nil"/>
              <w:left w:val="single" w:sz="8" w:space="0" w:color="000000"/>
              <w:bottom w:val="single" w:sz="4" w:space="0" w:color="auto"/>
              <w:right w:val="single" w:sz="8" w:space="0" w:color="000000"/>
            </w:tcBorders>
            <w:shd w:val="clear" w:color="000000" w:fill="FFFFFF"/>
            <w:vAlign w:val="center"/>
            <w:hideMark/>
          </w:tcPr>
          <w:p w14:paraId="4C023AE2" w14:textId="5B122E2F"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3.1.1</w:t>
            </w:r>
            <w:r>
              <w:rPr>
                <w:rFonts w:ascii="Montserrat" w:eastAsia="Times New Roman" w:hAnsi="Montserrat" w:cs="Calibri"/>
                <w:kern w:val="0"/>
                <w:sz w:val="18"/>
                <w:szCs w:val="18"/>
                <w:lang w:eastAsia="et-EE"/>
                <w14:ligatures w14:val="none"/>
              </w:rPr>
              <w:t>2</w:t>
            </w:r>
            <w:r w:rsidRPr="00E26E26">
              <w:rPr>
                <w:rFonts w:ascii="Montserrat" w:eastAsia="Times New Roman" w:hAnsi="Montserrat" w:cs="Calibri"/>
                <w:kern w:val="0"/>
                <w:sz w:val="18"/>
                <w:szCs w:val="18"/>
                <w:lang w:eastAsia="et-EE"/>
                <w14:ligatures w14:val="none"/>
              </w:rPr>
              <w:t>  Rahva- ja pärandkultuuri hoidmine</w:t>
            </w:r>
          </w:p>
        </w:tc>
        <w:tc>
          <w:tcPr>
            <w:tcW w:w="703" w:type="dxa"/>
            <w:tcBorders>
              <w:top w:val="nil"/>
              <w:left w:val="nil"/>
              <w:bottom w:val="single" w:sz="4" w:space="0" w:color="auto"/>
              <w:right w:val="single" w:sz="8" w:space="0" w:color="000000"/>
            </w:tcBorders>
            <w:shd w:val="clear" w:color="000000" w:fill="FFFFFF"/>
            <w:vAlign w:val="center"/>
            <w:hideMark/>
          </w:tcPr>
          <w:p w14:paraId="0C99D183"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000000"/>
            </w:tcBorders>
            <w:shd w:val="clear" w:color="000000" w:fill="FFFFFF"/>
            <w:vAlign w:val="center"/>
            <w:hideMark/>
          </w:tcPr>
          <w:p w14:paraId="0407472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000000"/>
            </w:tcBorders>
            <w:shd w:val="clear" w:color="000000" w:fill="FFFFFF"/>
            <w:vAlign w:val="center"/>
            <w:hideMark/>
          </w:tcPr>
          <w:p w14:paraId="2641CF0E"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000000"/>
            </w:tcBorders>
            <w:shd w:val="clear" w:color="000000" w:fill="FFFFFF"/>
            <w:vAlign w:val="center"/>
            <w:hideMark/>
          </w:tcPr>
          <w:p w14:paraId="45B119C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4" w:space="0" w:color="auto"/>
              <w:right w:val="single" w:sz="8" w:space="0" w:color="000000"/>
            </w:tcBorders>
            <w:shd w:val="clear" w:color="000000" w:fill="FFFFFF"/>
            <w:vAlign w:val="center"/>
            <w:hideMark/>
          </w:tcPr>
          <w:p w14:paraId="36371BB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4" w:space="0" w:color="auto"/>
              <w:right w:val="single" w:sz="8" w:space="0" w:color="000000"/>
            </w:tcBorders>
            <w:shd w:val="clear" w:color="000000" w:fill="FFFFFF"/>
            <w:vAlign w:val="center"/>
            <w:hideMark/>
          </w:tcPr>
          <w:p w14:paraId="7B2F4AA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4" w:space="0" w:color="auto"/>
              <w:right w:val="single" w:sz="8" w:space="0" w:color="000000"/>
            </w:tcBorders>
            <w:shd w:val="clear" w:color="000000" w:fill="FFFFFF"/>
            <w:vAlign w:val="center"/>
            <w:hideMark/>
          </w:tcPr>
          <w:p w14:paraId="6050606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4" w:space="0" w:color="auto"/>
              <w:right w:val="nil"/>
            </w:tcBorders>
            <w:shd w:val="clear" w:color="000000" w:fill="FFFFFF"/>
            <w:vAlign w:val="center"/>
            <w:hideMark/>
          </w:tcPr>
          <w:p w14:paraId="068E5690"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MTÜd</w:t>
            </w:r>
          </w:p>
        </w:tc>
        <w:tc>
          <w:tcPr>
            <w:tcW w:w="2767" w:type="dxa"/>
            <w:tcBorders>
              <w:top w:val="nil"/>
              <w:left w:val="single" w:sz="8" w:space="0" w:color="auto"/>
              <w:bottom w:val="single" w:sz="4" w:space="0" w:color="auto"/>
              <w:right w:val="single" w:sz="8" w:space="0" w:color="auto"/>
            </w:tcBorders>
            <w:shd w:val="clear" w:color="000000" w:fill="FFFFFF"/>
            <w:vAlign w:val="center"/>
            <w:hideMark/>
          </w:tcPr>
          <w:p w14:paraId="1D9B865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Rahvakultuurikeskus, Muinsuskaitseamet</w:t>
            </w:r>
          </w:p>
        </w:tc>
      </w:tr>
      <w:tr w:rsidR="000979FB" w:rsidRPr="00E26E26" w14:paraId="559DC541" w14:textId="77777777" w:rsidTr="00D01F83">
        <w:trPr>
          <w:trHeight w:val="615"/>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E599FB6" w14:textId="35B877AF"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3.1.1</w:t>
            </w:r>
            <w:r>
              <w:rPr>
                <w:rFonts w:ascii="Montserrat" w:eastAsia="Times New Roman" w:hAnsi="Montserrat" w:cs="Calibri"/>
                <w:kern w:val="0"/>
                <w:sz w:val="18"/>
                <w:szCs w:val="18"/>
                <w:lang w:eastAsia="et-EE"/>
                <w14:ligatures w14:val="none"/>
              </w:rPr>
              <w:t>3</w:t>
            </w:r>
            <w:r w:rsidRPr="00E26E26">
              <w:rPr>
                <w:rFonts w:ascii="Montserrat" w:eastAsia="Times New Roman" w:hAnsi="Montserrat" w:cs="Calibri"/>
                <w:kern w:val="0"/>
                <w:sz w:val="18"/>
                <w:szCs w:val="18"/>
                <w:lang w:eastAsia="et-EE"/>
                <w14:ligatures w14:val="none"/>
              </w:rPr>
              <w:t>  Oluliste kultuurirajatiste (kirikud, mõisad, kultuuriasutused, muuseumid) hoidmine ja kaitsmine</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F50D9F7"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BC6B233"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0AEFD5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43A7A0E"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269377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980A10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6AF2FA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9C357B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partnerid</w:t>
            </w:r>
          </w:p>
        </w:tc>
        <w:tc>
          <w:tcPr>
            <w:tcW w:w="276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60980C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303AE6A8" w14:textId="77777777" w:rsidTr="00D01F83">
        <w:trPr>
          <w:trHeight w:val="829"/>
        </w:trPr>
        <w:tc>
          <w:tcPr>
            <w:tcW w:w="5388" w:type="dxa"/>
            <w:tcBorders>
              <w:top w:val="single" w:sz="4" w:space="0" w:color="auto"/>
              <w:left w:val="single" w:sz="8" w:space="0" w:color="auto"/>
              <w:bottom w:val="single" w:sz="8" w:space="0" w:color="auto"/>
              <w:right w:val="single" w:sz="8" w:space="0" w:color="000000"/>
            </w:tcBorders>
            <w:shd w:val="clear" w:color="000000" w:fill="FFFFFF"/>
            <w:vAlign w:val="center"/>
            <w:hideMark/>
          </w:tcPr>
          <w:p w14:paraId="20A53797" w14:textId="7A9008E3"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lastRenderedPageBreak/>
              <w:t>3.1.1</w:t>
            </w:r>
            <w:r>
              <w:rPr>
                <w:rFonts w:ascii="Montserrat" w:eastAsia="Times New Roman" w:hAnsi="Montserrat" w:cs="Calibri"/>
                <w:kern w:val="0"/>
                <w:sz w:val="18"/>
                <w:szCs w:val="18"/>
                <w:lang w:eastAsia="et-EE"/>
                <w14:ligatures w14:val="none"/>
              </w:rPr>
              <w:t>4</w:t>
            </w:r>
            <w:r w:rsidRPr="00E26E26">
              <w:rPr>
                <w:rFonts w:ascii="Montserrat" w:eastAsia="Times New Roman" w:hAnsi="Montserrat" w:cs="Calibri"/>
                <w:kern w:val="0"/>
                <w:sz w:val="18"/>
                <w:szCs w:val="18"/>
                <w:lang w:eastAsia="et-EE"/>
                <w14:ligatures w14:val="none"/>
              </w:rPr>
              <w:t>  Järvamaa kultuurihiie arend</w:t>
            </w:r>
            <w:r>
              <w:rPr>
                <w:rFonts w:ascii="Montserrat" w:eastAsia="Times New Roman" w:hAnsi="Montserrat" w:cs="Calibri"/>
                <w:kern w:val="0"/>
                <w:sz w:val="18"/>
                <w:szCs w:val="18"/>
                <w:lang w:eastAsia="et-EE"/>
                <w14:ligatures w14:val="none"/>
              </w:rPr>
              <w:t>amine</w:t>
            </w:r>
            <w:r w:rsidRPr="00E26E26">
              <w:rPr>
                <w:rFonts w:ascii="Montserrat" w:eastAsia="Times New Roman" w:hAnsi="Montserrat" w:cs="Calibri"/>
                <w:kern w:val="0"/>
                <w:sz w:val="18"/>
                <w:szCs w:val="18"/>
                <w:lang w:eastAsia="et-EE"/>
                <w14:ligatures w14:val="none"/>
              </w:rPr>
              <w:t> </w:t>
            </w:r>
          </w:p>
        </w:tc>
        <w:tc>
          <w:tcPr>
            <w:tcW w:w="703" w:type="dxa"/>
            <w:tcBorders>
              <w:top w:val="single" w:sz="4" w:space="0" w:color="auto"/>
              <w:left w:val="nil"/>
              <w:bottom w:val="single" w:sz="8" w:space="0" w:color="auto"/>
              <w:right w:val="single" w:sz="8" w:space="0" w:color="000000"/>
            </w:tcBorders>
            <w:shd w:val="clear" w:color="000000" w:fill="FFFFFF"/>
            <w:vAlign w:val="center"/>
            <w:hideMark/>
          </w:tcPr>
          <w:p w14:paraId="7D5261A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single" w:sz="8" w:space="0" w:color="000000"/>
            </w:tcBorders>
            <w:shd w:val="clear" w:color="000000" w:fill="FFFFFF"/>
            <w:vAlign w:val="center"/>
            <w:hideMark/>
          </w:tcPr>
          <w:p w14:paraId="5C7A81D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single" w:sz="8" w:space="0" w:color="000000"/>
            </w:tcBorders>
            <w:shd w:val="clear" w:color="000000" w:fill="FFFFFF"/>
            <w:vAlign w:val="center"/>
            <w:hideMark/>
          </w:tcPr>
          <w:p w14:paraId="62D4EEE6"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000000"/>
              <w:right w:val="single" w:sz="8" w:space="0" w:color="000000"/>
            </w:tcBorders>
            <w:shd w:val="clear" w:color="000000" w:fill="FFFFFF"/>
            <w:vAlign w:val="center"/>
            <w:hideMark/>
          </w:tcPr>
          <w:p w14:paraId="1DDDD1D0"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nil"/>
              <w:bottom w:val="single" w:sz="8" w:space="0" w:color="000000"/>
              <w:right w:val="single" w:sz="8" w:space="0" w:color="000000"/>
            </w:tcBorders>
            <w:shd w:val="clear" w:color="000000" w:fill="FFFFFF"/>
            <w:vAlign w:val="center"/>
            <w:hideMark/>
          </w:tcPr>
          <w:p w14:paraId="61C6CD63"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nil"/>
              <w:bottom w:val="single" w:sz="8" w:space="0" w:color="auto"/>
              <w:right w:val="single" w:sz="8" w:space="0" w:color="000000"/>
            </w:tcBorders>
            <w:shd w:val="clear" w:color="000000" w:fill="FFFFFF"/>
            <w:vAlign w:val="center"/>
            <w:hideMark/>
          </w:tcPr>
          <w:p w14:paraId="22C22AF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nil"/>
              <w:bottom w:val="single" w:sz="8" w:space="0" w:color="auto"/>
              <w:right w:val="single" w:sz="8" w:space="0" w:color="000000"/>
            </w:tcBorders>
            <w:shd w:val="clear" w:color="000000" w:fill="FFFFFF"/>
            <w:vAlign w:val="center"/>
            <w:hideMark/>
          </w:tcPr>
          <w:p w14:paraId="0DF794C3"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nil"/>
              <w:bottom w:val="single" w:sz="8" w:space="0" w:color="auto"/>
              <w:right w:val="nil"/>
            </w:tcBorders>
            <w:shd w:val="clear" w:color="000000" w:fill="FFFFFF"/>
            <w:vAlign w:val="center"/>
            <w:hideMark/>
          </w:tcPr>
          <w:p w14:paraId="6E12AB7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 Tammsaare muuseum Vargamäel</w:t>
            </w:r>
          </w:p>
        </w:tc>
        <w:tc>
          <w:tcPr>
            <w:tcW w:w="2767" w:type="dxa"/>
            <w:tcBorders>
              <w:top w:val="single" w:sz="4" w:space="0" w:color="auto"/>
              <w:left w:val="single" w:sz="8" w:space="0" w:color="auto"/>
              <w:bottom w:val="single" w:sz="8" w:space="0" w:color="auto"/>
              <w:right w:val="single" w:sz="8" w:space="0" w:color="auto"/>
            </w:tcBorders>
            <w:shd w:val="clear" w:color="000000" w:fill="FFFFFF"/>
            <w:vAlign w:val="center"/>
            <w:hideMark/>
          </w:tcPr>
          <w:p w14:paraId="5D480D8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605E48D1" w14:textId="77777777" w:rsidTr="00D01F83">
        <w:trPr>
          <w:trHeight w:val="915"/>
        </w:trPr>
        <w:tc>
          <w:tcPr>
            <w:tcW w:w="5388" w:type="dxa"/>
            <w:tcBorders>
              <w:top w:val="nil"/>
              <w:left w:val="single" w:sz="8" w:space="0" w:color="auto"/>
              <w:bottom w:val="single" w:sz="8" w:space="0" w:color="auto"/>
              <w:right w:val="single" w:sz="8" w:space="0" w:color="000000"/>
            </w:tcBorders>
            <w:shd w:val="clear" w:color="000000" w:fill="FFFFFF"/>
            <w:vAlign w:val="center"/>
            <w:hideMark/>
          </w:tcPr>
          <w:p w14:paraId="5EAF77DF" w14:textId="1E7794DF"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bookmarkStart w:id="3" w:name="RANGE!A75"/>
            <w:r w:rsidRPr="00E26E26">
              <w:rPr>
                <w:rFonts w:ascii="Montserrat" w:eastAsia="Times New Roman" w:hAnsi="Montserrat" w:cs="Calibri"/>
                <w:kern w:val="0"/>
                <w:sz w:val="18"/>
                <w:szCs w:val="18"/>
                <w:lang w:eastAsia="et-EE"/>
                <w14:ligatures w14:val="none"/>
              </w:rPr>
              <w:t>3.1.1</w:t>
            </w:r>
            <w:r>
              <w:rPr>
                <w:rFonts w:ascii="Montserrat" w:eastAsia="Times New Roman" w:hAnsi="Montserrat" w:cs="Calibri"/>
                <w:kern w:val="0"/>
                <w:sz w:val="18"/>
                <w:szCs w:val="18"/>
                <w:lang w:eastAsia="et-EE"/>
                <w14:ligatures w14:val="none"/>
              </w:rPr>
              <w:t>5</w:t>
            </w:r>
            <w:r w:rsidRPr="00E26E26">
              <w:rPr>
                <w:rFonts w:ascii="Montserrat" w:eastAsia="Times New Roman" w:hAnsi="Montserrat" w:cs="Calibri"/>
                <w:kern w:val="0"/>
                <w:sz w:val="18"/>
                <w:szCs w:val="18"/>
                <w:lang w:eastAsia="et-EE"/>
                <w14:ligatures w14:val="none"/>
              </w:rPr>
              <w:t>  Maakonna identiteedi sõnastamine läbi kultuuri ja kohapärimuse </w:t>
            </w:r>
            <w:bookmarkEnd w:id="3"/>
          </w:p>
        </w:tc>
        <w:tc>
          <w:tcPr>
            <w:tcW w:w="703" w:type="dxa"/>
            <w:tcBorders>
              <w:top w:val="nil"/>
              <w:left w:val="nil"/>
              <w:bottom w:val="single" w:sz="8" w:space="0" w:color="auto"/>
              <w:right w:val="single" w:sz="8" w:space="0" w:color="000000"/>
            </w:tcBorders>
            <w:shd w:val="clear" w:color="000000" w:fill="FFFFFF"/>
            <w:vAlign w:val="center"/>
            <w:hideMark/>
          </w:tcPr>
          <w:p w14:paraId="0C9692B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000000"/>
            </w:tcBorders>
            <w:shd w:val="clear" w:color="000000" w:fill="FFFFFF"/>
            <w:vAlign w:val="center"/>
            <w:hideMark/>
          </w:tcPr>
          <w:p w14:paraId="0787FF4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000000"/>
            </w:tcBorders>
            <w:shd w:val="clear" w:color="000000" w:fill="FFFFFF"/>
            <w:vAlign w:val="center"/>
            <w:hideMark/>
          </w:tcPr>
          <w:p w14:paraId="07591D7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00CCFDF6"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000000"/>
            </w:tcBorders>
            <w:shd w:val="clear" w:color="000000" w:fill="FFFFFF"/>
            <w:vAlign w:val="center"/>
            <w:hideMark/>
          </w:tcPr>
          <w:p w14:paraId="533766A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auto"/>
              <w:right w:val="single" w:sz="8" w:space="0" w:color="000000"/>
            </w:tcBorders>
            <w:shd w:val="clear" w:color="000000" w:fill="FFFFFF"/>
            <w:vAlign w:val="center"/>
            <w:hideMark/>
          </w:tcPr>
          <w:p w14:paraId="0F6A464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auto"/>
              <w:right w:val="single" w:sz="8" w:space="0" w:color="000000"/>
            </w:tcBorders>
            <w:shd w:val="clear" w:color="000000" w:fill="FFFFFF"/>
            <w:vAlign w:val="center"/>
            <w:hideMark/>
          </w:tcPr>
          <w:p w14:paraId="7B15D6E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auto"/>
              <w:right w:val="nil"/>
            </w:tcBorders>
            <w:shd w:val="clear" w:color="000000" w:fill="FFFFFF"/>
            <w:vAlign w:val="center"/>
            <w:hideMark/>
          </w:tcPr>
          <w:p w14:paraId="0FE2F52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Eestvedaja SA Järvamaa </w:t>
            </w:r>
          </w:p>
        </w:tc>
        <w:tc>
          <w:tcPr>
            <w:tcW w:w="2767" w:type="dxa"/>
            <w:tcBorders>
              <w:top w:val="nil"/>
              <w:left w:val="single" w:sz="8" w:space="0" w:color="auto"/>
              <w:bottom w:val="single" w:sz="8" w:space="0" w:color="auto"/>
              <w:right w:val="single" w:sz="8" w:space="0" w:color="auto"/>
            </w:tcBorders>
            <w:shd w:val="clear" w:color="000000" w:fill="FFFFFF"/>
            <w:vAlign w:val="center"/>
            <w:hideMark/>
          </w:tcPr>
          <w:p w14:paraId="10E29AEE" w14:textId="67BD211A"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KOV,  </w:t>
            </w:r>
            <w:proofErr w:type="spellStart"/>
            <w:r w:rsidRPr="00E26E26">
              <w:rPr>
                <w:rFonts w:ascii="Montserrat" w:eastAsia="Times New Roman" w:hAnsi="Montserrat" w:cs="Calibri"/>
                <w:kern w:val="0"/>
                <w:sz w:val="18"/>
                <w:szCs w:val="18"/>
                <w:lang w:eastAsia="et-EE"/>
                <w14:ligatures w14:val="none"/>
              </w:rPr>
              <w:t>kultuurinõkoda</w:t>
            </w:r>
            <w:proofErr w:type="spellEnd"/>
            <w:r>
              <w:rPr>
                <w:rFonts w:ascii="Montserrat" w:eastAsia="Times New Roman" w:hAnsi="Montserrat" w:cs="Calibri"/>
                <w:kern w:val="0"/>
                <w:sz w:val="18"/>
                <w:szCs w:val="18"/>
                <w:lang w:eastAsia="et-EE"/>
                <w14:ligatures w14:val="none"/>
              </w:rPr>
              <w:t>,</w:t>
            </w:r>
            <w:r w:rsidRPr="00E26E26">
              <w:rPr>
                <w:rFonts w:ascii="Montserrat" w:eastAsia="Times New Roman" w:hAnsi="Montserrat" w:cs="Calibri"/>
                <w:kern w:val="0"/>
                <w:sz w:val="18"/>
                <w:szCs w:val="18"/>
                <w:lang w:eastAsia="et-EE"/>
                <w14:ligatures w14:val="none"/>
              </w:rPr>
              <w:t xml:space="preserve"> turisminõukoda, ettevõtjad</w:t>
            </w:r>
          </w:p>
        </w:tc>
      </w:tr>
      <w:tr w:rsidR="000979FB" w:rsidRPr="00E26E26" w14:paraId="46B623C5" w14:textId="77777777" w:rsidTr="00D01F83">
        <w:trPr>
          <w:trHeight w:val="615"/>
        </w:trPr>
        <w:tc>
          <w:tcPr>
            <w:tcW w:w="5388" w:type="dxa"/>
            <w:tcBorders>
              <w:top w:val="nil"/>
              <w:left w:val="single" w:sz="8" w:space="0" w:color="000000"/>
              <w:bottom w:val="nil"/>
              <w:right w:val="single" w:sz="8" w:space="0" w:color="000000"/>
            </w:tcBorders>
            <w:shd w:val="clear" w:color="000000" w:fill="FFFFFF"/>
            <w:vAlign w:val="center"/>
            <w:hideMark/>
          </w:tcPr>
          <w:p w14:paraId="1C1C6826" w14:textId="08A223FF"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3.1.1</w:t>
            </w:r>
            <w:r>
              <w:rPr>
                <w:rFonts w:ascii="Montserrat" w:eastAsia="Times New Roman" w:hAnsi="Montserrat" w:cs="Calibri"/>
                <w:kern w:val="0"/>
                <w:sz w:val="18"/>
                <w:szCs w:val="18"/>
                <w:lang w:eastAsia="et-EE"/>
                <w14:ligatures w14:val="none"/>
              </w:rPr>
              <w:t>6</w:t>
            </w:r>
            <w:r w:rsidRPr="00E26E26">
              <w:rPr>
                <w:rFonts w:ascii="Montserrat" w:eastAsia="Times New Roman" w:hAnsi="Montserrat" w:cs="Calibri"/>
                <w:kern w:val="0"/>
                <w:sz w:val="18"/>
                <w:szCs w:val="18"/>
                <w:lang w:eastAsia="et-EE"/>
                <w14:ligatures w14:val="none"/>
              </w:rPr>
              <w:t>  Kultuuritaristu ja vahendite kaasajastamine ning uuendamine maakondliku koostöö ja võrgustikupõhise tegevuse vaatest lähtuvalt</w:t>
            </w:r>
          </w:p>
        </w:tc>
        <w:tc>
          <w:tcPr>
            <w:tcW w:w="703" w:type="dxa"/>
            <w:tcBorders>
              <w:top w:val="nil"/>
              <w:left w:val="nil"/>
              <w:bottom w:val="nil"/>
              <w:right w:val="single" w:sz="8" w:space="0" w:color="000000"/>
            </w:tcBorders>
            <w:shd w:val="clear" w:color="000000" w:fill="FFFFFF"/>
            <w:vAlign w:val="center"/>
            <w:hideMark/>
          </w:tcPr>
          <w:p w14:paraId="08D434B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nil"/>
              <w:right w:val="single" w:sz="8" w:space="0" w:color="000000"/>
            </w:tcBorders>
            <w:shd w:val="clear" w:color="000000" w:fill="FFFFFF"/>
            <w:vAlign w:val="center"/>
            <w:hideMark/>
          </w:tcPr>
          <w:p w14:paraId="4FF68806"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nil"/>
              <w:right w:val="single" w:sz="8" w:space="0" w:color="000000"/>
            </w:tcBorders>
            <w:shd w:val="clear" w:color="000000" w:fill="FFFFFF"/>
            <w:vAlign w:val="center"/>
            <w:hideMark/>
          </w:tcPr>
          <w:p w14:paraId="3FCD359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3E8D621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000000"/>
            </w:tcBorders>
            <w:shd w:val="clear" w:color="000000" w:fill="FFFFFF"/>
            <w:vAlign w:val="center"/>
            <w:hideMark/>
          </w:tcPr>
          <w:p w14:paraId="50F8880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nil"/>
              <w:right w:val="single" w:sz="8" w:space="0" w:color="000000"/>
            </w:tcBorders>
            <w:shd w:val="clear" w:color="000000" w:fill="FFFFFF"/>
            <w:vAlign w:val="center"/>
            <w:hideMark/>
          </w:tcPr>
          <w:p w14:paraId="6986A06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nil"/>
              <w:right w:val="single" w:sz="8" w:space="0" w:color="000000"/>
            </w:tcBorders>
            <w:shd w:val="clear" w:color="000000" w:fill="FFFFFF"/>
            <w:vAlign w:val="center"/>
            <w:hideMark/>
          </w:tcPr>
          <w:p w14:paraId="6CC4439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nil"/>
              <w:right w:val="nil"/>
            </w:tcBorders>
            <w:shd w:val="clear" w:color="000000" w:fill="FFFFFF"/>
            <w:vAlign w:val="center"/>
            <w:hideMark/>
          </w:tcPr>
          <w:p w14:paraId="4060FBB3"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w:t>
            </w:r>
          </w:p>
        </w:tc>
        <w:tc>
          <w:tcPr>
            <w:tcW w:w="2767" w:type="dxa"/>
            <w:tcBorders>
              <w:top w:val="nil"/>
              <w:left w:val="single" w:sz="8" w:space="0" w:color="auto"/>
              <w:bottom w:val="single" w:sz="8" w:space="0" w:color="auto"/>
              <w:right w:val="single" w:sz="8" w:space="0" w:color="auto"/>
            </w:tcBorders>
            <w:shd w:val="clear" w:color="000000" w:fill="FFFFFF"/>
            <w:vAlign w:val="center"/>
            <w:hideMark/>
          </w:tcPr>
          <w:p w14:paraId="63A4DCC3"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Kultuurinõukoda, </w:t>
            </w:r>
            <w:proofErr w:type="spellStart"/>
            <w:r w:rsidRPr="00E26E26">
              <w:rPr>
                <w:rFonts w:ascii="Montserrat" w:eastAsia="Times New Roman" w:hAnsi="Montserrat" w:cs="Calibri"/>
                <w:kern w:val="0"/>
                <w:sz w:val="18"/>
                <w:szCs w:val="18"/>
                <w:lang w:eastAsia="et-EE"/>
                <w14:ligatures w14:val="none"/>
              </w:rPr>
              <w:t>KuM</w:t>
            </w:r>
            <w:proofErr w:type="spellEnd"/>
          </w:p>
        </w:tc>
      </w:tr>
      <w:tr w:rsidR="000979FB" w:rsidRPr="00E26E26" w14:paraId="5BB8B95E" w14:textId="77777777" w:rsidTr="00F53443">
        <w:trPr>
          <w:trHeight w:val="315"/>
        </w:trPr>
        <w:tc>
          <w:tcPr>
            <w:tcW w:w="16019" w:type="dxa"/>
            <w:gridSpan w:val="10"/>
            <w:tcBorders>
              <w:top w:val="single" w:sz="8" w:space="0" w:color="auto"/>
              <w:left w:val="single" w:sz="8" w:space="0" w:color="auto"/>
              <w:bottom w:val="single" w:sz="8" w:space="0" w:color="auto"/>
              <w:right w:val="nil"/>
            </w:tcBorders>
            <w:shd w:val="clear" w:color="000000" w:fill="989E16"/>
            <w:vAlign w:val="center"/>
            <w:hideMark/>
          </w:tcPr>
          <w:p w14:paraId="54870ADE" w14:textId="77777777" w:rsidR="000979FB" w:rsidRPr="00E26E26" w:rsidRDefault="000979FB" w:rsidP="000979FB">
            <w:pPr>
              <w:spacing w:after="0" w:line="240" w:lineRule="auto"/>
              <w:rPr>
                <w:rFonts w:ascii="Montserrat" w:eastAsia="Times New Roman" w:hAnsi="Montserrat" w:cs="Calibri"/>
                <w:b/>
                <w:bCs/>
                <w:i/>
                <w:iCs/>
                <w:kern w:val="0"/>
                <w:sz w:val="18"/>
                <w:szCs w:val="18"/>
                <w:lang w:eastAsia="et-EE"/>
                <w14:ligatures w14:val="none"/>
              </w:rPr>
            </w:pPr>
            <w:r w:rsidRPr="00E26E26">
              <w:rPr>
                <w:rFonts w:ascii="Montserrat" w:eastAsia="Times New Roman" w:hAnsi="Montserrat" w:cs="Calibri"/>
                <w:b/>
                <w:bCs/>
                <w:i/>
                <w:iCs/>
                <w:kern w:val="0"/>
                <w:sz w:val="18"/>
                <w:szCs w:val="18"/>
                <w:lang w:eastAsia="et-EE"/>
                <w14:ligatures w14:val="none"/>
              </w:rPr>
              <w:t>4.     KESKKOND</w:t>
            </w:r>
          </w:p>
        </w:tc>
      </w:tr>
      <w:tr w:rsidR="000979FB" w:rsidRPr="00E26E26" w14:paraId="6221AC67" w14:textId="77777777" w:rsidTr="00F53443">
        <w:trPr>
          <w:trHeight w:val="720"/>
        </w:trPr>
        <w:tc>
          <w:tcPr>
            <w:tcW w:w="16019" w:type="dxa"/>
            <w:gridSpan w:val="10"/>
            <w:tcBorders>
              <w:top w:val="single" w:sz="8" w:space="0" w:color="auto"/>
              <w:left w:val="single" w:sz="8" w:space="0" w:color="auto"/>
              <w:bottom w:val="single" w:sz="8" w:space="0" w:color="auto"/>
              <w:right w:val="nil"/>
            </w:tcBorders>
            <w:shd w:val="clear" w:color="000000" w:fill="DDE543"/>
            <w:vAlign w:val="center"/>
            <w:hideMark/>
          </w:tcPr>
          <w:p w14:paraId="58AC395E" w14:textId="77777777" w:rsidR="000979FB" w:rsidRPr="00E26E26" w:rsidRDefault="000979FB" w:rsidP="000979FB">
            <w:pPr>
              <w:spacing w:after="0" w:line="240" w:lineRule="auto"/>
              <w:rPr>
                <w:rFonts w:ascii="Montserrat" w:eastAsia="Times New Roman" w:hAnsi="Montserrat" w:cs="Calibri"/>
                <w:b/>
                <w:bCs/>
                <w:i/>
                <w:iCs/>
                <w:kern w:val="0"/>
                <w:sz w:val="18"/>
                <w:szCs w:val="18"/>
                <w:lang w:eastAsia="et-EE"/>
                <w14:ligatures w14:val="none"/>
              </w:rPr>
            </w:pPr>
            <w:r w:rsidRPr="00E26E26">
              <w:rPr>
                <w:rFonts w:ascii="Montserrat" w:eastAsia="Times New Roman" w:hAnsi="Montserrat" w:cs="Calibri"/>
                <w:b/>
                <w:bCs/>
                <w:i/>
                <w:iCs/>
                <w:kern w:val="0"/>
                <w:sz w:val="18"/>
                <w:szCs w:val="18"/>
                <w:lang w:eastAsia="et-EE"/>
                <w14:ligatures w14:val="none"/>
              </w:rPr>
              <w:t>4.1  Maakonnas on puhas elukeskkond, keskkonnateadlikud inimesed, säilinud loodusväärtused ja loodusressursside jätkusuutlik kasutamine. Keskkonnakorralduse funktsioonid on integreerunud kõigisse eluvaldkondadesse ja neid teostavad nii era, avalik kui ka III sektor.</w:t>
            </w:r>
          </w:p>
        </w:tc>
      </w:tr>
      <w:tr w:rsidR="000979FB" w:rsidRPr="00E26E26" w14:paraId="02E2B534" w14:textId="77777777" w:rsidTr="00D01F83">
        <w:trPr>
          <w:trHeight w:val="915"/>
        </w:trPr>
        <w:tc>
          <w:tcPr>
            <w:tcW w:w="5388" w:type="dxa"/>
            <w:tcBorders>
              <w:top w:val="nil"/>
              <w:left w:val="single" w:sz="8" w:space="0" w:color="auto"/>
              <w:bottom w:val="single" w:sz="8" w:space="0" w:color="auto"/>
              <w:right w:val="single" w:sz="8" w:space="0" w:color="auto"/>
            </w:tcBorders>
            <w:shd w:val="clear" w:color="000000" w:fill="FFFFFF"/>
            <w:vAlign w:val="center"/>
            <w:hideMark/>
          </w:tcPr>
          <w:p w14:paraId="40DFE2C7" w14:textId="5F4A17F6"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9716C5">
              <w:rPr>
                <w:rFonts w:ascii="Montserrat" w:eastAsia="Times New Roman" w:hAnsi="Montserrat" w:cs="Calibri"/>
                <w:color w:val="000000" w:themeColor="text1"/>
                <w:kern w:val="0"/>
                <w:sz w:val="18"/>
                <w:szCs w:val="18"/>
                <w:lang w:eastAsia="et-EE"/>
                <w14:ligatures w14:val="none"/>
              </w:rPr>
              <w:t>4.1.1  Energiasäästmine, kasvuhoonegaaside vähendamine, keskkonnasõbralike lahenduste (ehitised, transport, üritused, tegevused) kasutamine</w:t>
            </w:r>
          </w:p>
        </w:tc>
        <w:tc>
          <w:tcPr>
            <w:tcW w:w="703" w:type="dxa"/>
            <w:tcBorders>
              <w:top w:val="nil"/>
              <w:left w:val="nil"/>
              <w:bottom w:val="single" w:sz="8" w:space="0" w:color="auto"/>
              <w:right w:val="single" w:sz="8" w:space="0" w:color="000000"/>
            </w:tcBorders>
            <w:shd w:val="clear" w:color="000000" w:fill="FFFFFF"/>
            <w:vAlign w:val="center"/>
            <w:hideMark/>
          </w:tcPr>
          <w:p w14:paraId="680BD3B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000000"/>
            </w:tcBorders>
            <w:shd w:val="clear" w:color="000000" w:fill="FFFFFF"/>
            <w:vAlign w:val="center"/>
            <w:hideMark/>
          </w:tcPr>
          <w:p w14:paraId="28C5209E"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000000"/>
            </w:tcBorders>
            <w:shd w:val="clear" w:color="000000" w:fill="FFFFFF"/>
            <w:vAlign w:val="center"/>
            <w:hideMark/>
          </w:tcPr>
          <w:p w14:paraId="2D8115C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000000"/>
            </w:tcBorders>
            <w:shd w:val="clear" w:color="000000" w:fill="FFFFFF"/>
            <w:vAlign w:val="center"/>
            <w:hideMark/>
          </w:tcPr>
          <w:p w14:paraId="4C2D5EF7"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000000"/>
            </w:tcBorders>
            <w:shd w:val="clear" w:color="000000" w:fill="FFFFFF"/>
            <w:vAlign w:val="center"/>
            <w:hideMark/>
          </w:tcPr>
          <w:p w14:paraId="03A1043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auto"/>
              <w:right w:val="single" w:sz="8" w:space="0" w:color="000000"/>
            </w:tcBorders>
            <w:shd w:val="clear" w:color="000000" w:fill="FFFFFF"/>
            <w:vAlign w:val="center"/>
            <w:hideMark/>
          </w:tcPr>
          <w:p w14:paraId="532CA88C"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auto"/>
              <w:right w:val="single" w:sz="8" w:space="0" w:color="000000"/>
            </w:tcBorders>
            <w:shd w:val="clear" w:color="000000" w:fill="FFFFFF"/>
            <w:vAlign w:val="center"/>
            <w:hideMark/>
          </w:tcPr>
          <w:p w14:paraId="734ADD85"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auto"/>
              <w:right w:val="single" w:sz="4" w:space="0" w:color="auto"/>
            </w:tcBorders>
            <w:shd w:val="clear" w:color="000000" w:fill="FFFFFF"/>
            <w:vAlign w:val="center"/>
            <w:hideMark/>
          </w:tcPr>
          <w:p w14:paraId="1A212F47"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w:t>
            </w:r>
          </w:p>
        </w:tc>
        <w:tc>
          <w:tcPr>
            <w:tcW w:w="276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61F894B"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4F6DCC81" w14:textId="77777777" w:rsidTr="00D01F83">
        <w:trPr>
          <w:trHeight w:val="315"/>
        </w:trPr>
        <w:tc>
          <w:tcPr>
            <w:tcW w:w="5388" w:type="dxa"/>
            <w:tcBorders>
              <w:top w:val="nil"/>
              <w:left w:val="single" w:sz="8" w:space="0" w:color="000000"/>
              <w:bottom w:val="nil"/>
              <w:right w:val="single" w:sz="8" w:space="0" w:color="000000"/>
            </w:tcBorders>
            <w:shd w:val="clear" w:color="000000" w:fill="FFFFFF"/>
            <w:vAlign w:val="center"/>
            <w:hideMark/>
          </w:tcPr>
          <w:p w14:paraId="4E4E2CC9" w14:textId="088FE180"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4.1.2  Jäätmetekke vähendamine (liigiti sorteerimine) ja ringmajandus</w:t>
            </w:r>
            <w:r>
              <w:rPr>
                <w:rFonts w:ascii="Montserrat" w:eastAsia="Times New Roman" w:hAnsi="Montserrat" w:cs="Calibri"/>
                <w:kern w:val="0"/>
                <w:sz w:val="18"/>
                <w:szCs w:val="18"/>
                <w:lang w:eastAsia="et-EE"/>
                <w14:ligatures w14:val="none"/>
              </w:rPr>
              <w:t>e edendamine</w:t>
            </w:r>
          </w:p>
        </w:tc>
        <w:tc>
          <w:tcPr>
            <w:tcW w:w="703" w:type="dxa"/>
            <w:tcBorders>
              <w:top w:val="nil"/>
              <w:left w:val="nil"/>
              <w:bottom w:val="single" w:sz="8" w:space="0" w:color="000000"/>
              <w:right w:val="single" w:sz="8" w:space="0" w:color="000000"/>
            </w:tcBorders>
            <w:shd w:val="clear" w:color="000000" w:fill="FFFFFF"/>
            <w:vAlign w:val="center"/>
            <w:hideMark/>
          </w:tcPr>
          <w:p w14:paraId="2818EAE6"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5EF835C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7334AE7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000000"/>
            </w:tcBorders>
            <w:shd w:val="clear" w:color="000000" w:fill="FFFFFF"/>
            <w:vAlign w:val="center"/>
            <w:hideMark/>
          </w:tcPr>
          <w:p w14:paraId="4715355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000000"/>
            </w:tcBorders>
            <w:shd w:val="clear" w:color="000000" w:fill="FFFFFF"/>
            <w:vAlign w:val="center"/>
            <w:hideMark/>
          </w:tcPr>
          <w:p w14:paraId="13AD04A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single" w:sz="8" w:space="0" w:color="000000"/>
            </w:tcBorders>
            <w:shd w:val="clear" w:color="000000" w:fill="FFFFFF"/>
            <w:vAlign w:val="center"/>
            <w:hideMark/>
          </w:tcPr>
          <w:p w14:paraId="6F977824"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nil"/>
            </w:tcBorders>
            <w:shd w:val="clear" w:color="000000" w:fill="FFFFFF"/>
            <w:vAlign w:val="center"/>
            <w:hideMark/>
          </w:tcPr>
          <w:p w14:paraId="20E8ED3F"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single" w:sz="8" w:space="0" w:color="auto"/>
              <w:bottom w:val="single" w:sz="8" w:space="0" w:color="auto"/>
              <w:right w:val="single" w:sz="4" w:space="0" w:color="auto"/>
            </w:tcBorders>
            <w:shd w:val="clear" w:color="000000" w:fill="FFFFFF"/>
            <w:vAlign w:val="center"/>
            <w:hideMark/>
          </w:tcPr>
          <w:p w14:paraId="22E2609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w:t>
            </w:r>
          </w:p>
        </w:tc>
        <w:tc>
          <w:tcPr>
            <w:tcW w:w="276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19FEDAC"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0EC9E692" w14:textId="77777777" w:rsidTr="00D01F83">
        <w:trPr>
          <w:trHeight w:val="615"/>
        </w:trPr>
        <w:tc>
          <w:tcPr>
            <w:tcW w:w="5388"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424B55B8" w14:textId="2EFED83F"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4.1.3  Uuringu</w:t>
            </w:r>
            <w:r>
              <w:rPr>
                <w:rFonts w:ascii="Montserrat" w:eastAsia="Times New Roman" w:hAnsi="Montserrat" w:cs="Calibri"/>
                <w:kern w:val="0"/>
                <w:sz w:val="18"/>
                <w:szCs w:val="18"/>
                <w:lang w:eastAsia="et-EE"/>
                <w14:ligatures w14:val="none"/>
              </w:rPr>
              <w:t>te</w:t>
            </w:r>
            <w:r w:rsidRPr="00E26E26">
              <w:rPr>
                <w:rFonts w:ascii="Montserrat" w:eastAsia="Times New Roman" w:hAnsi="Montserrat" w:cs="Calibri"/>
                <w:kern w:val="0"/>
                <w:sz w:val="18"/>
                <w:szCs w:val="18"/>
                <w:lang w:eastAsia="et-EE"/>
                <w14:ligatures w14:val="none"/>
              </w:rPr>
              <w:t xml:space="preserve"> (hetkeolukord – hooned, transport jne), rohehindamis</w:t>
            </w:r>
            <w:r>
              <w:rPr>
                <w:rFonts w:ascii="Montserrat" w:eastAsia="Times New Roman" w:hAnsi="Montserrat" w:cs="Calibri"/>
                <w:kern w:val="0"/>
                <w:sz w:val="18"/>
                <w:szCs w:val="18"/>
                <w:lang w:eastAsia="et-EE"/>
                <w14:ligatures w14:val="none"/>
              </w:rPr>
              <w:t>te läbiviimine</w:t>
            </w:r>
            <w:r w:rsidRPr="00E26E26">
              <w:rPr>
                <w:rFonts w:ascii="Montserrat" w:eastAsia="Times New Roman" w:hAnsi="Montserrat" w:cs="Calibri"/>
                <w:kern w:val="0"/>
                <w:sz w:val="18"/>
                <w:szCs w:val="18"/>
                <w:lang w:eastAsia="et-EE"/>
                <w14:ligatures w14:val="none"/>
              </w:rPr>
              <w:t xml:space="preserve"> ja kompetentside kasvatamine </w:t>
            </w:r>
          </w:p>
        </w:tc>
        <w:tc>
          <w:tcPr>
            <w:tcW w:w="703" w:type="dxa"/>
            <w:tcBorders>
              <w:top w:val="nil"/>
              <w:left w:val="nil"/>
              <w:bottom w:val="single" w:sz="8" w:space="0" w:color="000000"/>
              <w:right w:val="single" w:sz="8" w:space="0" w:color="000000"/>
            </w:tcBorders>
            <w:shd w:val="clear" w:color="000000" w:fill="FFFFFF"/>
            <w:vAlign w:val="center"/>
            <w:hideMark/>
          </w:tcPr>
          <w:p w14:paraId="5F243A0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0BD3E62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5B305EE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000000"/>
            </w:tcBorders>
            <w:shd w:val="clear" w:color="000000" w:fill="FFFFFF"/>
            <w:vAlign w:val="center"/>
            <w:hideMark/>
          </w:tcPr>
          <w:p w14:paraId="69B662E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000000"/>
            </w:tcBorders>
            <w:shd w:val="clear" w:color="000000" w:fill="FFFFFF"/>
            <w:vAlign w:val="center"/>
            <w:hideMark/>
          </w:tcPr>
          <w:p w14:paraId="14FCB8E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single" w:sz="8" w:space="0" w:color="000000"/>
            </w:tcBorders>
            <w:shd w:val="clear" w:color="000000" w:fill="FFFFFF"/>
            <w:vAlign w:val="center"/>
            <w:hideMark/>
          </w:tcPr>
          <w:p w14:paraId="3E4DEA8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shd w:val="clear" w:color="000000" w:fill="FFFFFF"/>
            <w:vAlign w:val="center"/>
            <w:hideMark/>
          </w:tcPr>
          <w:p w14:paraId="4E2B25DE"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single" w:sz="4" w:space="0" w:color="auto"/>
            </w:tcBorders>
            <w:shd w:val="clear" w:color="000000" w:fill="FFFFFF"/>
            <w:vAlign w:val="center"/>
            <w:hideMark/>
          </w:tcPr>
          <w:p w14:paraId="685893E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KOV/SA</w:t>
            </w:r>
          </w:p>
        </w:tc>
        <w:tc>
          <w:tcPr>
            <w:tcW w:w="276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92F187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6407D428" w14:textId="77777777" w:rsidTr="00D01F83">
        <w:trPr>
          <w:trHeight w:val="315"/>
        </w:trPr>
        <w:tc>
          <w:tcPr>
            <w:tcW w:w="5388" w:type="dxa"/>
            <w:tcBorders>
              <w:top w:val="nil"/>
              <w:left w:val="single" w:sz="8" w:space="0" w:color="000000"/>
              <w:bottom w:val="single" w:sz="8" w:space="0" w:color="000000"/>
              <w:right w:val="single" w:sz="8" w:space="0" w:color="000000"/>
            </w:tcBorders>
            <w:vAlign w:val="center"/>
            <w:hideMark/>
          </w:tcPr>
          <w:p w14:paraId="729F2D01" w14:textId="4F7AF33E"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4.</w:t>
            </w:r>
            <w:r w:rsidRPr="00D93132">
              <w:rPr>
                <w:rFonts w:ascii="Montserrat" w:eastAsia="Times New Roman" w:hAnsi="Montserrat" w:cs="Calibri"/>
                <w:color w:val="000000" w:themeColor="text1"/>
                <w:kern w:val="0"/>
                <w:sz w:val="18"/>
                <w:szCs w:val="18"/>
                <w:lang w:eastAsia="et-EE"/>
                <w14:ligatures w14:val="none"/>
              </w:rPr>
              <w:t xml:space="preserve">1.4 Maakonnaüleste kliima ja kestlikkuse alaste projektide ühine arendamine </w:t>
            </w:r>
          </w:p>
        </w:tc>
        <w:tc>
          <w:tcPr>
            <w:tcW w:w="703" w:type="dxa"/>
            <w:tcBorders>
              <w:top w:val="nil"/>
              <w:left w:val="nil"/>
              <w:bottom w:val="single" w:sz="8" w:space="0" w:color="000000"/>
              <w:right w:val="single" w:sz="8" w:space="0" w:color="000000"/>
            </w:tcBorders>
            <w:vAlign w:val="center"/>
            <w:hideMark/>
          </w:tcPr>
          <w:p w14:paraId="5F8E618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7440035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56CDA44E"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000000"/>
            </w:tcBorders>
            <w:vAlign w:val="center"/>
            <w:hideMark/>
          </w:tcPr>
          <w:p w14:paraId="2A25340E"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000000"/>
            </w:tcBorders>
            <w:vAlign w:val="center"/>
            <w:hideMark/>
          </w:tcPr>
          <w:p w14:paraId="704AD04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single" w:sz="8" w:space="0" w:color="000000"/>
            </w:tcBorders>
            <w:vAlign w:val="center"/>
            <w:hideMark/>
          </w:tcPr>
          <w:p w14:paraId="01243F4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vAlign w:val="center"/>
            <w:hideMark/>
          </w:tcPr>
          <w:p w14:paraId="669C75C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single" w:sz="4" w:space="0" w:color="auto"/>
            </w:tcBorders>
            <w:vAlign w:val="center"/>
            <w:hideMark/>
          </w:tcPr>
          <w:p w14:paraId="1B5E940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KOV/SA</w:t>
            </w:r>
          </w:p>
        </w:tc>
        <w:tc>
          <w:tcPr>
            <w:tcW w:w="2767" w:type="dxa"/>
            <w:tcBorders>
              <w:top w:val="single" w:sz="4" w:space="0" w:color="auto"/>
              <w:left w:val="single" w:sz="4" w:space="0" w:color="auto"/>
              <w:bottom w:val="single" w:sz="4" w:space="0" w:color="auto"/>
              <w:right w:val="single" w:sz="4" w:space="0" w:color="auto"/>
            </w:tcBorders>
            <w:vAlign w:val="center"/>
            <w:hideMark/>
          </w:tcPr>
          <w:p w14:paraId="1662B6B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09AA22C8" w14:textId="77777777" w:rsidTr="00D01F83">
        <w:trPr>
          <w:trHeight w:val="315"/>
        </w:trPr>
        <w:tc>
          <w:tcPr>
            <w:tcW w:w="5388" w:type="dxa"/>
            <w:tcBorders>
              <w:top w:val="nil"/>
              <w:left w:val="single" w:sz="8" w:space="0" w:color="000000"/>
              <w:bottom w:val="single" w:sz="8" w:space="0" w:color="000000"/>
              <w:right w:val="single" w:sz="8" w:space="0" w:color="000000"/>
            </w:tcBorders>
            <w:vAlign w:val="center"/>
            <w:hideMark/>
          </w:tcPr>
          <w:p w14:paraId="1B62E849" w14:textId="7A97076B"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4.1.5  Kogukonna kaasamine (sh </w:t>
            </w:r>
            <w:r>
              <w:rPr>
                <w:rFonts w:ascii="Montserrat" w:eastAsia="Times New Roman" w:hAnsi="Montserrat" w:cs="Calibri"/>
                <w:kern w:val="0"/>
                <w:sz w:val="18"/>
                <w:szCs w:val="18"/>
                <w:lang w:eastAsia="et-EE"/>
                <w14:ligatures w14:val="none"/>
              </w:rPr>
              <w:t xml:space="preserve">ülesannete </w:t>
            </w:r>
            <w:r w:rsidRPr="00E26E26">
              <w:rPr>
                <w:rFonts w:ascii="Montserrat" w:eastAsia="Times New Roman" w:hAnsi="Montserrat" w:cs="Calibri"/>
                <w:kern w:val="0"/>
                <w:sz w:val="18"/>
                <w:szCs w:val="18"/>
                <w:lang w:eastAsia="et-EE"/>
                <w14:ligatures w14:val="none"/>
              </w:rPr>
              <w:t xml:space="preserve">vabasektorile delegeerimine) </w:t>
            </w:r>
          </w:p>
        </w:tc>
        <w:tc>
          <w:tcPr>
            <w:tcW w:w="703" w:type="dxa"/>
            <w:tcBorders>
              <w:top w:val="nil"/>
              <w:left w:val="nil"/>
              <w:bottom w:val="single" w:sz="8" w:space="0" w:color="000000"/>
              <w:right w:val="single" w:sz="8" w:space="0" w:color="000000"/>
            </w:tcBorders>
            <w:vAlign w:val="center"/>
            <w:hideMark/>
          </w:tcPr>
          <w:p w14:paraId="3C76059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16C27B1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3DF891B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000000"/>
            </w:tcBorders>
            <w:vAlign w:val="center"/>
            <w:hideMark/>
          </w:tcPr>
          <w:p w14:paraId="03FA34EE"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000000"/>
            </w:tcBorders>
            <w:vAlign w:val="center"/>
            <w:hideMark/>
          </w:tcPr>
          <w:p w14:paraId="30CD4B1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single" w:sz="8" w:space="0" w:color="000000"/>
            </w:tcBorders>
            <w:vAlign w:val="center"/>
            <w:hideMark/>
          </w:tcPr>
          <w:p w14:paraId="4EC6161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vAlign w:val="center"/>
            <w:hideMark/>
          </w:tcPr>
          <w:p w14:paraId="2049F8F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single" w:sz="4" w:space="0" w:color="auto"/>
            </w:tcBorders>
            <w:vAlign w:val="center"/>
            <w:hideMark/>
          </w:tcPr>
          <w:p w14:paraId="50E13E06"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w:t>
            </w:r>
          </w:p>
        </w:tc>
        <w:tc>
          <w:tcPr>
            <w:tcW w:w="2767" w:type="dxa"/>
            <w:tcBorders>
              <w:top w:val="single" w:sz="4" w:space="0" w:color="auto"/>
              <w:left w:val="single" w:sz="4" w:space="0" w:color="auto"/>
              <w:bottom w:val="single" w:sz="4" w:space="0" w:color="auto"/>
              <w:right w:val="single" w:sz="4" w:space="0" w:color="auto"/>
            </w:tcBorders>
            <w:vAlign w:val="center"/>
            <w:hideMark/>
          </w:tcPr>
          <w:p w14:paraId="6C1556A7"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13261D3A" w14:textId="77777777" w:rsidTr="00D01F83">
        <w:trPr>
          <w:trHeight w:val="315"/>
        </w:trPr>
        <w:tc>
          <w:tcPr>
            <w:tcW w:w="5388" w:type="dxa"/>
            <w:tcBorders>
              <w:top w:val="nil"/>
              <w:left w:val="single" w:sz="8" w:space="0" w:color="000000"/>
              <w:bottom w:val="single" w:sz="8" w:space="0" w:color="000000"/>
              <w:right w:val="single" w:sz="8" w:space="0" w:color="000000"/>
            </w:tcBorders>
            <w:shd w:val="clear" w:color="000000" w:fill="FFFFFF"/>
            <w:vAlign w:val="center"/>
            <w:hideMark/>
          </w:tcPr>
          <w:p w14:paraId="5F050B86" w14:textId="4F3CC4FA"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4.1.6  Keskkonnasõbralik</w:t>
            </w:r>
            <w:r>
              <w:rPr>
                <w:rFonts w:ascii="Montserrat" w:eastAsia="Times New Roman" w:hAnsi="Montserrat" w:cs="Calibri"/>
                <w:kern w:val="0"/>
                <w:sz w:val="18"/>
                <w:szCs w:val="18"/>
                <w:lang w:eastAsia="et-EE"/>
                <w14:ligatures w14:val="none"/>
              </w:rPr>
              <w:t xml:space="preserve">e </w:t>
            </w:r>
            <w:r w:rsidRPr="00E26E26">
              <w:rPr>
                <w:rFonts w:ascii="Montserrat" w:eastAsia="Times New Roman" w:hAnsi="Montserrat" w:cs="Calibri"/>
                <w:kern w:val="0"/>
                <w:sz w:val="18"/>
                <w:szCs w:val="18"/>
                <w:lang w:eastAsia="et-EE"/>
                <w14:ligatures w14:val="none"/>
              </w:rPr>
              <w:t>han</w:t>
            </w:r>
            <w:r>
              <w:rPr>
                <w:rFonts w:ascii="Montserrat" w:eastAsia="Times New Roman" w:hAnsi="Montserrat" w:cs="Calibri"/>
                <w:kern w:val="0"/>
                <w:sz w:val="18"/>
                <w:szCs w:val="18"/>
                <w:lang w:eastAsia="et-EE"/>
                <w14:ligatures w14:val="none"/>
              </w:rPr>
              <w:t>gete läbiviimine</w:t>
            </w:r>
            <w:r w:rsidRPr="00E26E26">
              <w:rPr>
                <w:rFonts w:ascii="Montserrat" w:eastAsia="Times New Roman" w:hAnsi="Montserrat" w:cs="Calibri"/>
                <w:kern w:val="0"/>
                <w:sz w:val="18"/>
                <w:szCs w:val="18"/>
                <w:lang w:eastAsia="et-EE"/>
                <w14:ligatures w14:val="none"/>
              </w:rPr>
              <w:t xml:space="preserve"> (</w:t>
            </w:r>
            <w:proofErr w:type="spellStart"/>
            <w:r w:rsidRPr="00E26E26">
              <w:rPr>
                <w:rFonts w:ascii="Montserrat" w:eastAsia="Times New Roman" w:hAnsi="Montserrat" w:cs="Calibri"/>
                <w:kern w:val="0"/>
                <w:sz w:val="18"/>
                <w:szCs w:val="18"/>
                <w:lang w:eastAsia="et-EE"/>
                <w14:ligatures w14:val="none"/>
              </w:rPr>
              <w:t>üldprintsiibid</w:t>
            </w:r>
            <w:proofErr w:type="spellEnd"/>
            <w:r w:rsidRPr="00E26E26">
              <w:rPr>
                <w:rFonts w:ascii="Montserrat" w:eastAsia="Times New Roman" w:hAnsi="Montserrat" w:cs="Calibri"/>
                <w:kern w:val="0"/>
                <w:sz w:val="18"/>
                <w:szCs w:val="18"/>
                <w:lang w:eastAsia="et-EE"/>
                <w14:ligatures w14:val="none"/>
              </w:rPr>
              <w:t xml:space="preserve">) </w:t>
            </w:r>
          </w:p>
        </w:tc>
        <w:tc>
          <w:tcPr>
            <w:tcW w:w="703" w:type="dxa"/>
            <w:tcBorders>
              <w:top w:val="nil"/>
              <w:left w:val="nil"/>
              <w:bottom w:val="single" w:sz="8" w:space="0" w:color="000000"/>
              <w:right w:val="single" w:sz="8" w:space="0" w:color="000000"/>
            </w:tcBorders>
            <w:shd w:val="clear" w:color="000000" w:fill="FFFFFF"/>
            <w:vAlign w:val="center"/>
            <w:hideMark/>
          </w:tcPr>
          <w:p w14:paraId="5F980EB6"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67793FB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318D78D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000000"/>
            </w:tcBorders>
            <w:shd w:val="clear" w:color="000000" w:fill="FFFFFF"/>
            <w:vAlign w:val="center"/>
            <w:hideMark/>
          </w:tcPr>
          <w:p w14:paraId="1B629107"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000000"/>
            </w:tcBorders>
            <w:shd w:val="clear" w:color="000000" w:fill="FFFFFF"/>
            <w:vAlign w:val="center"/>
            <w:hideMark/>
          </w:tcPr>
          <w:p w14:paraId="2F626BB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single" w:sz="8" w:space="0" w:color="000000"/>
            </w:tcBorders>
            <w:shd w:val="clear" w:color="000000" w:fill="FFFFFF"/>
            <w:vAlign w:val="center"/>
            <w:hideMark/>
          </w:tcPr>
          <w:p w14:paraId="6DCC4CA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shd w:val="clear" w:color="000000" w:fill="FFFFFF"/>
            <w:vAlign w:val="center"/>
            <w:hideMark/>
          </w:tcPr>
          <w:p w14:paraId="51A6CEA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single" w:sz="4" w:space="0" w:color="auto"/>
            </w:tcBorders>
            <w:shd w:val="clear" w:color="000000" w:fill="FFFFFF"/>
            <w:vAlign w:val="center"/>
            <w:hideMark/>
          </w:tcPr>
          <w:p w14:paraId="0752F14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w:t>
            </w:r>
          </w:p>
        </w:tc>
        <w:tc>
          <w:tcPr>
            <w:tcW w:w="276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3FE0583"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56FA929A" w14:textId="77777777" w:rsidTr="00D01F83">
        <w:trPr>
          <w:trHeight w:val="315"/>
        </w:trPr>
        <w:tc>
          <w:tcPr>
            <w:tcW w:w="5388" w:type="dxa"/>
            <w:tcBorders>
              <w:top w:val="nil"/>
              <w:left w:val="single" w:sz="8" w:space="0" w:color="000000"/>
              <w:bottom w:val="single" w:sz="8" w:space="0" w:color="000000"/>
              <w:right w:val="single" w:sz="8" w:space="0" w:color="000000"/>
            </w:tcBorders>
            <w:shd w:val="clear" w:color="000000" w:fill="FFFFFF"/>
            <w:vAlign w:val="center"/>
            <w:hideMark/>
          </w:tcPr>
          <w:p w14:paraId="383BFB1C" w14:textId="3AEFE40E"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4.1.7  Alternatiivsete energialahenduste (sh kütus) toetamine</w:t>
            </w:r>
          </w:p>
        </w:tc>
        <w:tc>
          <w:tcPr>
            <w:tcW w:w="703" w:type="dxa"/>
            <w:tcBorders>
              <w:top w:val="nil"/>
              <w:left w:val="nil"/>
              <w:bottom w:val="single" w:sz="8" w:space="0" w:color="000000"/>
              <w:right w:val="single" w:sz="8" w:space="0" w:color="000000"/>
            </w:tcBorders>
            <w:shd w:val="clear" w:color="000000" w:fill="FFFFFF"/>
            <w:vAlign w:val="center"/>
            <w:hideMark/>
          </w:tcPr>
          <w:p w14:paraId="701D2E1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2A7F4A0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7046F42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000000"/>
            </w:tcBorders>
            <w:shd w:val="clear" w:color="000000" w:fill="FFFFFF"/>
            <w:vAlign w:val="center"/>
            <w:hideMark/>
          </w:tcPr>
          <w:p w14:paraId="6D129786"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000000"/>
            </w:tcBorders>
            <w:shd w:val="clear" w:color="000000" w:fill="FFFFFF"/>
            <w:vAlign w:val="center"/>
            <w:hideMark/>
          </w:tcPr>
          <w:p w14:paraId="7D4BD19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single" w:sz="8" w:space="0" w:color="000000"/>
            </w:tcBorders>
            <w:shd w:val="clear" w:color="000000" w:fill="FFFFFF"/>
            <w:vAlign w:val="center"/>
            <w:hideMark/>
          </w:tcPr>
          <w:p w14:paraId="60B5371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shd w:val="clear" w:color="000000" w:fill="FFFFFF"/>
            <w:vAlign w:val="center"/>
            <w:hideMark/>
          </w:tcPr>
          <w:p w14:paraId="230F8370"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single" w:sz="4" w:space="0" w:color="auto"/>
            </w:tcBorders>
            <w:shd w:val="clear" w:color="000000" w:fill="FFFFFF"/>
            <w:vAlign w:val="center"/>
            <w:hideMark/>
          </w:tcPr>
          <w:p w14:paraId="253232D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w:t>
            </w:r>
          </w:p>
        </w:tc>
        <w:tc>
          <w:tcPr>
            <w:tcW w:w="276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1D5ED3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55D830A2" w14:textId="77777777" w:rsidTr="00D01F83">
        <w:trPr>
          <w:trHeight w:val="315"/>
        </w:trPr>
        <w:tc>
          <w:tcPr>
            <w:tcW w:w="5388" w:type="dxa"/>
            <w:tcBorders>
              <w:top w:val="nil"/>
              <w:left w:val="single" w:sz="8" w:space="0" w:color="000000"/>
              <w:bottom w:val="single" w:sz="8" w:space="0" w:color="000000"/>
              <w:right w:val="single" w:sz="8" w:space="0" w:color="000000"/>
            </w:tcBorders>
            <w:shd w:val="clear" w:color="000000" w:fill="FFFFFF"/>
            <w:vAlign w:val="center"/>
            <w:hideMark/>
          </w:tcPr>
          <w:p w14:paraId="33D869E0" w14:textId="79B0446D"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4.1.</w:t>
            </w:r>
            <w:r>
              <w:rPr>
                <w:rFonts w:ascii="Montserrat" w:eastAsia="Times New Roman" w:hAnsi="Montserrat" w:cs="Calibri"/>
                <w:kern w:val="0"/>
                <w:sz w:val="18"/>
                <w:szCs w:val="18"/>
                <w:lang w:eastAsia="et-EE"/>
                <w14:ligatures w14:val="none"/>
              </w:rPr>
              <w:t>8</w:t>
            </w:r>
            <w:r w:rsidRPr="00E26E26">
              <w:rPr>
                <w:rFonts w:ascii="Montserrat" w:eastAsia="Times New Roman" w:hAnsi="Montserrat" w:cs="Calibri"/>
                <w:kern w:val="0"/>
                <w:sz w:val="18"/>
                <w:szCs w:val="18"/>
                <w:lang w:eastAsia="et-EE"/>
                <w14:ligatures w14:val="none"/>
              </w:rPr>
              <w:t xml:space="preserve">  Maakondlik, regionaalne koostöövõrgustamine </w:t>
            </w:r>
          </w:p>
        </w:tc>
        <w:tc>
          <w:tcPr>
            <w:tcW w:w="703" w:type="dxa"/>
            <w:tcBorders>
              <w:top w:val="nil"/>
              <w:left w:val="nil"/>
              <w:bottom w:val="single" w:sz="8" w:space="0" w:color="000000"/>
              <w:right w:val="single" w:sz="8" w:space="0" w:color="000000"/>
            </w:tcBorders>
            <w:shd w:val="clear" w:color="000000" w:fill="FFFFFF"/>
            <w:vAlign w:val="center"/>
            <w:hideMark/>
          </w:tcPr>
          <w:p w14:paraId="10628BF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2F9F8706"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shd w:val="clear" w:color="000000" w:fill="FFFFFF"/>
            <w:vAlign w:val="center"/>
            <w:hideMark/>
          </w:tcPr>
          <w:p w14:paraId="160BCF4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000000"/>
            </w:tcBorders>
            <w:shd w:val="clear" w:color="000000" w:fill="FFFFFF"/>
            <w:vAlign w:val="center"/>
            <w:hideMark/>
          </w:tcPr>
          <w:p w14:paraId="5E1C291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000000"/>
            </w:tcBorders>
            <w:shd w:val="clear" w:color="000000" w:fill="FFFFFF"/>
            <w:vAlign w:val="center"/>
            <w:hideMark/>
          </w:tcPr>
          <w:p w14:paraId="79623890"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single" w:sz="8" w:space="0" w:color="000000"/>
            </w:tcBorders>
            <w:shd w:val="clear" w:color="000000" w:fill="FFFFFF"/>
            <w:vAlign w:val="center"/>
            <w:hideMark/>
          </w:tcPr>
          <w:p w14:paraId="4820F64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shd w:val="clear" w:color="000000" w:fill="FFFFFF"/>
            <w:vAlign w:val="center"/>
            <w:hideMark/>
          </w:tcPr>
          <w:p w14:paraId="339404E3"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single" w:sz="4" w:space="0" w:color="auto"/>
            </w:tcBorders>
            <w:shd w:val="clear" w:color="000000" w:fill="FFFFFF"/>
            <w:vAlign w:val="center"/>
            <w:hideMark/>
          </w:tcPr>
          <w:p w14:paraId="508C5A2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KOV/SA</w:t>
            </w:r>
          </w:p>
        </w:tc>
        <w:tc>
          <w:tcPr>
            <w:tcW w:w="276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36C1E6E"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37937984" w14:textId="77777777" w:rsidTr="00D01F83">
        <w:trPr>
          <w:trHeight w:val="615"/>
        </w:trPr>
        <w:tc>
          <w:tcPr>
            <w:tcW w:w="5388" w:type="dxa"/>
            <w:tcBorders>
              <w:top w:val="nil"/>
              <w:left w:val="single" w:sz="8" w:space="0" w:color="000000"/>
              <w:bottom w:val="nil"/>
              <w:right w:val="single" w:sz="8" w:space="0" w:color="000000"/>
            </w:tcBorders>
            <w:shd w:val="clear" w:color="000000" w:fill="FFFFFF"/>
            <w:vAlign w:val="center"/>
            <w:hideMark/>
          </w:tcPr>
          <w:p w14:paraId="7889F152" w14:textId="6093B096"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4.1.</w:t>
            </w:r>
            <w:r>
              <w:rPr>
                <w:rFonts w:ascii="Montserrat" w:eastAsia="Times New Roman" w:hAnsi="Montserrat" w:cs="Calibri"/>
                <w:kern w:val="0"/>
                <w:sz w:val="18"/>
                <w:szCs w:val="18"/>
                <w:lang w:eastAsia="et-EE"/>
                <w14:ligatures w14:val="none"/>
              </w:rPr>
              <w:t>9</w:t>
            </w:r>
            <w:r w:rsidRPr="00E26E26">
              <w:rPr>
                <w:rFonts w:ascii="Montserrat" w:eastAsia="Times New Roman" w:hAnsi="Montserrat" w:cs="Calibri"/>
                <w:kern w:val="0"/>
                <w:sz w:val="18"/>
                <w:szCs w:val="18"/>
                <w:lang w:eastAsia="et-EE"/>
                <w14:ligatures w14:val="none"/>
              </w:rPr>
              <w:t>  Taristu kujundamine energi</w:t>
            </w:r>
            <w:r>
              <w:rPr>
                <w:rFonts w:ascii="Montserrat" w:eastAsia="Times New Roman" w:hAnsi="Montserrat" w:cs="Calibri"/>
                <w:kern w:val="0"/>
                <w:sz w:val="18"/>
                <w:szCs w:val="18"/>
                <w:lang w:eastAsia="et-EE"/>
                <w14:ligatures w14:val="none"/>
              </w:rPr>
              <w:t>a</w:t>
            </w:r>
            <w:r w:rsidRPr="00E26E26">
              <w:rPr>
                <w:rFonts w:ascii="Montserrat" w:eastAsia="Times New Roman" w:hAnsi="Montserrat" w:cs="Calibri"/>
                <w:kern w:val="0"/>
                <w:sz w:val="18"/>
                <w:szCs w:val="18"/>
                <w:lang w:eastAsia="et-EE"/>
                <w14:ligatures w14:val="none"/>
              </w:rPr>
              <w:t>säästlikuks ja keskkonnasõbralikuks lähtuvalt kvaliteetse ruumi aluspõhimõtetest</w:t>
            </w:r>
          </w:p>
        </w:tc>
        <w:tc>
          <w:tcPr>
            <w:tcW w:w="703" w:type="dxa"/>
            <w:tcBorders>
              <w:top w:val="nil"/>
              <w:left w:val="nil"/>
              <w:bottom w:val="nil"/>
              <w:right w:val="single" w:sz="8" w:space="0" w:color="000000"/>
            </w:tcBorders>
            <w:shd w:val="clear" w:color="000000" w:fill="FFFFFF"/>
            <w:vAlign w:val="center"/>
            <w:hideMark/>
          </w:tcPr>
          <w:p w14:paraId="5EFBC7C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nil"/>
              <w:right w:val="single" w:sz="8" w:space="0" w:color="000000"/>
            </w:tcBorders>
            <w:shd w:val="clear" w:color="000000" w:fill="FFFFFF"/>
            <w:vAlign w:val="center"/>
            <w:hideMark/>
          </w:tcPr>
          <w:p w14:paraId="7C2C1A3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nil"/>
              <w:right w:val="single" w:sz="8" w:space="0" w:color="000000"/>
            </w:tcBorders>
            <w:shd w:val="clear" w:color="000000" w:fill="FFFFFF"/>
            <w:vAlign w:val="center"/>
            <w:hideMark/>
          </w:tcPr>
          <w:p w14:paraId="42F5E880"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000000"/>
            </w:tcBorders>
            <w:shd w:val="clear" w:color="000000" w:fill="FFFFFF"/>
            <w:vAlign w:val="center"/>
            <w:hideMark/>
          </w:tcPr>
          <w:p w14:paraId="6EE5458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000000"/>
            </w:tcBorders>
            <w:shd w:val="clear" w:color="000000" w:fill="FFFFFF"/>
            <w:vAlign w:val="center"/>
            <w:hideMark/>
          </w:tcPr>
          <w:p w14:paraId="6CA9FDE6"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nil"/>
              <w:right w:val="single" w:sz="8" w:space="0" w:color="000000"/>
            </w:tcBorders>
            <w:shd w:val="clear" w:color="000000" w:fill="FFFFFF"/>
            <w:vAlign w:val="center"/>
            <w:hideMark/>
          </w:tcPr>
          <w:p w14:paraId="507E4C13"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nil"/>
              <w:right w:val="single" w:sz="8" w:space="0" w:color="000000"/>
            </w:tcBorders>
            <w:shd w:val="clear" w:color="000000" w:fill="FFFFFF"/>
            <w:vAlign w:val="center"/>
            <w:hideMark/>
          </w:tcPr>
          <w:p w14:paraId="183967E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nil"/>
              <w:right w:val="single" w:sz="4" w:space="0" w:color="auto"/>
            </w:tcBorders>
            <w:shd w:val="clear" w:color="000000" w:fill="FFFFFF"/>
            <w:vAlign w:val="center"/>
            <w:hideMark/>
          </w:tcPr>
          <w:p w14:paraId="6D54753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w:t>
            </w:r>
          </w:p>
        </w:tc>
        <w:tc>
          <w:tcPr>
            <w:tcW w:w="276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C22A15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17DF9D5C" w14:textId="77777777" w:rsidTr="00F53443">
        <w:trPr>
          <w:trHeight w:val="315"/>
        </w:trPr>
        <w:tc>
          <w:tcPr>
            <w:tcW w:w="16019" w:type="dxa"/>
            <w:gridSpan w:val="10"/>
            <w:tcBorders>
              <w:top w:val="single" w:sz="8" w:space="0" w:color="auto"/>
              <w:left w:val="single" w:sz="8" w:space="0" w:color="auto"/>
              <w:bottom w:val="single" w:sz="8" w:space="0" w:color="auto"/>
              <w:right w:val="nil"/>
            </w:tcBorders>
            <w:shd w:val="clear" w:color="000000" w:fill="989E16"/>
            <w:vAlign w:val="center"/>
            <w:hideMark/>
          </w:tcPr>
          <w:p w14:paraId="2FA995AB" w14:textId="1828327D" w:rsidR="000979FB" w:rsidRPr="00E26E26" w:rsidRDefault="000979FB" w:rsidP="000979FB">
            <w:pPr>
              <w:spacing w:after="0" w:line="240" w:lineRule="auto"/>
              <w:rPr>
                <w:rFonts w:ascii="Montserrat" w:eastAsia="Times New Roman" w:hAnsi="Montserrat" w:cs="Calibri"/>
                <w:b/>
                <w:bCs/>
                <w:i/>
                <w:iCs/>
                <w:kern w:val="0"/>
                <w:sz w:val="18"/>
                <w:szCs w:val="18"/>
                <w:lang w:eastAsia="et-EE"/>
                <w14:ligatures w14:val="none"/>
              </w:rPr>
            </w:pPr>
            <w:r w:rsidRPr="00E26E26">
              <w:rPr>
                <w:rFonts w:ascii="Montserrat" w:eastAsia="Times New Roman" w:hAnsi="Montserrat" w:cs="Calibri"/>
                <w:b/>
                <w:bCs/>
                <w:i/>
                <w:iCs/>
                <w:kern w:val="0"/>
                <w:sz w:val="18"/>
                <w:szCs w:val="18"/>
                <w:lang w:eastAsia="et-EE"/>
                <w14:ligatures w14:val="none"/>
              </w:rPr>
              <w:t>5.  NOORSOOTÖÖ</w:t>
            </w:r>
          </w:p>
        </w:tc>
      </w:tr>
      <w:tr w:rsidR="000979FB" w:rsidRPr="00E26E26" w14:paraId="5E241286" w14:textId="77777777" w:rsidTr="00F53443">
        <w:trPr>
          <w:trHeight w:val="690"/>
        </w:trPr>
        <w:tc>
          <w:tcPr>
            <w:tcW w:w="16019" w:type="dxa"/>
            <w:gridSpan w:val="10"/>
            <w:tcBorders>
              <w:top w:val="single" w:sz="8" w:space="0" w:color="auto"/>
              <w:left w:val="single" w:sz="8" w:space="0" w:color="auto"/>
              <w:bottom w:val="single" w:sz="8" w:space="0" w:color="auto"/>
              <w:right w:val="nil"/>
            </w:tcBorders>
            <w:shd w:val="clear" w:color="000000" w:fill="DDE543"/>
            <w:vAlign w:val="center"/>
            <w:hideMark/>
          </w:tcPr>
          <w:p w14:paraId="78A49CE6" w14:textId="77777777" w:rsidR="000979FB" w:rsidRPr="00E26E26" w:rsidRDefault="000979FB" w:rsidP="000979FB">
            <w:pPr>
              <w:spacing w:after="0" w:line="240" w:lineRule="auto"/>
              <w:rPr>
                <w:rFonts w:ascii="Montserrat" w:eastAsia="Times New Roman" w:hAnsi="Montserrat" w:cs="Calibri"/>
                <w:b/>
                <w:bCs/>
                <w:i/>
                <w:iCs/>
                <w:kern w:val="0"/>
                <w:sz w:val="18"/>
                <w:szCs w:val="18"/>
                <w:lang w:eastAsia="et-EE"/>
                <w14:ligatures w14:val="none"/>
              </w:rPr>
            </w:pPr>
            <w:r w:rsidRPr="00E26E26">
              <w:rPr>
                <w:rFonts w:ascii="Montserrat" w:eastAsia="Times New Roman" w:hAnsi="Montserrat" w:cs="Calibri"/>
                <w:b/>
                <w:bCs/>
                <w:i/>
                <w:iCs/>
                <w:kern w:val="0"/>
                <w:sz w:val="18"/>
                <w:szCs w:val="18"/>
                <w:lang w:eastAsia="et-EE"/>
                <w14:ligatures w14:val="none"/>
              </w:rPr>
              <w:t xml:space="preserve">5.1 Aastal 2035 elavad noored Järvamaal tervislikku ja täisväärtuslikku elu ning on </w:t>
            </w:r>
            <w:proofErr w:type="spellStart"/>
            <w:r w:rsidRPr="00E26E26">
              <w:rPr>
                <w:rFonts w:ascii="Montserrat" w:eastAsia="Times New Roman" w:hAnsi="Montserrat" w:cs="Calibri"/>
                <w:b/>
                <w:bCs/>
                <w:i/>
                <w:iCs/>
                <w:kern w:val="0"/>
                <w:sz w:val="18"/>
                <w:szCs w:val="18"/>
                <w:lang w:eastAsia="et-EE"/>
                <w14:ligatures w14:val="none"/>
              </w:rPr>
              <w:t>võimestatud</w:t>
            </w:r>
            <w:proofErr w:type="spellEnd"/>
            <w:r w:rsidRPr="00E26E26">
              <w:rPr>
                <w:rFonts w:ascii="Montserrat" w:eastAsia="Times New Roman" w:hAnsi="Montserrat" w:cs="Calibri"/>
                <w:b/>
                <w:bCs/>
                <w:i/>
                <w:iCs/>
                <w:kern w:val="0"/>
                <w:sz w:val="18"/>
                <w:szCs w:val="18"/>
                <w:lang w:eastAsia="et-EE"/>
                <w14:ligatures w14:val="none"/>
              </w:rPr>
              <w:t xml:space="preserve"> arendama kogukonda ja maakonda selliselt, et Järvamaa on parim paik noortele kasvamiseks, elamiseks ja eneseteostuseks</w:t>
            </w:r>
          </w:p>
        </w:tc>
      </w:tr>
      <w:tr w:rsidR="000979FB" w:rsidRPr="00E26E26" w14:paraId="5E526E9A" w14:textId="77777777" w:rsidTr="00D01F83">
        <w:trPr>
          <w:trHeight w:val="615"/>
        </w:trPr>
        <w:tc>
          <w:tcPr>
            <w:tcW w:w="5388" w:type="dxa"/>
            <w:tcBorders>
              <w:top w:val="nil"/>
              <w:left w:val="single" w:sz="8" w:space="0" w:color="auto"/>
              <w:bottom w:val="single" w:sz="8" w:space="0" w:color="000000"/>
              <w:right w:val="nil"/>
            </w:tcBorders>
            <w:vAlign w:val="center"/>
            <w:hideMark/>
          </w:tcPr>
          <w:p w14:paraId="28E778F8" w14:textId="701B9D62"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5.1.1 </w:t>
            </w:r>
            <w:r>
              <w:rPr>
                <w:rFonts w:ascii="Montserrat" w:eastAsia="Times New Roman" w:hAnsi="Montserrat" w:cs="Calibri"/>
                <w:kern w:val="0"/>
                <w:sz w:val="18"/>
                <w:szCs w:val="18"/>
                <w:lang w:eastAsia="et-EE"/>
                <w14:ligatures w14:val="none"/>
              </w:rPr>
              <w:t xml:space="preserve">Riiklikest </w:t>
            </w:r>
            <w:r w:rsidRPr="00E26E26">
              <w:rPr>
                <w:rFonts w:ascii="Montserrat" w:eastAsia="Times New Roman" w:hAnsi="Montserrat" w:cs="Calibri"/>
                <w:kern w:val="0"/>
                <w:sz w:val="18"/>
                <w:szCs w:val="18"/>
                <w:lang w:eastAsia="et-EE"/>
                <w14:ligatures w14:val="none"/>
              </w:rPr>
              <w:t xml:space="preserve">kvaliteedinõuetest </w:t>
            </w:r>
            <w:r>
              <w:rPr>
                <w:rFonts w:ascii="Montserrat" w:eastAsia="Times New Roman" w:hAnsi="Montserrat" w:cs="Calibri"/>
                <w:kern w:val="0"/>
                <w:sz w:val="18"/>
                <w:szCs w:val="18"/>
                <w:lang w:eastAsia="et-EE"/>
                <w14:ligatures w14:val="none"/>
              </w:rPr>
              <w:t xml:space="preserve">lähtumine </w:t>
            </w:r>
            <w:r w:rsidRPr="00E26E26">
              <w:rPr>
                <w:rFonts w:ascii="Montserrat" w:eastAsia="Times New Roman" w:hAnsi="Montserrat" w:cs="Calibri"/>
                <w:kern w:val="0"/>
                <w:sz w:val="18"/>
                <w:szCs w:val="18"/>
                <w:lang w:eastAsia="et-EE"/>
                <w14:ligatures w14:val="none"/>
              </w:rPr>
              <w:t>Järvamaa noorsootöö arendamisel</w:t>
            </w:r>
          </w:p>
        </w:tc>
        <w:tc>
          <w:tcPr>
            <w:tcW w:w="703" w:type="dxa"/>
            <w:tcBorders>
              <w:top w:val="nil"/>
              <w:left w:val="single" w:sz="8" w:space="0" w:color="000000"/>
              <w:bottom w:val="single" w:sz="8" w:space="0" w:color="000000"/>
              <w:right w:val="nil"/>
            </w:tcBorders>
            <w:vAlign w:val="center"/>
            <w:hideMark/>
          </w:tcPr>
          <w:p w14:paraId="53189736"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000000"/>
              <w:right w:val="nil"/>
            </w:tcBorders>
            <w:vAlign w:val="center"/>
            <w:hideMark/>
          </w:tcPr>
          <w:p w14:paraId="716DD9A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auto"/>
              <w:bottom w:val="single" w:sz="8" w:space="0" w:color="000000"/>
              <w:right w:val="single" w:sz="8" w:space="0" w:color="auto"/>
            </w:tcBorders>
            <w:vAlign w:val="center"/>
            <w:hideMark/>
          </w:tcPr>
          <w:p w14:paraId="1E435F6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auto"/>
            </w:tcBorders>
            <w:vAlign w:val="center"/>
            <w:hideMark/>
          </w:tcPr>
          <w:p w14:paraId="19B042A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auto"/>
            </w:tcBorders>
            <w:vAlign w:val="center"/>
            <w:hideMark/>
          </w:tcPr>
          <w:p w14:paraId="19F9855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nil"/>
            </w:tcBorders>
            <w:vAlign w:val="center"/>
            <w:hideMark/>
          </w:tcPr>
          <w:p w14:paraId="147C31F2"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single" w:sz="8" w:space="0" w:color="auto"/>
              <w:bottom w:val="single" w:sz="8" w:space="0" w:color="000000"/>
              <w:right w:val="single" w:sz="8" w:space="0" w:color="auto"/>
            </w:tcBorders>
            <w:vAlign w:val="center"/>
            <w:hideMark/>
          </w:tcPr>
          <w:p w14:paraId="7B94C942"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single" w:sz="4" w:space="0" w:color="auto"/>
            </w:tcBorders>
            <w:vAlign w:val="center"/>
            <w:hideMark/>
          </w:tcPr>
          <w:p w14:paraId="15F9D99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Nõukoda</w:t>
            </w:r>
          </w:p>
        </w:tc>
        <w:tc>
          <w:tcPr>
            <w:tcW w:w="2767" w:type="dxa"/>
            <w:tcBorders>
              <w:top w:val="single" w:sz="4" w:space="0" w:color="auto"/>
              <w:left w:val="single" w:sz="4" w:space="0" w:color="auto"/>
              <w:bottom w:val="single" w:sz="4" w:space="0" w:color="auto"/>
              <w:right w:val="single" w:sz="4" w:space="0" w:color="auto"/>
            </w:tcBorders>
            <w:vAlign w:val="center"/>
            <w:hideMark/>
          </w:tcPr>
          <w:p w14:paraId="2D1D765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206535F1" w14:textId="77777777" w:rsidTr="00D01F83">
        <w:trPr>
          <w:trHeight w:val="615"/>
        </w:trPr>
        <w:tc>
          <w:tcPr>
            <w:tcW w:w="5388" w:type="dxa"/>
            <w:tcBorders>
              <w:top w:val="nil"/>
              <w:left w:val="single" w:sz="8" w:space="0" w:color="auto"/>
              <w:bottom w:val="single" w:sz="8" w:space="0" w:color="000000"/>
              <w:right w:val="nil"/>
            </w:tcBorders>
            <w:vAlign w:val="center"/>
            <w:hideMark/>
          </w:tcPr>
          <w:p w14:paraId="1B69F937" w14:textId="7DBD9838"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lastRenderedPageBreak/>
              <w:t>5.1.2 Noorsootöö metoodika (sh. kodanikuharidus ja ettevõtlikkuse areng) uuen</w:t>
            </w:r>
            <w:r>
              <w:rPr>
                <w:rFonts w:ascii="Montserrat" w:eastAsia="Times New Roman" w:hAnsi="Montserrat" w:cs="Calibri"/>
                <w:kern w:val="0"/>
                <w:sz w:val="18"/>
                <w:szCs w:val="18"/>
                <w:lang w:eastAsia="et-EE"/>
                <w14:ligatures w14:val="none"/>
              </w:rPr>
              <w:t>da</w:t>
            </w:r>
            <w:r w:rsidRPr="00E26E26">
              <w:rPr>
                <w:rFonts w:ascii="Montserrat" w:eastAsia="Times New Roman" w:hAnsi="Montserrat" w:cs="Calibri"/>
                <w:kern w:val="0"/>
                <w:sz w:val="18"/>
                <w:szCs w:val="18"/>
                <w:lang w:eastAsia="et-EE"/>
                <w14:ligatures w14:val="none"/>
              </w:rPr>
              <w:t>mine ja uute suundade kasutusele</w:t>
            </w:r>
            <w:r>
              <w:rPr>
                <w:rFonts w:ascii="Montserrat" w:eastAsia="Times New Roman" w:hAnsi="Montserrat" w:cs="Calibri"/>
                <w:kern w:val="0"/>
                <w:sz w:val="18"/>
                <w:szCs w:val="18"/>
                <w:lang w:eastAsia="et-EE"/>
                <w14:ligatures w14:val="none"/>
              </w:rPr>
              <w:t xml:space="preserve"> </w:t>
            </w:r>
            <w:r w:rsidRPr="00E26E26">
              <w:rPr>
                <w:rFonts w:ascii="Montserrat" w:eastAsia="Times New Roman" w:hAnsi="Montserrat" w:cs="Calibri"/>
                <w:kern w:val="0"/>
                <w:sz w:val="18"/>
                <w:szCs w:val="18"/>
                <w:lang w:eastAsia="et-EE"/>
                <w14:ligatures w14:val="none"/>
              </w:rPr>
              <w:t>võt</w:t>
            </w:r>
            <w:r>
              <w:rPr>
                <w:rFonts w:ascii="Montserrat" w:eastAsia="Times New Roman" w:hAnsi="Montserrat" w:cs="Calibri"/>
                <w:kern w:val="0"/>
                <w:sz w:val="18"/>
                <w:szCs w:val="18"/>
                <w:lang w:eastAsia="et-EE"/>
                <w14:ligatures w14:val="none"/>
              </w:rPr>
              <w:t>mine</w:t>
            </w:r>
            <w:r w:rsidRPr="00E26E26">
              <w:rPr>
                <w:rFonts w:ascii="Montserrat" w:eastAsia="Times New Roman" w:hAnsi="Montserrat" w:cs="Calibri"/>
                <w:kern w:val="0"/>
                <w:sz w:val="18"/>
                <w:szCs w:val="18"/>
                <w:lang w:eastAsia="et-EE"/>
                <w14:ligatures w14:val="none"/>
              </w:rPr>
              <w:t xml:space="preserve"> </w:t>
            </w:r>
          </w:p>
        </w:tc>
        <w:tc>
          <w:tcPr>
            <w:tcW w:w="703" w:type="dxa"/>
            <w:tcBorders>
              <w:top w:val="nil"/>
              <w:left w:val="single" w:sz="8" w:space="0" w:color="000000"/>
              <w:bottom w:val="single" w:sz="8" w:space="0" w:color="000000"/>
              <w:right w:val="nil"/>
            </w:tcBorders>
            <w:vAlign w:val="center"/>
            <w:hideMark/>
          </w:tcPr>
          <w:p w14:paraId="4B8A82B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000000"/>
              <w:right w:val="nil"/>
            </w:tcBorders>
            <w:vAlign w:val="center"/>
            <w:hideMark/>
          </w:tcPr>
          <w:p w14:paraId="1BC5176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auto"/>
              <w:bottom w:val="single" w:sz="8" w:space="0" w:color="000000"/>
              <w:right w:val="single" w:sz="8" w:space="0" w:color="auto"/>
            </w:tcBorders>
            <w:vAlign w:val="center"/>
            <w:hideMark/>
          </w:tcPr>
          <w:p w14:paraId="7320508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auto"/>
            </w:tcBorders>
            <w:vAlign w:val="center"/>
            <w:hideMark/>
          </w:tcPr>
          <w:p w14:paraId="39BDC05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auto"/>
            </w:tcBorders>
            <w:vAlign w:val="center"/>
            <w:hideMark/>
          </w:tcPr>
          <w:p w14:paraId="3F883167"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nil"/>
            </w:tcBorders>
            <w:vAlign w:val="center"/>
            <w:hideMark/>
          </w:tcPr>
          <w:p w14:paraId="66DC22EB"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single" w:sz="8" w:space="0" w:color="auto"/>
              <w:bottom w:val="single" w:sz="8" w:space="0" w:color="000000"/>
              <w:right w:val="single" w:sz="8" w:space="0" w:color="auto"/>
            </w:tcBorders>
            <w:vAlign w:val="center"/>
            <w:hideMark/>
          </w:tcPr>
          <w:p w14:paraId="26347DCB"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single" w:sz="4" w:space="0" w:color="auto"/>
            </w:tcBorders>
            <w:vAlign w:val="center"/>
            <w:hideMark/>
          </w:tcPr>
          <w:p w14:paraId="46CAA837"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Nõukoda</w:t>
            </w:r>
          </w:p>
        </w:tc>
        <w:tc>
          <w:tcPr>
            <w:tcW w:w="2767" w:type="dxa"/>
            <w:tcBorders>
              <w:top w:val="single" w:sz="4" w:space="0" w:color="auto"/>
              <w:left w:val="single" w:sz="4" w:space="0" w:color="auto"/>
              <w:bottom w:val="single" w:sz="4" w:space="0" w:color="auto"/>
              <w:right w:val="single" w:sz="4" w:space="0" w:color="auto"/>
            </w:tcBorders>
            <w:vAlign w:val="center"/>
            <w:hideMark/>
          </w:tcPr>
          <w:p w14:paraId="67A42D2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sh noorsootöötajad</w:t>
            </w:r>
          </w:p>
        </w:tc>
      </w:tr>
      <w:tr w:rsidR="000979FB" w:rsidRPr="00E26E26" w14:paraId="4F39F44B" w14:textId="77777777" w:rsidTr="00D01F83">
        <w:trPr>
          <w:trHeight w:val="615"/>
        </w:trPr>
        <w:tc>
          <w:tcPr>
            <w:tcW w:w="5388" w:type="dxa"/>
            <w:tcBorders>
              <w:top w:val="nil"/>
              <w:left w:val="single" w:sz="8" w:space="0" w:color="auto"/>
              <w:bottom w:val="single" w:sz="8" w:space="0" w:color="000000"/>
              <w:right w:val="nil"/>
            </w:tcBorders>
            <w:vAlign w:val="center"/>
            <w:hideMark/>
          </w:tcPr>
          <w:p w14:paraId="65D3334B" w14:textId="7049B9AE"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5.1.3 </w:t>
            </w:r>
            <w:r>
              <w:rPr>
                <w:rFonts w:ascii="Montserrat" w:eastAsia="Times New Roman" w:hAnsi="Montserrat" w:cs="Calibri"/>
                <w:kern w:val="0"/>
                <w:sz w:val="18"/>
                <w:szCs w:val="18"/>
                <w:lang w:eastAsia="et-EE"/>
                <w14:ligatures w14:val="none"/>
              </w:rPr>
              <w:t xml:space="preserve"> N</w:t>
            </w:r>
            <w:r w:rsidRPr="00E26E26">
              <w:rPr>
                <w:rFonts w:ascii="Montserrat" w:eastAsia="Times New Roman" w:hAnsi="Montserrat" w:cs="Calibri"/>
                <w:kern w:val="0"/>
                <w:sz w:val="18"/>
                <w:szCs w:val="18"/>
                <w:lang w:eastAsia="et-EE"/>
                <w14:ligatures w14:val="none"/>
              </w:rPr>
              <w:t>oorsootöö tegevuste tugevam</w:t>
            </w:r>
            <w:r>
              <w:rPr>
                <w:rFonts w:ascii="Montserrat" w:eastAsia="Times New Roman" w:hAnsi="Montserrat" w:cs="Calibri"/>
                <w:kern w:val="0"/>
                <w:sz w:val="18"/>
                <w:szCs w:val="18"/>
                <w:lang w:eastAsia="et-EE"/>
                <w14:ligatures w14:val="none"/>
              </w:rPr>
              <w:t>a</w:t>
            </w:r>
            <w:r w:rsidRPr="00E26E26">
              <w:rPr>
                <w:rFonts w:ascii="Montserrat" w:eastAsia="Times New Roman" w:hAnsi="Montserrat" w:cs="Calibri"/>
                <w:kern w:val="0"/>
                <w:sz w:val="18"/>
                <w:szCs w:val="18"/>
                <w:lang w:eastAsia="et-EE"/>
                <w14:ligatures w14:val="none"/>
              </w:rPr>
              <w:t>/mitmekülgsem</w:t>
            </w:r>
            <w:r>
              <w:rPr>
                <w:rFonts w:ascii="Montserrat" w:eastAsia="Times New Roman" w:hAnsi="Montserrat" w:cs="Calibri"/>
                <w:kern w:val="0"/>
                <w:sz w:val="18"/>
                <w:szCs w:val="18"/>
                <w:lang w:eastAsia="et-EE"/>
                <w14:ligatures w14:val="none"/>
              </w:rPr>
              <w:t>a</w:t>
            </w:r>
            <w:r w:rsidRPr="00E26E26">
              <w:rPr>
                <w:rFonts w:ascii="Montserrat" w:eastAsia="Times New Roman" w:hAnsi="Montserrat" w:cs="Calibri"/>
                <w:kern w:val="0"/>
                <w:sz w:val="18"/>
                <w:szCs w:val="18"/>
                <w:lang w:eastAsia="et-EE"/>
                <w14:ligatures w14:val="none"/>
              </w:rPr>
              <w:t xml:space="preserve"> sisu </w:t>
            </w:r>
            <w:r>
              <w:rPr>
                <w:rFonts w:ascii="Montserrat" w:eastAsia="Times New Roman" w:hAnsi="Montserrat" w:cs="Calibri"/>
                <w:kern w:val="0"/>
                <w:sz w:val="18"/>
                <w:szCs w:val="18"/>
                <w:lang w:eastAsia="et-EE"/>
                <w14:ligatures w14:val="none"/>
              </w:rPr>
              <w:t xml:space="preserve">loomine </w:t>
            </w:r>
            <w:r w:rsidRPr="00E26E26">
              <w:rPr>
                <w:rFonts w:ascii="Montserrat" w:eastAsia="Times New Roman" w:hAnsi="Montserrat" w:cs="Calibri"/>
                <w:kern w:val="0"/>
                <w:sz w:val="18"/>
                <w:szCs w:val="18"/>
                <w:lang w:eastAsia="et-EE"/>
                <w14:ligatures w14:val="none"/>
              </w:rPr>
              <w:t>ja kvalitee</w:t>
            </w:r>
            <w:r>
              <w:rPr>
                <w:rFonts w:ascii="Montserrat" w:eastAsia="Times New Roman" w:hAnsi="Montserrat" w:cs="Calibri"/>
                <w:kern w:val="0"/>
                <w:sz w:val="18"/>
                <w:szCs w:val="18"/>
                <w:lang w:eastAsia="et-EE"/>
                <w14:ligatures w14:val="none"/>
              </w:rPr>
              <w:t>di tagamine (läbi avatud noorsootöö meetodi)</w:t>
            </w:r>
          </w:p>
        </w:tc>
        <w:tc>
          <w:tcPr>
            <w:tcW w:w="703" w:type="dxa"/>
            <w:tcBorders>
              <w:top w:val="nil"/>
              <w:left w:val="single" w:sz="8" w:space="0" w:color="000000"/>
              <w:bottom w:val="single" w:sz="8" w:space="0" w:color="000000"/>
              <w:right w:val="nil"/>
            </w:tcBorders>
            <w:vAlign w:val="center"/>
            <w:hideMark/>
          </w:tcPr>
          <w:p w14:paraId="7263AEC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000000"/>
              <w:right w:val="nil"/>
            </w:tcBorders>
            <w:vAlign w:val="center"/>
            <w:hideMark/>
          </w:tcPr>
          <w:p w14:paraId="753586D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auto"/>
              <w:bottom w:val="single" w:sz="8" w:space="0" w:color="000000"/>
              <w:right w:val="single" w:sz="8" w:space="0" w:color="auto"/>
            </w:tcBorders>
            <w:vAlign w:val="center"/>
            <w:hideMark/>
          </w:tcPr>
          <w:p w14:paraId="218227D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auto"/>
            </w:tcBorders>
            <w:vAlign w:val="center"/>
            <w:hideMark/>
          </w:tcPr>
          <w:p w14:paraId="193F3F3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auto"/>
            </w:tcBorders>
            <w:vAlign w:val="center"/>
            <w:hideMark/>
          </w:tcPr>
          <w:p w14:paraId="2A681DB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nil"/>
            </w:tcBorders>
            <w:vAlign w:val="center"/>
            <w:hideMark/>
          </w:tcPr>
          <w:p w14:paraId="77487999"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single" w:sz="8" w:space="0" w:color="auto"/>
              <w:bottom w:val="single" w:sz="8" w:space="0" w:color="000000"/>
              <w:right w:val="single" w:sz="8" w:space="0" w:color="auto"/>
            </w:tcBorders>
            <w:vAlign w:val="center"/>
            <w:hideMark/>
          </w:tcPr>
          <w:p w14:paraId="326DE269"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single" w:sz="4" w:space="0" w:color="auto"/>
            </w:tcBorders>
            <w:vAlign w:val="center"/>
            <w:hideMark/>
          </w:tcPr>
          <w:p w14:paraId="3C93AB7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/Nõukoda</w:t>
            </w:r>
          </w:p>
        </w:tc>
        <w:tc>
          <w:tcPr>
            <w:tcW w:w="2767" w:type="dxa"/>
            <w:tcBorders>
              <w:top w:val="single" w:sz="4" w:space="0" w:color="auto"/>
              <w:left w:val="single" w:sz="4" w:space="0" w:color="auto"/>
              <w:bottom w:val="single" w:sz="4" w:space="0" w:color="auto"/>
              <w:right w:val="single" w:sz="4" w:space="0" w:color="auto"/>
            </w:tcBorders>
            <w:vAlign w:val="center"/>
            <w:hideMark/>
          </w:tcPr>
          <w:p w14:paraId="0826AFF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2AECE2FE" w14:textId="77777777" w:rsidTr="00D01F83">
        <w:trPr>
          <w:trHeight w:val="315"/>
        </w:trPr>
        <w:tc>
          <w:tcPr>
            <w:tcW w:w="5388" w:type="dxa"/>
            <w:tcBorders>
              <w:top w:val="nil"/>
              <w:left w:val="single" w:sz="8" w:space="0" w:color="auto"/>
              <w:bottom w:val="single" w:sz="8" w:space="0" w:color="000000"/>
              <w:right w:val="nil"/>
            </w:tcBorders>
            <w:vAlign w:val="center"/>
            <w:hideMark/>
          </w:tcPr>
          <w:p w14:paraId="7D5DBF5A" w14:textId="446239EF"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5.1.4  Ühistel alustel andmete kogumine, analüüsimine ja hindamine</w:t>
            </w:r>
          </w:p>
        </w:tc>
        <w:tc>
          <w:tcPr>
            <w:tcW w:w="703" w:type="dxa"/>
            <w:tcBorders>
              <w:top w:val="nil"/>
              <w:left w:val="single" w:sz="8" w:space="0" w:color="000000"/>
              <w:bottom w:val="single" w:sz="8" w:space="0" w:color="000000"/>
              <w:right w:val="nil"/>
            </w:tcBorders>
            <w:vAlign w:val="center"/>
            <w:hideMark/>
          </w:tcPr>
          <w:p w14:paraId="1082E54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000000"/>
              <w:right w:val="nil"/>
            </w:tcBorders>
            <w:vAlign w:val="center"/>
            <w:hideMark/>
          </w:tcPr>
          <w:p w14:paraId="08A342FE"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auto"/>
              <w:bottom w:val="single" w:sz="8" w:space="0" w:color="000000"/>
              <w:right w:val="single" w:sz="8" w:space="0" w:color="auto"/>
            </w:tcBorders>
            <w:vAlign w:val="center"/>
            <w:hideMark/>
          </w:tcPr>
          <w:p w14:paraId="7A4DCE7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auto"/>
            </w:tcBorders>
            <w:vAlign w:val="center"/>
            <w:hideMark/>
          </w:tcPr>
          <w:p w14:paraId="15F64396"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auto"/>
            </w:tcBorders>
            <w:vAlign w:val="center"/>
            <w:hideMark/>
          </w:tcPr>
          <w:p w14:paraId="238B865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nil"/>
            </w:tcBorders>
            <w:vAlign w:val="center"/>
            <w:hideMark/>
          </w:tcPr>
          <w:p w14:paraId="3AACAD70"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single" w:sz="8" w:space="0" w:color="auto"/>
              <w:bottom w:val="single" w:sz="8" w:space="0" w:color="000000"/>
              <w:right w:val="single" w:sz="8" w:space="0" w:color="auto"/>
            </w:tcBorders>
            <w:vAlign w:val="center"/>
            <w:hideMark/>
          </w:tcPr>
          <w:p w14:paraId="0D867DA1"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single" w:sz="4" w:space="0" w:color="auto"/>
            </w:tcBorders>
            <w:vAlign w:val="center"/>
            <w:hideMark/>
          </w:tcPr>
          <w:p w14:paraId="7B8E3817"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/Nõukoda</w:t>
            </w:r>
          </w:p>
        </w:tc>
        <w:tc>
          <w:tcPr>
            <w:tcW w:w="2767" w:type="dxa"/>
            <w:tcBorders>
              <w:top w:val="single" w:sz="4" w:space="0" w:color="auto"/>
              <w:left w:val="single" w:sz="4" w:space="0" w:color="auto"/>
              <w:bottom w:val="single" w:sz="4" w:space="0" w:color="auto"/>
              <w:right w:val="single" w:sz="4" w:space="0" w:color="auto"/>
            </w:tcBorders>
            <w:vAlign w:val="center"/>
            <w:hideMark/>
          </w:tcPr>
          <w:p w14:paraId="1A0AC9D0"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48DE6829" w14:textId="77777777" w:rsidTr="00D01F83">
        <w:trPr>
          <w:trHeight w:val="315"/>
        </w:trPr>
        <w:tc>
          <w:tcPr>
            <w:tcW w:w="5388" w:type="dxa"/>
            <w:tcBorders>
              <w:top w:val="nil"/>
              <w:left w:val="single" w:sz="8" w:space="0" w:color="auto"/>
              <w:bottom w:val="single" w:sz="8" w:space="0" w:color="000000"/>
              <w:right w:val="nil"/>
            </w:tcBorders>
            <w:vAlign w:val="center"/>
            <w:hideMark/>
          </w:tcPr>
          <w:p w14:paraId="5CCCE71D" w14:textId="570F8423"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5.1.5  Vajaduspõhis</w:t>
            </w:r>
            <w:r>
              <w:rPr>
                <w:rFonts w:ascii="Montserrat" w:eastAsia="Times New Roman" w:hAnsi="Montserrat" w:cs="Calibri"/>
                <w:kern w:val="0"/>
                <w:sz w:val="18"/>
                <w:szCs w:val="18"/>
                <w:lang w:eastAsia="et-EE"/>
                <w14:ligatures w14:val="none"/>
              </w:rPr>
              <w:t xml:space="preserve">te </w:t>
            </w:r>
            <w:r w:rsidRPr="00E26E26">
              <w:rPr>
                <w:rFonts w:ascii="Montserrat" w:eastAsia="Times New Roman" w:hAnsi="Montserrat" w:cs="Calibri"/>
                <w:kern w:val="0"/>
                <w:sz w:val="18"/>
                <w:szCs w:val="18"/>
                <w:lang w:eastAsia="et-EE"/>
                <w14:ligatures w14:val="none"/>
              </w:rPr>
              <w:t>teenus</w:t>
            </w:r>
            <w:r>
              <w:rPr>
                <w:rFonts w:ascii="Montserrat" w:eastAsia="Times New Roman" w:hAnsi="Montserrat" w:cs="Calibri"/>
                <w:kern w:val="0"/>
                <w:sz w:val="18"/>
                <w:szCs w:val="18"/>
                <w:lang w:eastAsia="et-EE"/>
                <w14:ligatures w14:val="none"/>
              </w:rPr>
              <w:t>te pakkumine</w:t>
            </w:r>
            <w:r w:rsidRPr="00E26E26">
              <w:rPr>
                <w:rFonts w:ascii="Montserrat" w:eastAsia="Times New Roman" w:hAnsi="Montserrat" w:cs="Calibri"/>
                <w:kern w:val="0"/>
                <w:sz w:val="18"/>
                <w:szCs w:val="18"/>
                <w:lang w:eastAsia="et-EE"/>
                <w14:ligatures w14:val="none"/>
              </w:rPr>
              <w:t xml:space="preserve"> noortele vanuses 16+</w:t>
            </w:r>
          </w:p>
        </w:tc>
        <w:tc>
          <w:tcPr>
            <w:tcW w:w="703" w:type="dxa"/>
            <w:tcBorders>
              <w:top w:val="nil"/>
              <w:left w:val="single" w:sz="8" w:space="0" w:color="000000"/>
              <w:bottom w:val="single" w:sz="8" w:space="0" w:color="000000"/>
              <w:right w:val="nil"/>
            </w:tcBorders>
            <w:vAlign w:val="center"/>
            <w:hideMark/>
          </w:tcPr>
          <w:p w14:paraId="3BCB304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000000"/>
              <w:right w:val="nil"/>
            </w:tcBorders>
            <w:vAlign w:val="center"/>
            <w:hideMark/>
          </w:tcPr>
          <w:p w14:paraId="7D071CF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auto"/>
              <w:bottom w:val="single" w:sz="8" w:space="0" w:color="000000"/>
              <w:right w:val="single" w:sz="8" w:space="0" w:color="auto"/>
            </w:tcBorders>
            <w:vAlign w:val="center"/>
            <w:hideMark/>
          </w:tcPr>
          <w:p w14:paraId="14EEB9B3"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auto"/>
            </w:tcBorders>
            <w:vAlign w:val="center"/>
            <w:hideMark/>
          </w:tcPr>
          <w:p w14:paraId="2556C1A6"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auto"/>
            </w:tcBorders>
            <w:vAlign w:val="center"/>
            <w:hideMark/>
          </w:tcPr>
          <w:p w14:paraId="0C4FCAE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nil"/>
            </w:tcBorders>
            <w:vAlign w:val="center"/>
            <w:hideMark/>
          </w:tcPr>
          <w:p w14:paraId="6C28ED31"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single" w:sz="8" w:space="0" w:color="auto"/>
              <w:bottom w:val="single" w:sz="8" w:space="0" w:color="000000"/>
              <w:right w:val="single" w:sz="8" w:space="0" w:color="auto"/>
            </w:tcBorders>
            <w:vAlign w:val="center"/>
            <w:hideMark/>
          </w:tcPr>
          <w:p w14:paraId="79205DBE"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single" w:sz="4" w:space="0" w:color="auto"/>
            </w:tcBorders>
            <w:vAlign w:val="center"/>
            <w:hideMark/>
          </w:tcPr>
          <w:p w14:paraId="69B9466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/Nõukoda</w:t>
            </w:r>
          </w:p>
        </w:tc>
        <w:tc>
          <w:tcPr>
            <w:tcW w:w="2767" w:type="dxa"/>
            <w:tcBorders>
              <w:top w:val="single" w:sz="4" w:space="0" w:color="auto"/>
              <w:left w:val="single" w:sz="4" w:space="0" w:color="auto"/>
              <w:bottom w:val="single" w:sz="4" w:space="0" w:color="auto"/>
              <w:right w:val="single" w:sz="4" w:space="0" w:color="auto"/>
            </w:tcBorders>
            <w:vAlign w:val="center"/>
            <w:hideMark/>
          </w:tcPr>
          <w:p w14:paraId="03CF759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4E419860" w14:textId="77777777" w:rsidTr="00FC6581">
        <w:trPr>
          <w:trHeight w:val="615"/>
        </w:trPr>
        <w:tc>
          <w:tcPr>
            <w:tcW w:w="5388" w:type="dxa"/>
            <w:tcBorders>
              <w:top w:val="nil"/>
              <w:left w:val="single" w:sz="8" w:space="0" w:color="auto"/>
              <w:bottom w:val="single" w:sz="4" w:space="0" w:color="auto"/>
              <w:right w:val="nil"/>
            </w:tcBorders>
            <w:vAlign w:val="center"/>
            <w:hideMark/>
          </w:tcPr>
          <w:p w14:paraId="174ECBFB" w14:textId="799491FF"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5.1.6  Sihtgruppide</w:t>
            </w:r>
            <w:r>
              <w:rPr>
                <w:rFonts w:ascii="Montserrat" w:eastAsia="Times New Roman" w:hAnsi="Montserrat" w:cs="Calibri"/>
                <w:kern w:val="0"/>
                <w:sz w:val="18"/>
                <w:szCs w:val="18"/>
                <w:lang w:eastAsia="et-EE"/>
                <w14:ligatures w14:val="none"/>
              </w:rPr>
              <w:t>le</w:t>
            </w:r>
            <w:r w:rsidRPr="00E26E26">
              <w:rPr>
                <w:rFonts w:ascii="Montserrat" w:eastAsia="Times New Roman" w:hAnsi="Montserrat" w:cs="Calibri"/>
                <w:kern w:val="0"/>
                <w:sz w:val="18"/>
                <w:szCs w:val="18"/>
                <w:lang w:eastAsia="et-EE"/>
                <w14:ligatures w14:val="none"/>
              </w:rPr>
              <w:t xml:space="preserve"> koolitus</w:t>
            </w:r>
            <w:r>
              <w:rPr>
                <w:rFonts w:ascii="Montserrat" w:eastAsia="Times New Roman" w:hAnsi="Montserrat" w:cs="Calibri"/>
                <w:kern w:val="0"/>
                <w:sz w:val="18"/>
                <w:szCs w:val="18"/>
                <w:lang w:eastAsia="et-EE"/>
                <w14:ligatures w14:val="none"/>
              </w:rPr>
              <w:t>te läbiviimne</w:t>
            </w:r>
            <w:r w:rsidRPr="00E26E26">
              <w:rPr>
                <w:rFonts w:ascii="Montserrat" w:eastAsia="Times New Roman" w:hAnsi="Montserrat" w:cs="Calibri"/>
                <w:kern w:val="0"/>
                <w:sz w:val="18"/>
                <w:szCs w:val="18"/>
                <w:lang w:eastAsia="et-EE"/>
                <w14:ligatures w14:val="none"/>
              </w:rPr>
              <w:t xml:space="preserve"> ja tugisüsteem</w:t>
            </w:r>
            <w:r>
              <w:rPr>
                <w:rFonts w:ascii="Montserrat" w:eastAsia="Times New Roman" w:hAnsi="Montserrat" w:cs="Calibri"/>
                <w:kern w:val="0"/>
                <w:sz w:val="18"/>
                <w:szCs w:val="18"/>
                <w:lang w:eastAsia="et-EE"/>
                <w14:ligatures w14:val="none"/>
              </w:rPr>
              <w:t>i loomine</w:t>
            </w:r>
            <w:r w:rsidRPr="00E26E26">
              <w:rPr>
                <w:rFonts w:ascii="Montserrat" w:eastAsia="Times New Roman" w:hAnsi="Montserrat" w:cs="Calibri"/>
                <w:kern w:val="0"/>
                <w:sz w:val="18"/>
                <w:szCs w:val="18"/>
                <w:lang w:eastAsia="et-EE"/>
                <w14:ligatures w14:val="none"/>
              </w:rPr>
              <w:t xml:space="preserve"> (valdkonnaülene koostöö, mobiilsete teenuste pakkumine)</w:t>
            </w:r>
          </w:p>
        </w:tc>
        <w:tc>
          <w:tcPr>
            <w:tcW w:w="703" w:type="dxa"/>
            <w:tcBorders>
              <w:top w:val="nil"/>
              <w:left w:val="single" w:sz="8" w:space="0" w:color="000000"/>
              <w:bottom w:val="single" w:sz="4" w:space="0" w:color="auto"/>
              <w:right w:val="nil"/>
            </w:tcBorders>
            <w:vAlign w:val="center"/>
            <w:hideMark/>
          </w:tcPr>
          <w:p w14:paraId="44F422E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4" w:space="0" w:color="auto"/>
              <w:right w:val="nil"/>
            </w:tcBorders>
            <w:vAlign w:val="center"/>
            <w:hideMark/>
          </w:tcPr>
          <w:p w14:paraId="64EC56D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auto"/>
              <w:bottom w:val="single" w:sz="4" w:space="0" w:color="auto"/>
              <w:right w:val="single" w:sz="8" w:space="0" w:color="auto"/>
            </w:tcBorders>
            <w:vAlign w:val="center"/>
            <w:hideMark/>
          </w:tcPr>
          <w:p w14:paraId="59CBEB77"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auto"/>
            </w:tcBorders>
            <w:vAlign w:val="center"/>
            <w:hideMark/>
          </w:tcPr>
          <w:p w14:paraId="7F15160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4" w:space="0" w:color="auto"/>
              <w:right w:val="single" w:sz="8" w:space="0" w:color="auto"/>
            </w:tcBorders>
            <w:vAlign w:val="center"/>
            <w:hideMark/>
          </w:tcPr>
          <w:p w14:paraId="66FA4C80"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4" w:space="0" w:color="auto"/>
              <w:right w:val="nil"/>
            </w:tcBorders>
            <w:vAlign w:val="center"/>
            <w:hideMark/>
          </w:tcPr>
          <w:p w14:paraId="2B55BB6B"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single" w:sz="8" w:space="0" w:color="auto"/>
              <w:bottom w:val="single" w:sz="4" w:space="0" w:color="auto"/>
              <w:right w:val="single" w:sz="8" w:space="0" w:color="auto"/>
            </w:tcBorders>
            <w:vAlign w:val="center"/>
            <w:hideMark/>
          </w:tcPr>
          <w:p w14:paraId="1303C773"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4" w:space="0" w:color="auto"/>
              <w:right w:val="single" w:sz="4" w:space="0" w:color="auto"/>
            </w:tcBorders>
            <w:vAlign w:val="center"/>
            <w:hideMark/>
          </w:tcPr>
          <w:p w14:paraId="1307368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/Nõukoda</w:t>
            </w:r>
          </w:p>
        </w:tc>
        <w:tc>
          <w:tcPr>
            <w:tcW w:w="2767" w:type="dxa"/>
            <w:tcBorders>
              <w:top w:val="single" w:sz="4" w:space="0" w:color="auto"/>
              <w:left w:val="single" w:sz="4" w:space="0" w:color="auto"/>
              <w:bottom w:val="single" w:sz="4" w:space="0" w:color="auto"/>
              <w:right w:val="single" w:sz="4" w:space="0" w:color="auto"/>
            </w:tcBorders>
            <w:vAlign w:val="center"/>
            <w:hideMark/>
          </w:tcPr>
          <w:p w14:paraId="16C2E7C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58E50241" w14:textId="77777777" w:rsidTr="00FC6581">
        <w:trPr>
          <w:trHeight w:val="615"/>
        </w:trPr>
        <w:tc>
          <w:tcPr>
            <w:tcW w:w="5388" w:type="dxa"/>
            <w:tcBorders>
              <w:top w:val="single" w:sz="4" w:space="0" w:color="auto"/>
              <w:left w:val="single" w:sz="4" w:space="0" w:color="auto"/>
              <w:bottom w:val="single" w:sz="4" w:space="0" w:color="auto"/>
              <w:right w:val="single" w:sz="4" w:space="0" w:color="auto"/>
            </w:tcBorders>
            <w:vAlign w:val="center"/>
            <w:hideMark/>
          </w:tcPr>
          <w:p w14:paraId="457F7CBB" w14:textId="42754130"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5.1.7  Noorte osalus</w:t>
            </w:r>
            <w:r>
              <w:rPr>
                <w:rFonts w:ascii="Montserrat" w:eastAsia="Times New Roman" w:hAnsi="Montserrat" w:cs="Calibri"/>
                <w:kern w:val="0"/>
                <w:sz w:val="18"/>
                <w:szCs w:val="18"/>
                <w:lang w:eastAsia="et-EE"/>
                <w14:ligatures w14:val="none"/>
              </w:rPr>
              <w:t>e</w:t>
            </w:r>
            <w:r w:rsidRPr="00E26E26">
              <w:rPr>
                <w:rFonts w:ascii="Montserrat" w:eastAsia="Times New Roman" w:hAnsi="Montserrat" w:cs="Calibri"/>
                <w:kern w:val="0"/>
                <w:sz w:val="18"/>
                <w:szCs w:val="18"/>
                <w:lang w:eastAsia="et-EE"/>
                <w14:ligatures w14:val="none"/>
              </w:rPr>
              <w:t xml:space="preserve"> ja kaasamisvormid</w:t>
            </w:r>
            <w:r>
              <w:rPr>
                <w:rFonts w:ascii="Montserrat" w:eastAsia="Times New Roman" w:hAnsi="Montserrat" w:cs="Calibri"/>
                <w:kern w:val="0"/>
                <w:sz w:val="18"/>
                <w:szCs w:val="18"/>
                <w:lang w:eastAsia="et-EE"/>
                <w14:ligatures w14:val="none"/>
              </w:rPr>
              <w:t>e</w:t>
            </w:r>
            <w:r w:rsidRPr="00E26E26">
              <w:rPr>
                <w:rFonts w:ascii="Montserrat" w:eastAsia="Times New Roman" w:hAnsi="Montserrat" w:cs="Calibri"/>
                <w:kern w:val="0"/>
                <w:sz w:val="18"/>
                <w:szCs w:val="18"/>
                <w:lang w:eastAsia="et-EE"/>
                <w14:ligatures w14:val="none"/>
              </w:rPr>
              <w:t xml:space="preserve"> rakend</w:t>
            </w:r>
            <w:r>
              <w:rPr>
                <w:rFonts w:ascii="Montserrat" w:eastAsia="Times New Roman" w:hAnsi="Montserrat" w:cs="Calibri"/>
                <w:kern w:val="0"/>
                <w:sz w:val="18"/>
                <w:szCs w:val="18"/>
                <w:lang w:eastAsia="et-EE"/>
                <w14:ligatures w14:val="none"/>
              </w:rPr>
              <w:t xml:space="preserve">amine </w:t>
            </w:r>
            <w:r w:rsidRPr="00E26E26">
              <w:rPr>
                <w:rFonts w:ascii="Montserrat" w:eastAsia="Times New Roman" w:hAnsi="Montserrat" w:cs="Calibri"/>
                <w:kern w:val="0"/>
                <w:sz w:val="18"/>
                <w:szCs w:val="18"/>
                <w:lang w:eastAsia="et-EE"/>
                <w14:ligatures w14:val="none"/>
              </w:rPr>
              <w:t xml:space="preserve"> kõikides noorsootööga kokku puutuvates organisatsioonides, asutustes</w:t>
            </w:r>
          </w:p>
        </w:tc>
        <w:tc>
          <w:tcPr>
            <w:tcW w:w="703" w:type="dxa"/>
            <w:tcBorders>
              <w:top w:val="single" w:sz="4" w:space="0" w:color="auto"/>
              <w:left w:val="single" w:sz="4" w:space="0" w:color="auto"/>
              <w:bottom w:val="single" w:sz="4" w:space="0" w:color="auto"/>
              <w:right w:val="single" w:sz="4" w:space="0" w:color="auto"/>
            </w:tcBorders>
            <w:vAlign w:val="center"/>
            <w:hideMark/>
          </w:tcPr>
          <w:p w14:paraId="46E0F450"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3F098DD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6C9400DE"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04F23D96"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vAlign w:val="center"/>
            <w:hideMark/>
          </w:tcPr>
          <w:p w14:paraId="5C315D8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vAlign w:val="center"/>
            <w:hideMark/>
          </w:tcPr>
          <w:p w14:paraId="6CDF2E62"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vAlign w:val="center"/>
            <w:hideMark/>
          </w:tcPr>
          <w:p w14:paraId="490353F9"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single" w:sz="4" w:space="0" w:color="auto"/>
              <w:bottom w:val="single" w:sz="4" w:space="0" w:color="auto"/>
              <w:right w:val="single" w:sz="4" w:space="0" w:color="auto"/>
            </w:tcBorders>
            <w:vAlign w:val="center"/>
            <w:hideMark/>
          </w:tcPr>
          <w:p w14:paraId="1FB9405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/Nõukoda</w:t>
            </w:r>
          </w:p>
        </w:tc>
        <w:tc>
          <w:tcPr>
            <w:tcW w:w="2767" w:type="dxa"/>
            <w:tcBorders>
              <w:top w:val="single" w:sz="4" w:space="0" w:color="auto"/>
              <w:left w:val="single" w:sz="4" w:space="0" w:color="auto"/>
              <w:bottom w:val="single" w:sz="4" w:space="0" w:color="auto"/>
              <w:right w:val="single" w:sz="4" w:space="0" w:color="auto"/>
            </w:tcBorders>
            <w:vAlign w:val="center"/>
            <w:hideMark/>
          </w:tcPr>
          <w:p w14:paraId="20E6FF83"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627D1704" w14:textId="77777777" w:rsidTr="00FC6581">
        <w:trPr>
          <w:trHeight w:val="315"/>
        </w:trPr>
        <w:tc>
          <w:tcPr>
            <w:tcW w:w="5388" w:type="dxa"/>
            <w:tcBorders>
              <w:top w:val="single" w:sz="4" w:space="0" w:color="auto"/>
              <w:left w:val="single" w:sz="8" w:space="0" w:color="auto"/>
              <w:bottom w:val="single" w:sz="8" w:space="0" w:color="000000"/>
              <w:right w:val="nil"/>
            </w:tcBorders>
            <w:vAlign w:val="center"/>
            <w:hideMark/>
          </w:tcPr>
          <w:p w14:paraId="64946442" w14:textId="57F14A24"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5.1.8  </w:t>
            </w:r>
            <w:r>
              <w:rPr>
                <w:rFonts w:ascii="Montserrat" w:eastAsia="Times New Roman" w:hAnsi="Montserrat" w:cs="Calibri"/>
                <w:kern w:val="0"/>
                <w:sz w:val="18"/>
                <w:szCs w:val="18"/>
                <w:lang w:eastAsia="et-EE"/>
                <w14:ligatures w14:val="none"/>
              </w:rPr>
              <w:t>E</w:t>
            </w:r>
            <w:r w:rsidRPr="00E26E26">
              <w:rPr>
                <w:rFonts w:ascii="Montserrat" w:eastAsia="Times New Roman" w:hAnsi="Montserrat" w:cs="Calibri"/>
                <w:kern w:val="0"/>
                <w:sz w:val="18"/>
                <w:szCs w:val="18"/>
                <w:lang w:eastAsia="et-EE"/>
                <w14:ligatures w14:val="none"/>
              </w:rPr>
              <w:t>nnetus- ja võrgustikutöö programmid</w:t>
            </w:r>
            <w:r>
              <w:rPr>
                <w:rFonts w:ascii="Montserrat" w:eastAsia="Times New Roman" w:hAnsi="Montserrat" w:cs="Calibri"/>
                <w:kern w:val="0"/>
                <w:sz w:val="18"/>
                <w:szCs w:val="18"/>
                <w:lang w:eastAsia="et-EE"/>
                <w14:ligatures w14:val="none"/>
              </w:rPr>
              <w:t>e kasutuselevõtmine</w:t>
            </w:r>
          </w:p>
        </w:tc>
        <w:tc>
          <w:tcPr>
            <w:tcW w:w="703" w:type="dxa"/>
            <w:tcBorders>
              <w:top w:val="single" w:sz="4" w:space="0" w:color="auto"/>
              <w:left w:val="single" w:sz="8" w:space="0" w:color="000000"/>
              <w:bottom w:val="single" w:sz="8" w:space="0" w:color="000000"/>
              <w:right w:val="nil"/>
            </w:tcBorders>
            <w:vAlign w:val="center"/>
            <w:hideMark/>
          </w:tcPr>
          <w:p w14:paraId="2BD7205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8" w:space="0" w:color="000000"/>
              <w:bottom w:val="single" w:sz="8" w:space="0" w:color="000000"/>
              <w:right w:val="nil"/>
            </w:tcBorders>
            <w:vAlign w:val="center"/>
            <w:hideMark/>
          </w:tcPr>
          <w:p w14:paraId="7700F78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8" w:space="0" w:color="auto"/>
              <w:bottom w:val="single" w:sz="8" w:space="0" w:color="000000"/>
              <w:right w:val="single" w:sz="8" w:space="0" w:color="auto"/>
            </w:tcBorders>
            <w:vAlign w:val="center"/>
            <w:hideMark/>
          </w:tcPr>
          <w:p w14:paraId="7B2415C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000000"/>
              <w:right w:val="single" w:sz="8" w:space="0" w:color="auto"/>
            </w:tcBorders>
            <w:vAlign w:val="center"/>
            <w:hideMark/>
          </w:tcPr>
          <w:p w14:paraId="3263A41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nil"/>
              <w:bottom w:val="single" w:sz="8" w:space="0" w:color="000000"/>
              <w:right w:val="single" w:sz="8" w:space="0" w:color="auto"/>
            </w:tcBorders>
            <w:vAlign w:val="center"/>
            <w:hideMark/>
          </w:tcPr>
          <w:p w14:paraId="339B06D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nil"/>
              <w:bottom w:val="single" w:sz="8" w:space="0" w:color="000000"/>
              <w:right w:val="nil"/>
            </w:tcBorders>
            <w:vAlign w:val="center"/>
            <w:hideMark/>
          </w:tcPr>
          <w:p w14:paraId="5D62ED1A"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8" w:space="0" w:color="auto"/>
              <w:bottom w:val="single" w:sz="8" w:space="0" w:color="000000"/>
              <w:right w:val="single" w:sz="8" w:space="0" w:color="auto"/>
            </w:tcBorders>
            <w:vAlign w:val="center"/>
            <w:hideMark/>
          </w:tcPr>
          <w:p w14:paraId="372EEDB7"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nil"/>
              <w:bottom w:val="single" w:sz="8" w:space="0" w:color="000000"/>
              <w:right w:val="single" w:sz="4" w:space="0" w:color="auto"/>
            </w:tcBorders>
            <w:vAlign w:val="center"/>
            <w:hideMark/>
          </w:tcPr>
          <w:p w14:paraId="1E62553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/Nõukoda</w:t>
            </w:r>
          </w:p>
        </w:tc>
        <w:tc>
          <w:tcPr>
            <w:tcW w:w="2767" w:type="dxa"/>
            <w:tcBorders>
              <w:top w:val="single" w:sz="4" w:space="0" w:color="auto"/>
              <w:left w:val="single" w:sz="4" w:space="0" w:color="auto"/>
              <w:bottom w:val="single" w:sz="4" w:space="0" w:color="auto"/>
              <w:right w:val="single" w:sz="4" w:space="0" w:color="auto"/>
            </w:tcBorders>
            <w:vAlign w:val="center"/>
            <w:hideMark/>
          </w:tcPr>
          <w:p w14:paraId="3D6B8FE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PPA</w:t>
            </w:r>
          </w:p>
        </w:tc>
      </w:tr>
      <w:tr w:rsidR="000979FB" w:rsidRPr="00E26E26" w14:paraId="31628BCA" w14:textId="77777777" w:rsidTr="00D01F83">
        <w:trPr>
          <w:trHeight w:val="615"/>
        </w:trPr>
        <w:tc>
          <w:tcPr>
            <w:tcW w:w="5388" w:type="dxa"/>
            <w:tcBorders>
              <w:top w:val="nil"/>
              <w:left w:val="single" w:sz="8" w:space="0" w:color="auto"/>
              <w:bottom w:val="single" w:sz="8" w:space="0" w:color="000000"/>
              <w:right w:val="nil"/>
            </w:tcBorders>
            <w:vAlign w:val="center"/>
            <w:hideMark/>
          </w:tcPr>
          <w:p w14:paraId="73E8DCD3" w14:textId="3181E98E"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bookmarkStart w:id="4" w:name="RANGE!A100"/>
            <w:r w:rsidRPr="00E26E26">
              <w:rPr>
                <w:rFonts w:ascii="Montserrat" w:eastAsia="Times New Roman" w:hAnsi="Montserrat" w:cs="Calibri"/>
                <w:kern w:val="0"/>
                <w:sz w:val="18"/>
                <w:szCs w:val="18"/>
                <w:lang w:eastAsia="et-EE"/>
                <w14:ligatures w14:val="none"/>
              </w:rPr>
              <w:t>5.1.9  Noorte ja noorsootöötajate ühisürituste, õppe- ja koolituspäevade maakondlik toetamine</w:t>
            </w:r>
            <w:bookmarkEnd w:id="4"/>
          </w:p>
        </w:tc>
        <w:tc>
          <w:tcPr>
            <w:tcW w:w="703" w:type="dxa"/>
            <w:tcBorders>
              <w:top w:val="nil"/>
              <w:left w:val="single" w:sz="8" w:space="0" w:color="000000"/>
              <w:bottom w:val="single" w:sz="8" w:space="0" w:color="000000"/>
              <w:right w:val="nil"/>
            </w:tcBorders>
            <w:vAlign w:val="center"/>
            <w:hideMark/>
          </w:tcPr>
          <w:p w14:paraId="476C8BD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000000"/>
              <w:right w:val="nil"/>
            </w:tcBorders>
            <w:vAlign w:val="center"/>
            <w:hideMark/>
          </w:tcPr>
          <w:p w14:paraId="2A3D238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auto"/>
              <w:bottom w:val="single" w:sz="8" w:space="0" w:color="000000"/>
              <w:right w:val="single" w:sz="8" w:space="0" w:color="auto"/>
            </w:tcBorders>
            <w:vAlign w:val="center"/>
            <w:hideMark/>
          </w:tcPr>
          <w:p w14:paraId="0689A26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auto"/>
            </w:tcBorders>
            <w:vAlign w:val="center"/>
            <w:hideMark/>
          </w:tcPr>
          <w:p w14:paraId="69281C83"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auto"/>
            </w:tcBorders>
            <w:vAlign w:val="center"/>
            <w:hideMark/>
          </w:tcPr>
          <w:p w14:paraId="42DAB84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nil"/>
            </w:tcBorders>
            <w:vAlign w:val="center"/>
            <w:hideMark/>
          </w:tcPr>
          <w:p w14:paraId="5BDCBB88"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single" w:sz="8" w:space="0" w:color="auto"/>
              <w:bottom w:val="single" w:sz="8" w:space="0" w:color="000000"/>
              <w:right w:val="single" w:sz="8" w:space="0" w:color="auto"/>
            </w:tcBorders>
            <w:vAlign w:val="center"/>
            <w:hideMark/>
          </w:tcPr>
          <w:p w14:paraId="3E1349A4"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single" w:sz="4" w:space="0" w:color="auto"/>
            </w:tcBorders>
            <w:vAlign w:val="center"/>
            <w:hideMark/>
          </w:tcPr>
          <w:p w14:paraId="04FCEE60"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/Nõukoda/SA</w:t>
            </w:r>
          </w:p>
        </w:tc>
        <w:tc>
          <w:tcPr>
            <w:tcW w:w="2767" w:type="dxa"/>
            <w:tcBorders>
              <w:top w:val="single" w:sz="4" w:space="0" w:color="auto"/>
              <w:left w:val="single" w:sz="4" w:space="0" w:color="auto"/>
              <w:bottom w:val="single" w:sz="4" w:space="0" w:color="auto"/>
              <w:right w:val="single" w:sz="4" w:space="0" w:color="auto"/>
            </w:tcBorders>
            <w:vAlign w:val="center"/>
            <w:hideMark/>
          </w:tcPr>
          <w:p w14:paraId="76518B86"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6BBA26A9" w14:textId="77777777" w:rsidTr="00D01F83">
        <w:trPr>
          <w:trHeight w:val="315"/>
        </w:trPr>
        <w:tc>
          <w:tcPr>
            <w:tcW w:w="5388" w:type="dxa"/>
            <w:tcBorders>
              <w:top w:val="nil"/>
              <w:left w:val="single" w:sz="8" w:space="0" w:color="auto"/>
              <w:bottom w:val="nil"/>
              <w:right w:val="nil"/>
            </w:tcBorders>
            <w:vAlign w:val="center"/>
            <w:hideMark/>
          </w:tcPr>
          <w:p w14:paraId="2C99A4D1" w14:textId="6B5E10A8"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5.1.10   Taristu ja vahendite uu</w:t>
            </w:r>
            <w:r>
              <w:rPr>
                <w:rFonts w:ascii="Montserrat" w:eastAsia="Times New Roman" w:hAnsi="Montserrat" w:cs="Calibri"/>
                <w:kern w:val="0"/>
                <w:sz w:val="18"/>
                <w:szCs w:val="18"/>
                <w:lang w:eastAsia="et-EE"/>
                <w14:ligatures w14:val="none"/>
              </w:rPr>
              <w:t>e</w:t>
            </w:r>
            <w:r w:rsidRPr="00E26E26">
              <w:rPr>
                <w:rFonts w:ascii="Montserrat" w:eastAsia="Times New Roman" w:hAnsi="Montserrat" w:cs="Calibri"/>
                <w:kern w:val="0"/>
                <w:sz w:val="18"/>
                <w:szCs w:val="18"/>
                <w:lang w:eastAsia="et-EE"/>
                <w14:ligatures w14:val="none"/>
              </w:rPr>
              <w:t>ndamine ja rajamine</w:t>
            </w:r>
          </w:p>
        </w:tc>
        <w:tc>
          <w:tcPr>
            <w:tcW w:w="703" w:type="dxa"/>
            <w:tcBorders>
              <w:top w:val="nil"/>
              <w:left w:val="single" w:sz="8" w:space="0" w:color="000000"/>
              <w:bottom w:val="nil"/>
              <w:right w:val="nil"/>
            </w:tcBorders>
            <w:vAlign w:val="center"/>
            <w:hideMark/>
          </w:tcPr>
          <w:p w14:paraId="1D54B700"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nil"/>
              <w:right w:val="nil"/>
            </w:tcBorders>
            <w:vAlign w:val="center"/>
            <w:hideMark/>
          </w:tcPr>
          <w:p w14:paraId="55FD430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auto"/>
              <w:bottom w:val="single" w:sz="8" w:space="0" w:color="000000"/>
              <w:right w:val="single" w:sz="8" w:space="0" w:color="auto"/>
            </w:tcBorders>
            <w:vAlign w:val="center"/>
            <w:hideMark/>
          </w:tcPr>
          <w:p w14:paraId="70006C8E"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auto"/>
            </w:tcBorders>
            <w:vAlign w:val="center"/>
            <w:hideMark/>
          </w:tcPr>
          <w:p w14:paraId="5B5172B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auto"/>
            </w:tcBorders>
            <w:vAlign w:val="center"/>
            <w:hideMark/>
          </w:tcPr>
          <w:p w14:paraId="5EAA4B9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nil"/>
              <w:right w:val="nil"/>
            </w:tcBorders>
            <w:vAlign w:val="center"/>
            <w:hideMark/>
          </w:tcPr>
          <w:p w14:paraId="4623B946"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single" w:sz="8" w:space="0" w:color="auto"/>
              <w:bottom w:val="nil"/>
              <w:right w:val="single" w:sz="8" w:space="0" w:color="auto"/>
            </w:tcBorders>
            <w:vAlign w:val="center"/>
            <w:hideMark/>
          </w:tcPr>
          <w:p w14:paraId="63879A34"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nil"/>
              <w:right w:val="single" w:sz="4" w:space="0" w:color="auto"/>
            </w:tcBorders>
            <w:vAlign w:val="center"/>
            <w:hideMark/>
          </w:tcPr>
          <w:p w14:paraId="6433ACA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w:t>
            </w:r>
          </w:p>
        </w:tc>
        <w:tc>
          <w:tcPr>
            <w:tcW w:w="2767" w:type="dxa"/>
            <w:tcBorders>
              <w:top w:val="single" w:sz="4" w:space="0" w:color="auto"/>
              <w:left w:val="single" w:sz="4" w:space="0" w:color="auto"/>
              <w:bottom w:val="single" w:sz="4" w:space="0" w:color="auto"/>
              <w:right w:val="single" w:sz="4" w:space="0" w:color="auto"/>
            </w:tcBorders>
            <w:vAlign w:val="center"/>
            <w:hideMark/>
          </w:tcPr>
          <w:p w14:paraId="2D748FB7"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030E198F" w14:textId="77777777" w:rsidTr="00F53443">
        <w:trPr>
          <w:trHeight w:val="390"/>
        </w:trPr>
        <w:tc>
          <w:tcPr>
            <w:tcW w:w="16019" w:type="dxa"/>
            <w:gridSpan w:val="10"/>
            <w:tcBorders>
              <w:top w:val="single" w:sz="8" w:space="0" w:color="auto"/>
              <w:left w:val="single" w:sz="8" w:space="0" w:color="auto"/>
              <w:bottom w:val="single" w:sz="8" w:space="0" w:color="auto"/>
              <w:right w:val="nil"/>
            </w:tcBorders>
            <w:shd w:val="clear" w:color="000000" w:fill="989E16"/>
            <w:vAlign w:val="center"/>
            <w:hideMark/>
          </w:tcPr>
          <w:p w14:paraId="5F6A10A9" w14:textId="55353D41" w:rsidR="000979FB" w:rsidRPr="00E26E26" w:rsidRDefault="000979FB" w:rsidP="000979FB">
            <w:pPr>
              <w:spacing w:after="0" w:line="240" w:lineRule="auto"/>
              <w:rPr>
                <w:rFonts w:ascii="Montserrat" w:eastAsia="Times New Roman" w:hAnsi="Montserrat" w:cs="Calibri"/>
                <w:b/>
                <w:bCs/>
                <w:i/>
                <w:iCs/>
                <w:kern w:val="0"/>
                <w:sz w:val="18"/>
                <w:szCs w:val="18"/>
                <w:lang w:eastAsia="et-EE"/>
                <w14:ligatures w14:val="none"/>
              </w:rPr>
            </w:pPr>
            <w:r w:rsidRPr="00E26E26">
              <w:rPr>
                <w:rFonts w:ascii="Montserrat" w:eastAsia="Times New Roman" w:hAnsi="Montserrat" w:cs="Calibri"/>
                <w:b/>
                <w:bCs/>
                <w:i/>
                <w:iCs/>
                <w:kern w:val="0"/>
                <w:sz w:val="18"/>
                <w:szCs w:val="18"/>
                <w:lang w:eastAsia="et-EE"/>
                <w14:ligatures w14:val="none"/>
              </w:rPr>
              <w:t>6.  TURISM                                                                                                                                                                                                         Valdkonda koordineeriv asutus: SA Järvamaa</w:t>
            </w:r>
          </w:p>
        </w:tc>
      </w:tr>
      <w:tr w:rsidR="000979FB" w:rsidRPr="00E26E26" w14:paraId="7F8207A7" w14:textId="77777777" w:rsidTr="00F53443">
        <w:trPr>
          <w:trHeight w:val="600"/>
        </w:trPr>
        <w:tc>
          <w:tcPr>
            <w:tcW w:w="16019" w:type="dxa"/>
            <w:gridSpan w:val="10"/>
            <w:tcBorders>
              <w:top w:val="single" w:sz="8" w:space="0" w:color="auto"/>
              <w:left w:val="single" w:sz="8" w:space="0" w:color="auto"/>
              <w:bottom w:val="single" w:sz="8" w:space="0" w:color="auto"/>
              <w:right w:val="nil"/>
            </w:tcBorders>
            <w:shd w:val="clear" w:color="000000" w:fill="DDE543"/>
            <w:vAlign w:val="center"/>
            <w:hideMark/>
          </w:tcPr>
          <w:p w14:paraId="4EF74795" w14:textId="77777777" w:rsidR="000979FB" w:rsidRPr="00E26E26" w:rsidRDefault="000979FB" w:rsidP="000979FB">
            <w:pPr>
              <w:spacing w:after="0" w:line="240" w:lineRule="auto"/>
              <w:rPr>
                <w:rFonts w:ascii="Montserrat" w:eastAsia="Times New Roman" w:hAnsi="Montserrat" w:cs="Calibri"/>
                <w:b/>
                <w:bCs/>
                <w:i/>
                <w:iCs/>
                <w:kern w:val="0"/>
                <w:sz w:val="18"/>
                <w:szCs w:val="18"/>
                <w:lang w:eastAsia="et-EE"/>
                <w14:ligatures w14:val="none"/>
              </w:rPr>
            </w:pPr>
            <w:r w:rsidRPr="00E26E26">
              <w:rPr>
                <w:rFonts w:ascii="Montserrat" w:eastAsia="Times New Roman" w:hAnsi="Montserrat" w:cs="Calibri"/>
                <w:b/>
                <w:bCs/>
                <w:i/>
                <w:iCs/>
                <w:kern w:val="0"/>
                <w:sz w:val="18"/>
                <w:szCs w:val="18"/>
                <w:lang w:eastAsia="et-EE"/>
                <w14:ligatures w14:val="none"/>
              </w:rPr>
              <w:t>6.1  Järvamaa on reisisihina tuntud, hästi ligipääsetav ja info turismivõimaluste kohta on kergesti kättesaadav. Järvamaa on külalislahke ja turvaline maakond ning reisil viibija külastuselamus on ühtlaselt kvaliteetne ja ootusi ületav. Turismitooted ja -teenused on inspireerivad, meeldejäävad ja uuendusmeelsed.</w:t>
            </w:r>
          </w:p>
        </w:tc>
      </w:tr>
      <w:tr w:rsidR="000979FB" w:rsidRPr="00E26E26" w14:paraId="6DDE28F9" w14:textId="77777777" w:rsidTr="00D01F83">
        <w:trPr>
          <w:trHeight w:val="615"/>
        </w:trPr>
        <w:tc>
          <w:tcPr>
            <w:tcW w:w="5388" w:type="dxa"/>
            <w:tcBorders>
              <w:top w:val="single" w:sz="8" w:space="0" w:color="auto"/>
              <w:left w:val="single" w:sz="8" w:space="0" w:color="auto"/>
              <w:bottom w:val="single" w:sz="8" w:space="0" w:color="auto"/>
              <w:right w:val="single" w:sz="8" w:space="0" w:color="auto"/>
            </w:tcBorders>
            <w:vAlign w:val="center"/>
            <w:hideMark/>
          </w:tcPr>
          <w:p w14:paraId="53CDA96B" w14:textId="5E4B3B0E"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6.1.</w:t>
            </w:r>
            <w:r>
              <w:rPr>
                <w:rFonts w:ascii="Montserrat" w:eastAsia="Times New Roman" w:hAnsi="Montserrat" w:cs="Calibri"/>
                <w:kern w:val="0"/>
                <w:sz w:val="18"/>
                <w:szCs w:val="18"/>
                <w:lang w:eastAsia="et-EE"/>
                <w14:ligatures w14:val="none"/>
              </w:rPr>
              <w:t>1</w:t>
            </w:r>
            <w:r w:rsidRPr="00E26E26">
              <w:rPr>
                <w:rFonts w:ascii="Montserrat" w:eastAsia="Times New Roman" w:hAnsi="Montserrat" w:cs="Calibri"/>
                <w:kern w:val="0"/>
                <w:sz w:val="18"/>
                <w:szCs w:val="18"/>
                <w:lang w:eastAsia="et-EE"/>
                <w14:ligatures w14:val="none"/>
              </w:rPr>
              <w:t>  Turismiasjaliste koolitus</w:t>
            </w:r>
            <w:r>
              <w:rPr>
                <w:rFonts w:ascii="Montserrat" w:eastAsia="Times New Roman" w:hAnsi="Montserrat" w:cs="Calibri"/>
                <w:kern w:val="0"/>
                <w:sz w:val="18"/>
                <w:szCs w:val="18"/>
                <w:lang w:eastAsia="et-EE"/>
                <w14:ligatures w14:val="none"/>
              </w:rPr>
              <w:t>te läbiviimine</w:t>
            </w:r>
            <w:r w:rsidRPr="00E26E26">
              <w:rPr>
                <w:rFonts w:ascii="Montserrat" w:eastAsia="Times New Roman" w:hAnsi="Montserrat" w:cs="Calibri"/>
                <w:kern w:val="0"/>
                <w:sz w:val="18"/>
                <w:szCs w:val="18"/>
                <w:lang w:eastAsia="et-EE"/>
                <w14:ligatures w14:val="none"/>
              </w:rPr>
              <w:t xml:space="preserve"> ja pidev arengu toetamine</w:t>
            </w:r>
          </w:p>
        </w:tc>
        <w:tc>
          <w:tcPr>
            <w:tcW w:w="703" w:type="dxa"/>
            <w:tcBorders>
              <w:top w:val="nil"/>
              <w:left w:val="nil"/>
              <w:bottom w:val="nil"/>
              <w:right w:val="nil"/>
            </w:tcBorders>
            <w:vAlign w:val="center"/>
            <w:hideMark/>
          </w:tcPr>
          <w:p w14:paraId="13E9585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8" w:space="0" w:color="auto"/>
              <w:left w:val="single" w:sz="8" w:space="0" w:color="auto"/>
              <w:bottom w:val="single" w:sz="8" w:space="0" w:color="auto"/>
              <w:right w:val="nil"/>
            </w:tcBorders>
            <w:vAlign w:val="center"/>
            <w:hideMark/>
          </w:tcPr>
          <w:p w14:paraId="79EF0613"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auto"/>
              <w:bottom w:val="single" w:sz="8" w:space="0" w:color="auto"/>
              <w:right w:val="single" w:sz="8" w:space="0" w:color="auto"/>
            </w:tcBorders>
            <w:vAlign w:val="center"/>
            <w:hideMark/>
          </w:tcPr>
          <w:p w14:paraId="61C90C7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auto"/>
            </w:tcBorders>
            <w:vAlign w:val="center"/>
            <w:hideMark/>
          </w:tcPr>
          <w:p w14:paraId="78F15F3E"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auto"/>
            </w:tcBorders>
            <w:vAlign w:val="center"/>
            <w:hideMark/>
          </w:tcPr>
          <w:p w14:paraId="5EDFB81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nil"/>
              <w:right w:val="single" w:sz="8" w:space="0" w:color="auto"/>
            </w:tcBorders>
            <w:noWrap/>
            <w:vAlign w:val="bottom"/>
            <w:hideMark/>
          </w:tcPr>
          <w:p w14:paraId="47A56FC4"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4" w:space="0" w:color="auto"/>
              <w:right w:val="single" w:sz="8" w:space="0" w:color="000000"/>
            </w:tcBorders>
            <w:vAlign w:val="center"/>
            <w:hideMark/>
          </w:tcPr>
          <w:p w14:paraId="30BD9B41"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Kesk-Eesti DMO</w:t>
            </w:r>
          </w:p>
        </w:tc>
        <w:tc>
          <w:tcPr>
            <w:tcW w:w="1735" w:type="dxa"/>
            <w:tcBorders>
              <w:top w:val="nil"/>
              <w:left w:val="nil"/>
              <w:bottom w:val="single" w:sz="4" w:space="0" w:color="auto"/>
              <w:right w:val="nil"/>
            </w:tcBorders>
            <w:vAlign w:val="center"/>
            <w:hideMark/>
          </w:tcPr>
          <w:p w14:paraId="74F9D96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w:t>
            </w:r>
          </w:p>
        </w:tc>
        <w:tc>
          <w:tcPr>
            <w:tcW w:w="2767" w:type="dxa"/>
            <w:tcBorders>
              <w:top w:val="single" w:sz="8" w:space="0" w:color="000000"/>
              <w:left w:val="single" w:sz="8" w:space="0" w:color="auto"/>
              <w:bottom w:val="single" w:sz="4" w:space="0" w:color="auto"/>
              <w:right w:val="single" w:sz="8" w:space="0" w:color="auto"/>
            </w:tcBorders>
            <w:vAlign w:val="center"/>
            <w:hideMark/>
          </w:tcPr>
          <w:p w14:paraId="30169851"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Kesk-Eesti DMO, maakonna LEADER tegevusrühmad</w:t>
            </w:r>
          </w:p>
        </w:tc>
      </w:tr>
      <w:tr w:rsidR="000979FB" w:rsidRPr="00E26E26" w14:paraId="5FCF4903" w14:textId="77777777" w:rsidTr="00D01F83">
        <w:trPr>
          <w:trHeight w:val="661"/>
        </w:trPr>
        <w:tc>
          <w:tcPr>
            <w:tcW w:w="5388" w:type="dxa"/>
            <w:tcBorders>
              <w:top w:val="nil"/>
              <w:left w:val="single" w:sz="8" w:space="0" w:color="auto"/>
              <w:bottom w:val="single" w:sz="4" w:space="0" w:color="auto"/>
              <w:right w:val="single" w:sz="8" w:space="0" w:color="000000"/>
            </w:tcBorders>
            <w:vAlign w:val="center"/>
            <w:hideMark/>
          </w:tcPr>
          <w:p w14:paraId="7ED6D895" w14:textId="6C1DE288"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6.1.3  Maakonna esindamine ühiselt messidel</w:t>
            </w:r>
          </w:p>
        </w:tc>
        <w:tc>
          <w:tcPr>
            <w:tcW w:w="703" w:type="dxa"/>
            <w:tcBorders>
              <w:top w:val="single" w:sz="8" w:space="0" w:color="auto"/>
              <w:left w:val="nil"/>
              <w:bottom w:val="single" w:sz="4" w:space="0" w:color="auto"/>
              <w:right w:val="single" w:sz="8" w:space="0" w:color="auto"/>
            </w:tcBorders>
            <w:vAlign w:val="center"/>
            <w:hideMark/>
          </w:tcPr>
          <w:p w14:paraId="133FBD5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nil"/>
            </w:tcBorders>
            <w:vAlign w:val="center"/>
            <w:hideMark/>
          </w:tcPr>
          <w:p w14:paraId="0F4FC47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auto"/>
              <w:bottom w:val="single" w:sz="4" w:space="0" w:color="auto"/>
              <w:right w:val="single" w:sz="8" w:space="0" w:color="auto"/>
            </w:tcBorders>
            <w:vAlign w:val="center"/>
            <w:hideMark/>
          </w:tcPr>
          <w:p w14:paraId="0231E25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auto"/>
            </w:tcBorders>
            <w:vAlign w:val="center"/>
            <w:hideMark/>
          </w:tcPr>
          <w:p w14:paraId="4EC5629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4" w:space="0" w:color="auto"/>
              <w:right w:val="single" w:sz="8" w:space="0" w:color="auto"/>
            </w:tcBorders>
            <w:vAlign w:val="center"/>
            <w:hideMark/>
          </w:tcPr>
          <w:p w14:paraId="0564618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8" w:space="0" w:color="auto"/>
              <w:left w:val="nil"/>
              <w:bottom w:val="single" w:sz="4" w:space="0" w:color="auto"/>
              <w:right w:val="single" w:sz="4" w:space="0" w:color="auto"/>
            </w:tcBorders>
            <w:noWrap/>
            <w:vAlign w:val="bottom"/>
            <w:hideMark/>
          </w:tcPr>
          <w:p w14:paraId="76FD34C7"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vAlign w:val="center"/>
            <w:hideMark/>
          </w:tcPr>
          <w:p w14:paraId="6ADEA8DB"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turismiettevõtjad, Kesk-Eesti DMO</w:t>
            </w:r>
          </w:p>
        </w:tc>
        <w:tc>
          <w:tcPr>
            <w:tcW w:w="1735" w:type="dxa"/>
            <w:tcBorders>
              <w:top w:val="single" w:sz="4" w:space="0" w:color="auto"/>
              <w:left w:val="single" w:sz="4" w:space="0" w:color="auto"/>
              <w:bottom w:val="single" w:sz="4" w:space="0" w:color="auto"/>
              <w:right w:val="single" w:sz="4" w:space="0" w:color="auto"/>
            </w:tcBorders>
            <w:vAlign w:val="center"/>
            <w:hideMark/>
          </w:tcPr>
          <w:p w14:paraId="7B00CF6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w:t>
            </w:r>
          </w:p>
        </w:tc>
        <w:tc>
          <w:tcPr>
            <w:tcW w:w="2767" w:type="dxa"/>
            <w:tcBorders>
              <w:top w:val="single" w:sz="4" w:space="0" w:color="auto"/>
              <w:left w:val="single" w:sz="4" w:space="0" w:color="auto"/>
              <w:bottom w:val="single" w:sz="4" w:space="0" w:color="auto"/>
              <w:right w:val="single" w:sz="4" w:space="0" w:color="auto"/>
            </w:tcBorders>
            <w:vAlign w:val="center"/>
            <w:hideMark/>
          </w:tcPr>
          <w:p w14:paraId="6922316E"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turismiettevõtjad</w:t>
            </w:r>
          </w:p>
        </w:tc>
      </w:tr>
      <w:tr w:rsidR="000979FB" w:rsidRPr="00E26E26" w14:paraId="2E5D6232" w14:textId="77777777" w:rsidTr="00D01F83">
        <w:trPr>
          <w:trHeight w:val="1273"/>
        </w:trPr>
        <w:tc>
          <w:tcPr>
            <w:tcW w:w="5388" w:type="dxa"/>
            <w:tcBorders>
              <w:top w:val="single" w:sz="4" w:space="0" w:color="auto"/>
              <w:left w:val="single" w:sz="4" w:space="0" w:color="auto"/>
              <w:bottom w:val="single" w:sz="4" w:space="0" w:color="auto"/>
              <w:right w:val="single" w:sz="4" w:space="0" w:color="auto"/>
            </w:tcBorders>
            <w:vAlign w:val="center"/>
            <w:hideMark/>
          </w:tcPr>
          <w:p w14:paraId="2E30E231" w14:textId="7416F06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6.1.4  Ühise trükise välja andmine</w:t>
            </w:r>
          </w:p>
        </w:tc>
        <w:tc>
          <w:tcPr>
            <w:tcW w:w="703" w:type="dxa"/>
            <w:tcBorders>
              <w:top w:val="single" w:sz="4" w:space="0" w:color="auto"/>
              <w:left w:val="single" w:sz="4" w:space="0" w:color="auto"/>
              <w:bottom w:val="single" w:sz="4" w:space="0" w:color="auto"/>
              <w:right w:val="single" w:sz="4" w:space="0" w:color="auto"/>
            </w:tcBorders>
            <w:vAlign w:val="center"/>
            <w:hideMark/>
          </w:tcPr>
          <w:p w14:paraId="24622D1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6567D903"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5BFD413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1DBD031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vAlign w:val="center"/>
            <w:hideMark/>
          </w:tcPr>
          <w:p w14:paraId="772BCD0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noWrap/>
            <w:vAlign w:val="bottom"/>
            <w:hideMark/>
          </w:tcPr>
          <w:p w14:paraId="6665CA0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8" w:space="0" w:color="000000"/>
              <w:right w:val="single" w:sz="8" w:space="0" w:color="auto"/>
            </w:tcBorders>
            <w:vAlign w:val="center"/>
            <w:hideMark/>
          </w:tcPr>
          <w:p w14:paraId="6A036C64"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maakonna LEADER tegevusrühmad, KOV, Kesk-Eesti DMO</w:t>
            </w:r>
          </w:p>
        </w:tc>
        <w:tc>
          <w:tcPr>
            <w:tcW w:w="1735" w:type="dxa"/>
            <w:tcBorders>
              <w:top w:val="single" w:sz="4" w:space="0" w:color="auto"/>
              <w:left w:val="nil"/>
              <w:bottom w:val="nil"/>
              <w:right w:val="nil"/>
            </w:tcBorders>
            <w:vAlign w:val="center"/>
            <w:hideMark/>
          </w:tcPr>
          <w:p w14:paraId="206224F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w:t>
            </w:r>
          </w:p>
        </w:tc>
        <w:tc>
          <w:tcPr>
            <w:tcW w:w="2767" w:type="dxa"/>
            <w:tcBorders>
              <w:top w:val="single" w:sz="4" w:space="0" w:color="auto"/>
              <w:left w:val="single" w:sz="8" w:space="0" w:color="auto"/>
              <w:bottom w:val="single" w:sz="8" w:space="0" w:color="000000"/>
              <w:right w:val="single" w:sz="8" w:space="0" w:color="auto"/>
            </w:tcBorders>
            <w:vAlign w:val="center"/>
            <w:hideMark/>
          </w:tcPr>
          <w:p w14:paraId="70314CD4"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maakonna LEADER tegevusrühmad, KOV</w:t>
            </w:r>
          </w:p>
        </w:tc>
      </w:tr>
      <w:tr w:rsidR="000979FB" w:rsidRPr="00E26E26" w14:paraId="6E9A39C5" w14:textId="77777777" w:rsidTr="00D01F83">
        <w:trPr>
          <w:trHeight w:val="615"/>
        </w:trPr>
        <w:tc>
          <w:tcPr>
            <w:tcW w:w="5388" w:type="dxa"/>
            <w:tcBorders>
              <w:top w:val="single" w:sz="4" w:space="0" w:color="auto"/>
              <w:left w:val="single" w:sz="8" w:space="0" w:color="auto"/>
              <w:bottom w:val="single" w:sz="4" w:space="0" w:color="auto"/>
              <w:right w:val="single" w:sz="8" w:space="0" w:color="000000"/>
            </w:tcBorders>
            <w:vAlign w:val="center"/>
            <w:hideMark/>
          </w:tcPr>
          <w:p w14:paraId="4F8CD155" w14:textId="10118AE6"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6.1.5  Turismiinfo hea kättesaadavus</w:t>
            </w:r>
            <w:r>
              <w:rPr>
                <w:rFonts w:ascii="Montserrat" w:eastAsia="Times New Roman" w:hAnsi="Montserrat" w:cs="Calibri"/>
                <w:kern w:val="0"/>
                <w:sz w:val="18"/>
                <w:szCs w:val="18"/>
                <w:lang w:eastAsia="et-EE"/>
                <w14:ligatures w14:val="none"/>
              </w:rPr>
              <w:t>e</w:t>
            </w:r>
            <w:r w:rsidRPr="00E26E26">
              <w:rPr>
                <w:rFonts w:ascii="Montserrat" w:eastAsia="Times New Roman" w:hAnsi="Montserrat" w:cs="Calibri"/>
                <w:kern w:val="0"/>
                <w:sz w:val="18"/>
                <w:szCs w:val="18"/>
                <w:lang w:eastAsia="et-EE"/>
                <w14:ligatures w14:val="none"/>
              </w:rPr>
              <w:t xml:space="preserve"> ja kõrge kvalitee</w:t>
            </w:r>
            <w:r>
              <w:rPr>
                <w:rFonts w:ascii="Montserrat" w:eastAsia="Times New Roman" w:hAnsi="Montserrat" w:cs="Calibri"/>
                <w:kern w:val="0"/>
                <w:sz w:val="18"/>
                <w:szCs w:val="18"/>
                <w:lang w:eastAsia="et-EE"/>
                <w14:ligatures w14:val="none"/>
              </w:rPr>
              <w:t>di tagamine</w:t>
            </w:r>
          </w:p>
        </w:tc>
        <w:tc>
          <w:tcPr>
            <w:tcW w:w="703" w:type="dxa"/>
            <w:tcBorders>
              <w:top w:val="single" w:sz="4" w:space="0" w:color="auto"/>
              <w:left w:val="nil"/>
              <w:bottom w:val="single" w:sz="4" w:space="0" w:color="auto"/>
              <w:right w:val="single" w:sz="8" w:space="0" w:color="000000"/>
            </w:tcBorders>
            <w:vAlign w:val="center"/>
            <w:hideMark/>
          </w:tcPr>
          <w:p w14:paraId="68479A6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4" w:space="0" w:color="auto"/>
              <w:right w:val="nil"/>
            </w:tcBorders>
            <w:vAlign w:val="center"/>
            <w:hideMark/>
          </w:tcPr>
          <w:p w14:paraId="1DFBF45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8" w:space="0" w:color="auto"/>
              <w:bottom w:val="single" w:sz="4" w:space="0" w:color="auto"/>
              <w:right w:val="single" w:sz="8" w:space="0" w:color="auto"/>
            </w:tcBorders>
            <w:vAlign w:val="center"/>
            <w:hideMark/>
          </w:tcPr>
          <w:p w14:paraId="65D92536"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4" w:space="0" w:color="auto"/>
              <w:right w:val="single" w:sz="8" w:space="0" w:color="auto"/>
            </w:tcBorders>
            <w:vAlign w:val="center"/>
            <w:hideMark/>
          </w:tcPr>
          <w:p w14:paraId="56757BA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nil"/>
              <w:bottom w:val="single" w:sz="4" w:space="0" w:color="auto"/>
              <w:right w:val="single" w:sz="8" w:space="0" w:color="auto"/>
            </w:tcBorders>
            <w:vAlign w:val="center"/>
            <w:hideMark/>
          </w:tcPr>
          <w:p w14:paraId="7414C8B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nil"/>
              <w:bottom w:val="single" w:sz="4" w:space="0" w:color="auto"/>
              <w:right w:val="single" w:sz="8" w:space="0" w:color="auto"/>
            </w:tcBorders>
            <w:noWrap/>
            <w:vAlign w:val="bottom"/>
            <w:hideMark/>
          </w:tcPr>
          <w:p w14:paraId="5C653700"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4" w:space="0" w:color="auto"/>
              <w:right w:val="nil"/>
            </w:tcBorders>
            <w:vAlign w:val="center"/>
            <w:hideMark/>
          </w:tcPr>
          <w:p w14:paraId="31FBD417"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Kesk-Eesti DMO</w:t>
            </w:r>
          </w:p>
        </w:tc>
        <w:tc>
          <w:tcPr>
            <w:tcW w:w="1735" w:type="dxa"/>
            <w:tcBorders>
              <w:top w:val="single" w:sz="8" w:space="0" w:color="000000"/>
              <w:left w:val="single" w:sz="8" w:space="0" w:color="000000"/>
              <w:bottom w:val="single" w:sz="4" w:space="0" w:color="auto"/>
              <w:right w:val="nil"/>
            </w:tcBorders>
            <w:vAlign w:val="center"/>
            <w:hideMark/>
          </w:tcPr>
          <w:p w14:paraId="25044F13"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w:t>
            </w:r>
          </w:p>
        </w:tc>
        <w:tc>
          <w:tcPr>
            <w:tcW w:w="2767" w:type="dxa"/>
            <w:tcBorders>
              <w:top w:val="nil"/>
              <w:left w:val="single" w:sz="8" w:space="0" w:color="auto"/>
              <w:bottom w:val="single" w:sz="4" w:space="0" w:color="auto"/>
              <w:right w:val="single" w:sz="8" w:space="0" w:color="auto"/>
            </w:tcBorders>
            <w:vAlign w:val="center"/>
            <w:hideMark/>
          </w:tcPr>
          <w:p w14:paraId="315A41C7"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Kesk-Eesti DMO; turismiettevõtjad</w:t>
            </w:r>
          </w:p>
        </w:tc>
      </w:tr>
      <w:tr w:rsidR="000979FB" w:rsidRPr="00E26E26" w14:paraId="135DC013" w14:textId="77777777" w:rsidTr="00D01F83">
        <w:trPr>
          <w:trHeight w:val="1460"/>
        </w:trPr>
        <w:tc>
          <w:tcPr>
            <w:tcW w:w="5388" w:type="dxa"/>
            <w:tcBorders>
              <w:top w:val="single" w:sz="4" w:space="0" w:color="auto"/>
              <w:left w:val="single" w:sz="8" w:space="0" w:color="auto"/>
              <w:bottom w:val="single" w:sz="8" w:space="0" w:color="auto"/>
              <w:right w:val="single" w:sz="8" w:space="0" w:color="auto"/>
            </w:tcBorders>
            <w:vAlign w:val="center"/>
            <w:hideMark/>
          </w:tcPr>
          <w:p w14:paraId="2DA72989" w14:textId="12095CEE"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lastRenderedPageBreak/>
              <w:t xml:space="preserve">6.1.6  Sihtkoha turismiobjektide ja teenuste teadlik </w:t>
            </w:r>
            <w:proofErr w:type="spellStart"/>
            <w:r w:rsidRPr="00E26E26">
              <w:rPr>
                <w:rFonts w:ascii="Montserrat" w:eastAsia="Times New Roman" w:hAnsi="Montserrat" w:cs="Calibri"/>
                <w:kern w:val="0"/>
                <w:sz w:val="18"/>
                <w:szCs w:val="18"/>
                <w:lang w:eastAsia="et-EE"/>
                <w14:ligatures w14:val="none"/>
              </w:rPr>
              <w:t>ristturundamine</w:t>
            </w:r>
            <w:proofErr w:type="spellEnd"/>
          </w:p>
        </w:tc>
        <w:tc>
          <w:tcPr>
            <w:tcW w:w="703" w:type="dxa"/>
            <w:tcBorders>
              <w:top w:val="single" w:sz="4" w:space="0" w:color="auto"/>
              <w:left w:val="nil"/>
              <w:bottom w:val="single" w:sz="8" w:space="0" w:color="auto"/>
              <w:right w:val="single" w:sz="8" w:space="0" w:color="auto"/>
            </w:tcBorders>
            <w:vAlign w:val="center"/>
            <w:hideMark/>
          </w:tcPr>
          <w:p w14:paraId="00F14710"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nil"/>
            </w:tcBorders>
            <w:vAlign w:val="center"/>
            <w:hideMark/>
          </w:tcPr>
          <w:p w14:paraId="433FDF9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8" w:space="0" w:color="auto"/>
              <w:bottom w:val="single" w:sz="8" w:space="0" w:color="auto"/>
              <w:right w:val="single" w:sz="8" w:space="0" w:color="auto"/>
            </w:tcBorders>
            <w:vAlign w:val="center"/>
            <w:hideMark/>
          </w:tcPr>
          <w:p w14:paraId="0470A4B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single" w:sz="8" w:space="0" w:color="auto"/>
            </w:tcBorders>
            <w:vAlign w:val="center"/>
            <w:hideMark/>
          </w:tcPr>
          <w:p w14:paraId="706B6953"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nil"/>
              <w:bottom w:val="single" w:sz="8" w:space="0" w:color="auto"/>
              <w:right w:val="single" w:sz="8" w:space="0" w:color="auto"/>
            </w:tcBorders>
            <w:vAlign w:val="center"/>
            <w:hideMark/>
          </w:tcPr>
          <w:p w14:paraId="63B4907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nil"/>
              <w:bottom w:val="single" w:sz="8" w:space="0" w:color="auto"/>
              <w:right w:val="single" w:sz="8" w:space="0" w:color="auto"/>
            </w:tcBorders>
            <w:noWrap/>
            <w:vAlign w:val="bottom"/>
            <w:hideMark/>
          </w:tcPr>
          <w:p w14:paraId="2117BE4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nil"/>
              <w:bottom w:val="single" w:sz="8" w:space="0" w:color="000000"/>
              <w:right w:val="single" w:sz="8" w:space="0" w:color="auto"/>
            </w:tcBorders>
            <w:vAlign w:val="center"/>
            <w:hideMark/>
          </w:tcPr>
          <w:p w14:paraId="26EBDD2C"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Kesk-Eesti DMO; maakonna LEADER tegevusrühmad, KOV , turismiettevõtjad</w:t>
            </w:r>
          </w:p>
        </w:tc>
        <w:tc>
          <w:tcPr>
            <w:tcW w:w="1735" w:type="dxa"/>
            <w:tcBorders>
              <w:top w:val="single" w:sz="4" w:space="0" w:color="auto"/>
              <w:left w:val="nil"/>
              <w:bottom w:val="nil"/>
              <w:right w:val="nil"/>
            </w:tcBorders>
            <w:vAlign w:val="center"/>
            <w:hideMark/>
          </w:tcPr>
          <w:p w14:paraId="4190B4F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w:t>
            </w:r>
          </w:p>
        </w:tc>
        <w:tc>
          <w:tcPr>
            <w:tcW w:w="2767" w:type="dxa"/>
            <w:tcBorders>
              <w:top w:val="single" w:sz="4" w:space="0" w:color="auto"/>
              <w:left w:val="single" w:sz="8" w:space="0" w:color="auto"/>
              <w:bottom w:val="single" w:sz="8" w:space="0" w:color="000000"/>
              <w:right w:val="single" w:sz="8" w:space="0" w:color="auto"/>
            </w:tcBorders>
            <w:vAlign w:val="center"/>
            <w:hideMark/>
          </w:tcPr>
          <w:p w14:paraId="677BCC69"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Kesk-Eesti DMO; maakonna LEADER tegevusrühmad, KOV </w:t>
            </w:r>
          </w:p>
        </w:tc>
      </w:tr>
      <w:tr w:rsidR="000979FB" w:rsidRPr="00E26E26" w14:paraId="410FF829" w14:textId="77777777" w:rsidTr="00D01F83">
        <w:trPr>
          <w:trHeight w:val="1215"/>
        </w:trPr>
        <w:tc>
          <w:tcPr>
            <w:tcW w:w="5388" w:type="dxa"/>
            <w:tcBorders>
              <w:top w:val="nil"/>
              <w:left w:val="single" w:sz="8" w:space="0" w:color="auto"/>
              <w:bottom w:val="single" w:sz="8" w:space="0" w:color="000000"/>
              <w:right w:val="single" w:sz="8" w:space="0" w:color="000000"/>
            </w:tcBorders>
            <w:vAlign w:val="center"/>
            <w:hideMark/>
          </w:tcPr>
          <w:p w14:paraId="0E9E49E9" w14:textId="09E92D33"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6.1.7  Kesk-Eesti sihtkoha arendusorganisatsiooni (DMO) arendamine koostöös Viljandi maakonna ning Põltsamaa ja Tõrva vallaga turismivaldkonna kestliku arengu tagamiseks</w:t>
            </w:r>
          </w:p>
        </w:tc>
        <w:tc>
          <w:tcPr>
            <w:tcW w:w="703" w:type="dxa"/>
            <w:tcBorders>
              <w:top w:val="nil"/>
              <w:left w:val="nil"/>
              <w:bottom w:val="single" w:sz="8" w:space="0" w:color="auto"/>
              <w:right w:val="single" w:sz="8" w:space="0" w:color="auto"/>
            </w:tcBorders>
            <w:vAlign w:val="center"/>
            <w:hideMark/>
          </w:tcPr>
          <w:p w14:paraId="69861B2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nil"/>
              <w:right w:val="nil"/>
            </w:tcBorders>
            <w:vAlign w:val="center"/>
            <w:hideMark/>
          </w:tcPr>
          <w:p w14:paraId="58CD7BA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auto"/>
              <w:bottom w:val="single" w:sz="8" w:space="0" w:color="auto"/>
              <w:right w:val="single" w:sz="8" w:space="0" w:color="auto"/>
            </w:tcBorders>
            <w:vAlign w:val="center"/>
            <w:hideMark/>
          </w:tcPr>
          <w:p w14:paraId="5E0D2AC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auto"/>
            </w:tcBorders>
            <w:vAlign w:val="center"/>
            <w:hideMark/>
          </w:tcPr>
          <w:p w14:paraId="3A2FEDB7"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auto"/>
            </w:tcBorders>
            <w:vAlign w:val="center"/>
            <w:hideMark/>
          </w:tcPr>
          <w:p w14:paraId="5BBF46E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auto"/>
              <w:right w:val="single" w:sz="8" w:space="0" w:color="auto"/>
            </w:tcBorders>
            <w:noWrap/>
            <w:vAlign w:val="bottom"/>
            <w:hideMark/>
          </w:tcPr>
          <w:p w14:paraId="540F889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nil"/>
            </w:tcBorders>
            <w:vAlign w:val="center"/>
            <w:hideMark/>
          </w:tcPr>
          <w:p w14:paraId="72F915E6"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Kesk-Eesti DMO</w:t>
            </w:r>
          </w:p>
        </w:tc>
        <w:tc>
          <w:tcPr>
            <w:tcW w:w="1735" w:type="dxa"/>
            <w:tcBorders>
              <w:top w:val="single" w:sz="8" w:space="0" w:color="000000"/>
              <w:left w:val="single" w:sz="8" w:space="0" w:color="000000"/>
              <w:bottom w:val="single" w:sz="8" w:space="0" w:color="000000"/>
              <w:right w:val="nil"/>
            </w:tcBorders>
            <w:vAlign w:val="center"/>
            <w:hideMark/>
          </w:tcPr>
          <w:p w14:paraId="58CA061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Kesk-Eesti DMO</w:t>
            </w:r>
          </w:p>
        </w:tc>
        <w:tc>
          <w:tcPr>
            <w:tcW w:w="2767" w:type="dxa"/>
            <w:tcBorders>
              <w:top w:val="nil"/>
              <w:left w:val="single" w:sz="8" w:space="0" w:color="auto"/>
              <w:bottom w:val="single" w:sz="8" w:space="0" w:color="000000"/>
              <w:right w:val="single" w:sz="8" w:space="0" w:color="auto"/>
            </w:tcBorders>
            <w:vAlign w:val="center"/>
            <w:hideMark/>
          </w:tcPr>
          <w:p w14:paraId="5958DC80"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 Järvamaa; Viljandimaa Arenduskeskus; Valgamaa Arenguagentuur; Jõgevamaa Arendus- ja Ettevõtluskeskus</w:t>
            </w:r>
          </w:p>
        </w:tc>
      </w:tr>
      <w:tr w:rsidR="000979FB" w:rsidRPr="00E26E26" w14:paraId="25481C1C" w14:textId="77777777" w:rsidTr="00FC6581">
        <w:trPr>
          <w:trHeight w:val="1215"/>
        </w:trPr>
        <w:tc>
          <w:tcPr>
            <w:tcW w:w="5388" w:type="dxa"/>
            <w:tcBorders>
              <w:top w:val="nil"/>
              <w:left w:val="single" w:sz="8" w:space="0" w:color="auto"/>
              <w:bottom w:val="single" w:sz="4" w:space="0" w:color="auto"/>
              <w:right w:val="single" w:sz="8" w:space="0" w:color="000000"/>
            </w:tcBorders>
            <w:vAlign w:val="center"/>
            <w:hideMark/>
          </w:tcPr>
          <w:p w14:paraId="1CB018AF" w14:textId="238C3FE0"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6.1.8  Ühiste arendustegevuste algatamine ja läbiviimine koostöös Kesk-Eesti DMO osapooltega uute turismitoodete arendamiseks</w:t>
            </w:r>
          </w:p>
        </w:tc>
        <w:tc>
          <w:tcPr>
            <w:tcW w:w="703" w:type="dxa"/>
            <w:tcBorders>
              <w:top w:val="nil"/>
              <w:left w:val="nil"/>
              <w:bottom w:val="single" w:sz="4" w:space="0" w:color="auto"/>
              <w:right w:val="nil"/>
            </w:tcBorders>
            <w:vAlign w:val="center"/>
            <w:hideMark/>
          </w:tcPr>
          <w:p w14:paraId="2AAFB89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8" w:space="0" w:color="auto"/>
              <w:left w:val="single" w:sz="8" w:space="0" w:color="auto"/>
              <w:bottom w:val="single" w:sz="4" w:space="0" w:color="auto"/>
              <w:right w:val="single" w:sz="8" w:space="0" w:color="auto"/>
            </w:tcBorders>
            <w:vAlign w:val="center"/>
            <w:hideMark/>
          </w:tcPr>
          <w:p w14:paraId="3249F3A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auto"/>
            </w:tcBorders>
            <w:vAlign w:val="center"/>
            <w:hideMark/>
          </w:tcPr>
          <w:p w14:paraId="5A14B28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auto"/>
            </w:tcBorders>
            <w:vAlign w:val="center"/>
            <w:hideMark/>
          </w:tcPr>
          <w:p w14:paraId="671261C6"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4" w:space="0" w:color="auto"/>
              <w:right w:val="single" w:sz="8" w:space="0" w:color="auto"/>
            </w:tcBorders>
            <w:vAlign w:val="center"/>
            <w:hideMark/>
          </w:tcPr>
          <w:p w14:paraId="473DDC9E"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4" w:space="0" w:color="auto"/>
              <w:right w:val="single" w:sz="8" w:space="0" w:color="auto"/>
            </w:tcBorders>
            <w:noWrap/>
            <w:vAlign w:val="bottom"/>
            <w:hideMark/>
          </w:tcPr>
          <w:p w14:paraId="2B45849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4" w:space="0" w:color="auto"/>
              <w:right w:val="nil"/>
            </w:tcBorders>
            <w:vAlign w:val="center"/>
            <w:hideMark/>
          </w:tcPr>
          <w:p w14:paraId="24FD9ED5"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Kesk-Eesti DMO</w:t>
            </w:r>
          </w:p>
        </w:tc>
        <w:tc>
          <w:tcPr>
            <w:tcW w:w="1735" w:type="dxa"/>
            <w:tcBorders>
              <w:top w:val="nil"/>
              <w:left w:val="single" w:sz="8" w:space="0" w:color="000000"/>
              <w:bottom w:val="single" w:sz="4" w:space="0" w:color="auto"/>
              <w:right w:val="nil"/>
            </w:tcBorders>
            <w:vAlign w:val="center"/>
            <w:hideMark/>
          </w:tcPr>
          <w:p w14:paraId="30C30767"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Kesk-Eesti DMO</w:t>
            </w:r>
          </w:p>
        </w:tc>
        <w:tc>
          <w:tcPr>
            <w:tcW w:w="2767" w:type="dxa"/>
            <w:tcBorders>
              <w:top w:val="nil"/>
              <w:left w:val="single" w:sz="8" w:space="0" w:color="auto"/>
              <w:bottom w:val="single" w:sz="4" w:space="0" w:color="auto"/>
              <w:right w:val="single" w:sz="8" w:space="0" w:color="auto"/>
            </w:tcBorders>
            <w:vAlign w:val="center"/>
            <w:hideMark/>
          </w:tcPr>
          <w:p w14:paraId="44FFD2D5"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 Järvamaa; Viljandimaa Arenduskeskus; Valgamaa Arenguagentuur; Jõgevamaa Arendus- ja Ettevõtluskeskus</w:t>
            </w:r>
          </w:p>
        </w:tc>
      </w:tr>
      <w:tr w:rsidR="000979FB" w:rsidRPr="00E26E26" w14:paraId="3F22682D" w14:textId="77777777" w:rsidTr="00FC6581">
        <w:trPr>
          <w:trHeight w:val="1215"/>
        </w:trPr>
        <w:tc>
          <w:tcPr>
            <w:tcW w:w="5388" w:type="dxa"/>
            <w:tcBorders>
              <w:top w:val="single" w:sz="4" w:space="0" w:color="auto"/>
              <w:left w:val="single" w:sz="4" w:space="0" w:color="auto"/>
              <w:bottom w:val="single" w:sz="4" w:space="0" w:color="auto"/>
              <w:right w:val="single" w:sz="4" w:space="0" w:color="auto"/>
            </w:tcBorders>
            <w:vAlign w:val="center"/>
            <w:hideMark/>
          </w:tcPr>
          <w:p w14:paraId="5A6B12C5" w14:textId="1247B164"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bookmarkStart w:id="5" w:name="RANGE!A112"/>
            <w:r w:rsidRPr="00E26E26">
              <w:rPr>
                <w:rFonts w:ascii="Montserrat" w:eastAsia="Times New Roman" w:hAnsi="Montserrat" w:cs="Calibri"/>
                <w:kern w:val="0"/>
                <w:sz w:val="18"/>
                <w:szCs w:val="18"/>
                <w:lang w:eastAsia="et-EE"/>
                <w14:ligatures w14:val="none"/>
              </w:rPr>
              <w:t>6.1.9  Ühiste turundustegevuste algatamine ja läbiviimine koostöös Kesk-Eesti DMO osapooltega Järvamaa maine ja turismiettevõtete konkurentsivõime tõstmiseks</w:t>
            </w:r>
            <w:bookmarkEnd w:id="5"/>
          </w:p>
        </w:tc>
        <w:tc>
          <w:tcPr>
            <w:tcW w:w="703" w:type="dxa"/>
            <w:tcBorders>
              <w:top w:val="single" w:sz="4" w:space="0" w:color="auto"/>
              <w:left w:val="single" w:sz="4" w:space="0" w:color="auto"/>
              <w:bottom w:val="single" w:sz="4" w:space="0" w:color="auto"/>
              <w:right w:val="single" w:sz="4" w:space="0" w:color="auto"/>
            </w:tcBorders>
            <w:vAlign w:val="center"/>
            <w:hideMark/>
          </w:tcPr>
          <w:p w14:paraId="58BBFD0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3EE72A9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4558F6E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01041FC3"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vAlign w:val="center"/>
            <w:hideMark/>
          </w:tcPr>
          <w:p w14:paraId="16431F4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noWrap/>
            <w:vAlign w:val="bottom"/>
            <w:hideMark/>
          </w:tcPr>
          <w:p w14:paraId="2813E3C7"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vAlign w:val="center"/>
            <w:hideMark/>
          </w:tcPr>
          <w:p w14:paraId="1E160760"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Kesk-Eesti DMO</w:t>
            </w:r>
          </w:p>
        </w:tc>
        <w:tc>
          <w:tcPr>
            <w:tcW w:w="1735" w:type="dxa"/>
            <w:tcBorders>
              <w:top w:val="single" w:sz="4" w:space="0" w:color="auto"/>
              <w:left w:val="single" w:sz="4" w:space="0" w:color="auto"/>
              <w:bottom w:val="single" w:sz="4" w:space="0" w:color="auto"/>
              <w:right w:val="single" w:sz="4" w:space="0" w:color="auto"/>
            </w:tcBorders>
            <w:vAlign w:val="center"/>
            <w:hideMark/>
          </w:tcPr>
          <w:p w14:paraId="4E25A0F0"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Kesk-Eesti DMO</w:t>
            </w:r>
          </w:p>
        </w:tc>
        <w:tc>
          <w:tcPr>
            <w:tcW w:w="2767" w:type="dxa"/>
            <w:tcBorders>
              <w:top w:val="single" w:sz="4" w:space="0" w:color="auto"/>
              <w:left w:val="single" w:sz="4" w:space="0" w:color="auto"/>
              <w:bottom w:val="single" w:sz="4" w:space="0" w:color="auto"/>
              <w:right w:val="single" w:sz="4" w:space="0" w:color="auto"/>
            </w:tcBorders>
            <w:vAlign w:val="center"/>
            <w:hideMark/>
          </w:tcPr>
          <w:p w14:paraId="149BFC15"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 Järvamaa; Viljandimaa Arenduskeskus; Valgamaa Arenguagentuur; Jõgevamaa Arendus- ja Ettevõtluskeskus</w:t>
            </w:r>
          </w:p>
        </w:tc>
      </w:tr>
      <w:tr w:rsidR="000979FB" w:rsidRPr="00E26E26" w14:paraId="468D6017" w14:textId="77777777" w:rsidTr="00FC6581">
        <w:trPr>
          <w:trHeight w:val="615"/>
        </w:trPr>
        <w:tc>
          <w:tcPr>
            <w:tcW w:w="5388" w:type="dxa"/>
            <w:tcBorders>
              <w:top w:val="single" w:sz="4" w:space="0" w:color="auto"/>
              <w:left w:val="single" w:sz="8" w:space="0" w:color="auto"/>
              <w:bottom w:val="nil"/>
              <w:right w:val="nil"/>
            </w:tcBorders>
            <w:vAlign w:val="center"/>
            <w:hideMark/>
          </w:tcPr>
          <w:p w14:paraId="2603692E" w14:textId="72D9E9B6"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6.1.10  Turismitaristu ja teenuste uuendamine ja rajamine sh oluliste turismiobjektide renoveerimine</w:t>
            </w:r>
          </w:p>
        </w:tc>
        <w:tc>
          <w:tcPr>
            <w:tcW w:w="703" w:type="dxa"/>
            <w:tcBorders>
              <w:top w:val="single" w:sz="4" w:space="0" w:color="auto"/>
              <w:left w:val="single" w:sz="8" w:space="0" w:color="000000"/>
              <w:bottom w:val="nil"/>
              <w:right w:val="nil"/>
            </w:tcBorders>
            <w:vAlign w:val="center"/>
            <w:hideMark/>
          </w:tcPr>
          <w:p w14:paraId="6BE6D396"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8" w:space="0" w:color="auto"/>
              <w:bottom w:val="nil"/>
              <w:right w:val="single" w:sz="8" w:space="0" w:color="auto"/>
            </w:tcBorders>
            <w:vAlign w:val="center"/>
            <w:hideMark/>
          </w:tcPr>
          <w:p w14:paraId="1150257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single" w:sz="8" w:space="0" w:color="auto"/>
            </w:tcBorders>
            <w:vAlign w:val="center"/>
            <w:hideMark/>
          </w:tcPr>
          <w:p w14:paraId="4AB934F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single" w:sz="8" w:space="0" w:color="auto"/>
            </w:tcBorders>
            <w:vAlign w:val="center"/>
            <w:hideMark/>
          </w:tcPr>
          <w:p w14:paraId="3E30FA0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nil"/>
              <w:bottom w:val="single" w:sz="8" w:space="0" w:color="auto"/>
              <w:right w:val="single" w:sz="8" w:space="0" w:color="auto"/>
            </w:tcBorders>
            <w:vAlign w:val="center"/>
            <w:hideMark/>
          </w:tcPr>
          <w:p w14:paraId="77F5081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nil"/>
              <w:bottom w:val="nil"/>
              <w:right w:val="nil"/>
            </w:tcBorders>
            <w:noWrap/>
            <w:vAlign w:val="bottom"/>
            <w:hideMark/>
          </w:tcPr>
          <w:p w14:paraId="0E44CFA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p>
        </w:tc>
        <w:tc>
          <w:tcPr>
            <w:tcW w:w="1746" w:type="dxa"/>
            <w:tcBorders>
              <w:top w:val="single" w:sz="4" w:space="0" w:color="auto"/>
              <w:left w:val="single" w:sz="8" w:space="0" w:color="000000"/>
              <w:bottom w:val="nil"/>
              <w:right w:val="nil"/>
            </w:tcBorders>
            <w:vAlign w:val="center"/>
            <w:hideMark/>
          </w:tcPr>
          <w:p w14:paraId="00DFC7A4"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single" w:sz="8" w:space="0" w:color="000000"/>
              <w:bottom w:val="nil"/>
              <w:right w:val="nil"/>
            </w:tcBorders>
            <w:vAlign w:val="center"/>
            <w:hideMark/>
          </w:tcPr>
          <w:p w14:paraId="23FA7D00"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ettevõtted</w:t>
            </w:r>
          </w:p>
        </w:tc>
        <w:tc>
          <w:tcPr>
            <w:tcW w:w="2767" w:type="dxa"/>
            <w:tcBorders>
              <w:top w:val="single" w:sz="4" w:space="0" w:color="auto"/>
              <w:left w:val="single" w:sz="8" w:space="0" w:color="auto"/>
              <w:bottom w:val="single" w:sz="8" w:space="0" w:color="auto"/>
              <w:right w:val="single" w:sz="8" w:space="0" w:color="auto"/>
            </w:tcBorders>
            <w:vAlign w:val="center"/>
            <w:hideMark/>
          </w:tcPr>
          <w:p w14:paraId="5B9A3919"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4213D5B9" w14:textId="77777777" w:rsidTr="00F53443">
        <w:trPr>
          <w:trHeight w:val="630"/>
        </w:trPr>
        <w:tc>
          <w:tcPr>
            <w:tcW w:w="16019" w:type="dxa"/>
            <w:gridSpan w:val="10"/>
            <w:tcBorders>
              <w:top w:val="single" w:sz="8" w:space="0" w:color="auto"/>
              <w:left w:val="single" w:sz="8" w:space="0" w:color="auto"/>
              <w:bottom w:val="single" w:sz="8" w:space="0" w:color="auto"/>
              <w:right w:val="nil"/>
            </w:tcBorders>
            <w:shd w:val="clear" w:color="000000" w:fill="989E16"/>
            <w:vAlign w:val="center"/>
            <w:hideMark/>
          </w:tcPr>
          <w:p w14:paraId="38AC3902" w14:textId="27802CEC" w:rsidR="000979FB" w:rsidRPr="00E26E26" w:rsidRDefault="000979FB" w:rsidP="000979FB">
            <w:pPr>
              <w:spacing w:after="0" w:line="240" w:lineRule="auto"/>
              <w:rPr>
                <w:rFonts w:ascii="Montserrat" w:eastAsia="Times New Roman" w:hAnsi="Montserrat" w:cs="Calibri"/>
                <w:b/>
                <w:bCs/>
                <w:i/>
                <w:iCs/>
                <w:kern w:val="0"/>
                <w:sz w:val="18"/>
                <w:szCs w:val="18"/>
                <w:lang w:eastAsia="et-EE"/>
                <w14:ligatures w14:val="none"/>
              </w:rPr>
            </w:pPr>
            <w:r w:rsidRPr="00E26E26">
              <w:rPr>
                <w:rFonts w:ascii="Montserrat" w:eastAsia="Times New Roman" w:hAnsi="Montserrat" w:cs="Calibri"/>
                <w:b/>
                <w:bCs/>
                <w:i/>
                <w:iCs/>
                <w:kern w:val="0"/>
                <w:sz w:val="18"/>
                <w:szCs w:val="18"/>
                <w:lang w:eastAsia="et-EE"/>
                <w14:ligatures w14:val="none"/>
              </w:rPr>
              <w:t>7.  SPORT                                                                                                                                                                                         Valdkonda koordineeriv asutus: MTÜ Järvamaa Spordiliit</w:t>
            </w:r>
          </w:p>
        </w:tc>
      </w:tr>
      <w:tr w:rsidR="000979FB" w:rsidRPr="00E26E26" w14:paraId="6D40BB3F" w14:textId="77777777" w:rsidTr="00F53443">
        <w:trPr>
          <w:trHeight w:val="390"/>
        </w:trPr>
        <w:tc>
          <w:tcPr>
            <w:tcW w:w="16019" w:type="dxa"/>
            <w:gridSpan w:val="10"/>
            <w:tcBorders>
              <w:top w:val="single" w:sz="8" w:space="0" w:color="auto"/>
              <w:left w:val="single" w:sz="8" w:space="0" w:color="auto"/>
              <w:bottom w:val="single" w:sz="4" w:space="0" w:color="auto"/>
              <w:right w:val="nil"/>
            </w:tcBorders>
            <w:shd w:val="clear" w:color="000000" w:fill="DDE543"/>
            <w:vAlign w:val="center"/>
            <w:hideMark/>
          </w:tcPr>
          <w:p w14:paraId="0DFAE570" w14:textId="77777777" w:rsidR="000979FB" w:rsidRPr="00E26E26" w:rsidRDefault="000979FB" w:rsidP="000979FB">
            <w:pPr>
              <w:spacing w:after="0" w:line="240" w:lineRule="auto"/>
              <w:rPr>
                <w:rFonts w:ascii="Montserrat" w:eastAsia="Times New Roman" w:hAnsi="Montserrat" w:cs="Calibri"/>
                <w:b/>
                <w:bCs/>
                <w:i/>
                <w:iCs/>
                <w:kern w:val="0"/>
                <w:sz w:val="18"/>
                <w:szCs w:val="18"/>
                <w:lang w:eastAsia="et-EE"/>
                <w14:ligatures w14:val="none"/>
              </w:rPr>
            </w:pPr>
            <w:r w:rsidRPr="00E26E26">
              <w:rPr>
                <w:rFonts w:ascii="Montserrat" w:eastAsia="Times New Roman" w:hAnsi="Montserrat" w:cs="Calibri"/>
                <w:b/>
                <w:bCs/>
                <w:i/>
                <w:iCs/>
                <w:kern w:val="0"/>
                <w:sz w:val="18"/>
                <w:szCs w:val="18"/>
                <w:lang w:eastAsia="et-EE"/>
                <w14:ligatures w14:val="none"/>
              </w:rPr>
              <w:t>7.1  Järvamaa inimesed on liikuvad, aktiivsed ja elujõulised ning liikumisel ja spordil on oluline ning kasvav roll Järvamaa inimese elujõu edendamisel.</w:t>
            </w:r>
          </w:p>
        </w:tc>
      </w:tr>
      <w:tr w:rsidR="000979FB" w:rsidRPr="00E26E26" w14:paraId="297DA905" w14:textId="77777777" w:rsidTr="00D01F83">
        <w:trPr>
          <w:trHeight w:val="615"/>
        </w:trPr>
        <w:tc>
          <w:tcPr>
            <w:tcW w:w="5388" w:type="dxa"/>
            <w:tcBorders>
              <w:top w:val="single" w:sz="4" w:space="0" w:color="auto"/>
              <w:left w:val="single" w:sz="4" w:space="0" w:color="auto"/>
              <w:bottom w:val="single" w:sz="4" w:space="0" w:color="auto"/>
              <w:right w:val="single" w:sz="4" w:space="0" w:color="auto"/>
            </w:tcBorders>
            <w:vAlign w:val="center"/>
            <w:hideMark/>
          </w:tcPr>
          <w:p w14:paraId="675C5D9D" w14:textId="501B7D03"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7.1.1  Maakondliku spordivaldkonna ühine arendamine</w:t>
            </w:r>
          </w:p>
        </w:tc>
        <w:tc>
          <w:tcPr>
            <w:tcW w:w="703" w:type="dxa"/>
            <w:tcBorders>
              <w:top w:val="single" w:sz="4" w:space="0" w:color="auto"/>
              <w:left w:val="single" w:sz="4" w:space="0" w:color="auto"/>
              <w:bottom w:val="single" w:sz="4" w:space="0" w:color="auto"/>
              <w:right w:val="single" w:sz="4" w:space="0" w:color="auto"/>
            </w:tcBorders>
            <w:vAlign w:val="center"/>
            <w:hideMark/>
          </w:tcPr>
          <w:p w14:paraId="5D80487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1D68134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3CB8912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0FA4DFB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vAlign w:val="center"/>
            <w:hideMark/>
          </w:tcPr>
          <w:p w14:paraId="4326DD20"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vAlign w:val="center"/>
            <w:hideMark/>
          </w:tcPr>
          <w:p w14:paraId="44FDDB35"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vAlign w:val="center"/>
            <w:hideMark/>
          </w:tcPr>
          <w:p w14:paraId="59CF5E23"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single" w:sz="4" w:space="0" w:color="auto"/>
              <w:bottom w:val="single" w:sz="4" w:space="0" w:color="auto"/>
              <w:right w:val="single" w:sz="4" w:space="0" w:color="auto"/>
            </w:tcBorders>
            <w:vAlign w:val="center"/>
            <w:hideMark/>
          </w:tcPr>
          <w:p w14:paraId="035B556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JSL</w:t>
            </w:r>
          </w:p>
        </w:tc>
        <w:tc>
          <w:tcPr>
            <w:tcW w:w="2767" w:type="dxa"/>
            <w:tcBorders>
              <w:top w:val="single" w:sz="4" w:space="0" w:color="auto"/>
              <w:left w:val="single" w:sz="4" w:space="0" w:color="auto"/>
              <w:bottom w:val="single" w:sz="4" w:space="0" w:color="auto"/>
              <w:right w:val="single" w:sz="4" w:space="0" w:color="auto"/>
            </w:tcBorders>
            <w:vAlign w:val="center"/>
            <w:hideMark/>
          </w:tcPr>
          <w:p w14:paraId="61E857D0"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volikogu esimees, KOV juht</w:t>
            </w:r>
          </w:p>
        </w:tc>
      </w:tr>
      <w:tr w:rsidR="000979FB" w:rsidRPr="00E26E26" w14:paraId="77572B84" w14:textId="77777777" w:rsidTr="00D01F83">
        <w:trPr>
          <w:trHeight w:val="315"/>
        </w:trPr>
        <w:tc>
          <w:tcPr>
            <w:tcW w:w="5388" w:type="dxa"/>
            <w:tcBorders>
              <w:top w:val="single" w:sz="4" w:space="0" w:color="auto"/>
              <w:left w:val="single" w:sz="8" w:space="0" w:color="auto"/>
              <w:bottom w:val="single" w:sz="4" w:space="0" w:color="auto"/>
              <w:right w:val="single" w:sz="8" w:space="0" w:color="auto"/>
            </w:tcBorders>
            <w:vAlign w:val="center"/>
            <w:hideMark/>
          </w:tcPr>
          <w:p w14:paraId="54C9F237" w14:textId="3A67421E"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7.1.2  Ühi</w:t>
            </w:r>
            <w:r>
              <w:rPr>
                <w:rFonts w:ascii="Montserrat" w:eastAsia="Times New Roman" w:hAnsi="Montserrat" w:cs="Calibri"/>
                <w:kern w:val="0"/>
                <w:sz w:val="18"/>
                <w:szCs w:val="18"/>
                <w:lang w:eastAsia="et-EE"/>
                <w14:ligatures w14:val="none"/>
              </w:rPr>
              <w:t>se</w:t>
            </w:r>
            <w:r w:rsidRPr="00E26E26">
              <w:rPr>
                <w:rFonts w:ascii="Montserrat" w:eastAsia="Times New Roman" w:hAnsi="Montserrat" w:cs="Calibri"/>
                <w:kern w:val="0"/>
                <w:sz w:val="18"/>
                <w:szCs w:val="18"/>
                <w:lang w:eastAsia="et-EE"/>
                <w14:ligatures w14:val="none"/>
              </w:rPr>
              <w:t xml:space="preserve"> inforuum</w:t>
            </w:r>
            <w:r>
              <w:rPr>
                <w:rFonts w:ascii="Montserrat" w:eastAsia="Times New Roman" w:hAnsi="Montserrat" w:cs="Calibri"/>
                <w:kern w:val="0"/>
                <w:sz w:val="18"/>
                <w:szCs w:val="18"/>
                <w:lang w:eastAsia="et-EE"/>
                <w14:ligatures w14:val="none"/>
              </w:rPr>
              <w:t>i</w:t>
            </w:r>
            <w:r w:rsidRPr="00E26E26">
              <w:rPr>
                <w:rFonts w:ascii="Montserrat" w:eastAsia="Times New Roman" w:hAnsi="Montserrat" w:cs="Calibri"/>
                <w:kern w:val="0"/>
                <w:sz w:val="18"/>
                <w:szCs w:val="18"/>
                <w:lang w:eastAsia="et-EE"/>
                <w14:ligatures w14:val="none"/>
              </w:rPr>
              <w:t xml:space="preserve"> </w:t>
            </w:r>
            <w:r>
              <w:rPr>
                <w:rFonts w:ascii="Montserrat" w:eastAsia="Times New Roman" w:hAnsi="Montserrat" w:cs="Calibri"/>
                <w:kern w:val="0"/>
                <w:sz w:val="18"/>
                <w:szCs w:val="18"/>
                <w:lang w:eastAsia="et-EE"/>
                <w14:ligatures w14:val="none"/>
              </w:rPr>
              <w:t xml:space="preserve">haldamine </w:t>
            </w:r>
            <w:r w:rsidRPr="00E26E26">
              <w:rPr>
                <w:rFonts w:ascii="Montserrat" w:eastAsia="Times New Roman" w:hAnsi="Montserrat" w:cs="Calibri"/>
                <w:kern w:val="0"/>
                <w:sz w:val="18"/>
                <w:szCs w:val="18"/>
                <w:lang w:eastAsia="et-EE"/>
                <w14:ligatures w14:val="none"/>
              </w:rPr>
              <w:t>sh. kalender Järvamaa Spordiliidu kodulehel</w:t>
            </w:r>
          </w:p>
        </w:tc>
        <w:tc>
          <w:tcPr>
            <w:tcW w:w="703" w:type="dxa"/>
            <w:tcBorders>
              <w:top w:val="single" w:sz="4" w:space="0" w:color="auto"/>
              <w:left w:val="nil"/>
              <w:bottom w:val="single" w:sz="4" w:space="0" w:color="auto"/>
              <w:right w:val="single" w:sz="8" w:space="0" w:color="000000"/>
            </w:tcBorders>
            <w:vAlign w:val="center"/>
            <w:hideMark/>
          </w:tcPr>
          <w:p w14:paraId="625E1A2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4" w:space="0" w:color="auto"/>
              <w:right w:val="single" w:sz="8" w:space="0" w:color="000000"/>
            </w:tcBorders>
            <w:vAlign w:val="center"/>
            <w:hideMark/>
          </w:tcPr>
          <w:p w14:paraId="4F1EDCEE"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4" w:space="0" w:color="auto"/>
              <w:right w:val="nil"/>
            </w:tcBorders>
            <w:vAlign w:val="center"/>
            <w:hideMark/>
          </w:tcPr>
          <w:p w14:paraId="6E0E733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8" w:space="0" w:color="000000"/>
              <w:bottom w:val="single" w:sz="4" w:space="0" w:color="auto"/>
              <w:right w:val="single" w:sz="8" w:space="0" w:color="auto"/>
            </w:tcBorders>
            <w:vAlign w:val="center"/>
            <w:hideMark/>
          </w:tcPr>
          <w:p w14:paraId="3B67269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nil"/>
              <w:bottom w:val="single" w:sz="4" w:space="0" w:color="auto"/>
              <w:right w:val="single" w:sz="8" w:space="0" w:color="auto"/>
            </w:tcBorders>
            <w:vAlign w:val="center"/>
            <w:hideMark/>
          </w:tcPr>
          <w:p w14:paraId="7F40B423"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nil"/>
              <w:bottom w:val="single" w:sz="4" w:space="0" w:color="auto"/>
              <w:right w:val="single" w:sz="8" w:space="0" w:color="000000"/>
            </w:tcBorders>
            <w:vAlign w:val="center"/>
            <w:hideMark/>
          </w:tcPr>
          <w:p w14:paraId="704BACE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nil"/>
              <w:bottom w:val="single" w:sz="4" w:space="0" w:color="auto"/>
              <w:right w:val="single" w:sz="8" w:space="0" w:color="000000"/>
            </w:tcBorders>
            <w:vAlign w:val="center"/>
            <w:hideMark/>
          </w:tcPr>
          <w:p w14:paraId="223431D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nil"/>
              <w:bottom w:val="single" w:sz="4" w:space="0" w:color="auto"/>
              <w:right w:val="nil"/>
            </w:tcBorders>
            <w:vAlign w:val="center"/>
            <w:hideMark/>
          </w:tcPr>
          <w:p w14:paraId="4768F9E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JSL</w:t>
            </w:r>
          </w:p>
        </w:tc>
        <w:tc>
          <w:tcPr>
            <w:tcW w:w="2767" w:type="dxa"/>
            <w:tcBorders>
              <w:top w:val="single" w:sz="4" w:space="0" w:color="auto"/>
              <w:left w:val="single" w:sz="8" w:space="0" w:color="auto"/>
              <w:bottom w:val="single" w:sz="4" w:space="0" w:color="auto"/>
              <w:right w:val="single" w:sz="8" w:space="0" w:color="auto"/>
            </w:tcBorders>
            <w:vAlign w:val="center"/>
            <w:hideMark/>
          </w:tcPr>
          <w:p w14:paraId="21488D0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6B303BA6" w14:textId="77777777" w:rsidTr="00D01F83">
        <w:trPr>
          <w:trHeight w:val="615"/>
        </w:trPr>
        <w:tc>
          <w:tcPr>
            <w:tcW w:w="5388" w:type="dxa"/>
            <w:tcBorders>
              <w:top w:val="single" w:sz="4" w:space="0" w:color="auto"/>
              <w:left w:val="single" w:sz="4" w:space="0" w:color="auto"/>
              <w:bottom w:val="single" w:sz="4" w:space="0" w:color="auto"/>
              <w:right w:val="single" w:sz="4" w:space="0" w:color="auto"/>
            </w:tcBorders>
            <w:vAlign w:val="center"/>
            <w:hideMark/>
          </w:tcPr>
          <w:p w14:paraId="662D6F52" w14:textId="65C2FFEF"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7.1.3  Spordi </w:t>
            </w:r>
            <w:proofErr w:type="spellStart"/>
            <w:r w:rsidRPr="00E26E26">
              <w:rPr>
                <w:rFonts w:ascii="Montserrat" w:eastAsia="Times New Roman" w:hAnsi="Montserrat" w:cs="Calibri"/>
                <w:kern w:val="0"/>
                <w:sz w:val="18"/>
                <w:szCs w:val="18"/>
                <w:lang w:eastAsia="et-EE"/>
                <w14:ligatures w14:val="none"/>
              </w:rPr>
              <w:t>turundamine</w:t>
            </w:r>
            <w:proofErr w:type="spellEnd"/>
            <w:r w:rsidRPr="00E26E26">
              <w:rPr>
                <w:rFonts w:ascii="Montserrat" w:eastAsia="Times New Roman" w:hAnsi="Montserrat" w:cs="Calibri"/>
                <w:kern w:val="0"/>
                <w:sz w:val="18"/>
                <w:szCs w:val="18"/>
                <w:lang w:eastAsia="et-EE"/>
                <w14:ligatures w14:val="none"/>
              </w:rPr>
              <w:t xml:space="preserve"> ja järjepidev kommunikatsioon </w:t>
            </w:r>
          </w:p>
        </w:tc>
        <w:tc>
          <w:tcPr>
            <w:tcW w:w="703" w:type="dxa"/>
            <w:tcBorders>
              <w:top w:val="single" w:sz="4" w:space="0" w:color="auto"/>
              <w:left w:val="single" w:sz="4" w:space="0" w:color="auto"/>
              <w:bottom w:val="single" w:sz="4" w:space="0" w:color="auto"/>
              <w:right w:val="single" w:sz="4" w:space="0" w:color="auto"/>
            </w:tcBorders>
            <w:vAlign w:val="center"/>
            <w:hideMark/>
          </w:tcPr>
          <w:p w14:paraId="78148D1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4776295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1B1DA5A3"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5B68115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vAlign w:val="center"/>
            <w:hideMark/>
          </w:tcPr>
          <w:p w14:paraId="426D259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vAlign w:val="center"/>
            <w:hideMark/>
          </w:tcPr>
          <w:p w14:paraId="70490C6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vAlign w:val="center"/>
            <w:hideMark/>
          </w:tcPr>
          <w:p w14:paraId="3D6D4B0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single" w:sz="4" w:space="0" w:color="auto"/>
              <w:bottom w:val="single" w:sz="4" w:space="0" w:color="auto"/>
              <w:right w:val="single" w:sz="4" w:space="0" w:color="auto"/>
            </w:tcBorders>
            <w:vAlign w:val="center"/>
            <w:hideMark/>
          </w:tcPr>
          <w:p w14:paraId="24E4C26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JSL</w:t>
            </w:r>
          </w:p>
        </w:tc>
        <w:tc>
          <w:tcPr>
            <w:tcW w:w="2767" w:type="dxa"/>
            <w:tcBorders>
              <w:top w:val="single" w:sz="4" w:space="0" w:color="auto"/>
              <w:left w:val="single" w:sz="4" w:space="0" w:color="auto"/>
              <w:bottom w:val="single" w:sz="4" w:space="0" w:color="auto"/>
              <w:right w:val="single" w:sz="4" w:space="0" w:color="auto"/>
            </w:tcBorders>
            <w:vAlign w:val="center"/>
            <w:hideMark/>
          </w:tcPr>
          <w:p w14:paraId="7703E33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spordiklubid, meediaettevõtted</w:t>
            </w:r>
          </w:p>
        </w:tc>
      </w:tr>
      <w:tr w:rsidR="000979FB" w:rsidRPr="00E26E26" w14:paraId="19D166E9" w14:textId="77777777" w:rsidTr="00D01F83">
        <w:trPr>
          <w:trHeight w:val="615"/>
        </w:trPr>
        <w:tc>
          <w:tcPr>
            <w:tcW w:w="5388" w:type="dxa"/>
            <w:tcBorders>
              <w:top w:val="single" w:sz="4" w:space="0" w:color="auto"/>
              <w:left w:val="single" w:sz="8" w:space="0" w:color="auto"/>
              <w:bottom w:val="single" w:sz="8" w:space="0" w:color="auto"/>
              <w:right w:val="single" w:sz="8" w:space="0" w:color="auto"/>
            </w:tcBorders>
            <w:vAlign w:val="center"/>
            <w:hideMark/>
          </w:tcPr>
          <w:p w14:paraId="346D2F97" w14:textId="1725530C"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7.1.4  Avaliku ruumi muutmine liikumissõbralikuks – liikumis- ja sporditaristu rajamine ja hooldamine </w:t>
            </w:r>
          </w:p>
        </w:tc>
        <w:tc>
          <w:tcPr>
            <w:tcW w:w="703" w:type="dxa"/>
            <w:tcBorders>
              <w:top w:val="single" w:sz="4" w:space="0" w:color="auto"/>
              <w:left w:val="nil"/>
              <w:bottom w:val="single" w:sz="8" w:space="0" w:color="auto"/>
              <w:right w:val="single" w:sz="8" w:space="0" w:color="000000"/>
            </w:tcBorders>
            <w:vAlign w:val="center"/>
            <w:hideMark/>
          </w:tcPr>
          <w:p w14:paraId="5BC7771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single" w:sz="8" w:space="0" w:color="000000"/>
            </w:tcBorders>
            <w:vAlign w:val="center"/>
            <w:hideMark/>
          </w:tcPr>
          <w:p w14:paraId="0E2F9E6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nil"/>
            </w:tcBorders>
            <w:vAlign w:val="center"/>
            <w:hideMark/>
          </w:tcPr>
          <w:p w14:paraId="53DC4CA7"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8" w:space="0" w:color="000000"/>
              <w:bottom w:val="single" w:sz="8" w:space="0" w:color="auto"/>
              <w:right w:val="single" w:sz="8" w:space="0" w:color="auto"/>
            </w:tcBorders>
            <w:vAlign w:val="center"/>
            <w:hideMark/>
          </w:tcPr>
          <w:p w14:paraId="457572D7"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nil"/>
              <w:bottom w:val="single" w:sz="8" w:space="0" w:color="auto"/>
              <w:right w:val="single" w:sz="8" w:space="0" w:color="auto"/>
            </w:tcBorders>
            <w:vAlign w:val="center"/>
            <w:hideMark/>
          </w:tcPr>
          <w:p w14:paraId="45C3899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nil"/>
              <w:bottom w:val="single" w:sz="8" w:space="0" w:color="auto"/>
              <w:right w:val="single" w:sz="8" w:space="0" w:color="000000"/>
            </w:tcBorders>
            <w:vAlign w:val="center"/>
            <w:hideMark/>
          </w:tcPr>
          <w:p w14:paraId="7981ED0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nil"/>
              <w:bottom w:val="single" w:sz="8" w:space="0" w:color="auto"/>
              <w:right w:val="single" w:sz="8" w:space="0" w:color="000000"/>
            </w:tcBorders>
            <w:vAlign w:val="center"/>
            <w:hideMark/>
          </w:tcPr>
          <w:p w14:paraId="086FCFF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projektid</w:t>
            </w:r>
          </w:p>
        </w:tc>
        <w:tc>
          <w:tcPr>
            <w:tcW w:w="1735" w:type="dxa"/>
            <w:tcBorders>
              <w:top w:val="single" w:sz="4" w:space="0" w:color="auto"/>
              <w:left w:val="nil"/>
              <w:bottom w:val="single" w:sz="8" w:space="0" w:color="auto"/>
              <w:right w:val="nil"/>
            </w:tcBorders>
            <w:vAlign w:val="center"/>
            <w:hideMark/>
          </w:tcPr>
          <w:p w14:paraId="448ABC4E"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w:t>
            </w:r>
          </w:p>
        </w:tc>
        <w:tc>
          <w:tcPr>
            <w:tcW w:w="2767" w:type="dxa"/>
            <w:tcBorders>
              <w:top w:val="single" w:sz="4" w:space="0" w:color="auto"/>
              <w:left w:val="single" w:sz="8" w:space="0" w:color="auto"/>
              <w:bottom w:val="single" w:sz="8" w:space="0" w:color="auto"/>
              <w:right w:val="single" w:sz="8" w:space="0" w:color="auto"/>
            </w:tcBorders>
            <w:vAlign w:val="center"/>
            <w:hideMark/>
          </w:tcPr>
          <w:p w14:paraId="1966DA4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245991CE" w14:textId="77777777" w:rsidTr="00D01F83">
        <w:trPr>
          <w:trHeight w:val="615"/>
        </w:trPr>
        <w:tc>
          <w:tcPr>
            <w:tcW w:w="5388" w:type="dxa"/>
            <w:tcBorders>
              <w:top w:val="single" w:sz="8" w:space="0" w:color="auto"/>
              <w:left w:val="single" w:sz="8" w:space="0" w:color="000000"/>
              <w:bottom w:val="single" w:sz="4" w:space="0" w:color="auto"/>
              <w:right w:val="nil"/>
            </w:tcBorders>
            <w:vAlign w:val="center"/>
            <w:hideMark/>
          </w:tcPr>
          <w:p w14:paraId="1165AF32" w14:textId="7E1577D3"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7.1.5  Multifunktsionaalsete spordirajatiste rajamine üle 300 elanikuga asumitesse</w:t>
            </w:r>
          </w:p>
        </w:tc>
        <w:tc>
          <w:tcPr>
            <w:tcW w:w="703" w:type="dxa"/>
            <w:tcBorders>
              <w:top w:val="single" w:sz="8" w:space="0" w:color="auto"/>
              <w:left w:val="single" w:sz="8" w:space="0" w:color="auto"/>
              <w:bottom w:val="single" w:sz="4" w:space="0" w:color="auto"/>
              <w:right w:val="single" w:sz="8" w:space="0" w:color="auto"/>
            </w:tcBorders>
            <w:vAlign w:val="center"/>
            <w:hideMark/>
          </w:tcPr>
          <w:p w14:paraId="04FECDA3"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8" w:space="0" w:color="auto"/>
              <w:left w:val="nil"/>
              <w:bottom w:val="single" w:sz="4" w:space="0" w:color="auto"/>
              <w:right w:val="single" w:sz="8" w:space="0" w:color="auto"/>
            </w:tcBorders>
            <w:vAlign w:val="center"/>
            <w:hideMark/>
          </w:tcPr>
          <w:p w14:paraId="3E2389B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8" w:space="0" w:color="auto"/>
              <w:left w:val="nil"/>
              <w:bottom w:val="single" w:sz="4" w:space="0" w:color="auto"/>
              <w:right w:val="single" w:sz="8" w:space="0" w:color="auto"/>
            </w:tcBorders>
            <w:vAlign w:val="center"/>
            <w:hideMark/>
          </w:tcPr>
          <w:p w14:paraId="7467A88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8" w:space="0" w:color="auto"/>
              <w:left w:val="nil"/>
              <w:bottom w:val="single" w:sz="4" w:space="0" w:color="auto"/>
              <w:right w:val="single" w:sz="8" w:space="0" w:color="auto"/>
            </w:tcBorders>
            <w:vAlign w:val="center"/>
            <w:hideMark/>
          </w:tcPr>
          <w:p w14:paraId="47B8CB23"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8" w:space="0" w:color="auto"/>
              <w:left w:val="nil"/>
              <w:bottom w:val="single" w:sz="4" w:space="0" w:color="auto"/>
              <w:right w:val="single" w:sz="8" w:space="0" w:color="auto"/>
            </w:tcBorders>
            <w:vAlign w:val="center"/>
            <w:hideMark/>
          </w:tcPr>
          <w:p w14:paraId="1755C8D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8" w:space="0" w:color="auto"/>
              <w:left w:val="nil"/>
              <w:bottom w:val="single" w:sz="4" w:space="0" w:color="auto"/>
              <w:right w:val="single" w:sz="8" w:space="0" w:color="auto"/>
            </w:tcBorders>
            <w:vAlign w:val="center"/>
            <w:hideMark/>
          </w:tcPr>
          <w:p w14:paraId="5107CD9B"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8" w:space="0" w:color="auto"/>
              <w:left w:val="nil"/>
              <w:bottom w:val="single" w:sz="4" w:space="0" w:color="auto"/>
              <w:right w:val="single" w:sz="8" w:space="0" w:color="auto"/>
            </w:tcBorders>
            <w:vAlign w:val="center"/>
            <w:hideMark/>
          </w:tcPr>
          <w:p w14:paraId="33678EC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projektid</w:t>
            </w:r>
          </w:p>
        </w:tc>
        <w:tc>
          <w:tcPr>
            <w:tcW w:w="1735" w:type="dxa"/>
            <w:tcBorders>
              <w:top w:val="single" w:sz="8" w:space="0" w:color="auto"/>
              <w:left w:val="nil"/>
              <w:bottom w:val="single" w:sz="4" w:space="0" w:color="auto"/>
              <w:right w:val="single" w:sz="8" w:space="0" w:color="auto"/>
            </w:tcBorders>
            <w:vAlign w:val="center"/>
            <w:hideMark/>
          </w:tcPr>
          <w:p w14:paraId="26DDF9A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w:t>
            </w:r>
          </w:p>
        </w:tc>
        <w:tc>
          <w:tcPr>
            <w:tcW w:w="2767" w:type="dxa"/>
            <w:tcBorders>
              <w:top w:val="single" w:sz="8" w:space="0" w:color="auto"/>
              <w:left w:val="nil"/>
              <w:bottom w:val="single" w:sz="4" w:space="0" w:color="auto"/>
              <w:right w:val="single" w:sz="8" w:space="0" w:color="auto"/>
            </w:tcBorders>
            <w:vAlign w:val="center"/>
            <w:hideMark/>
          </w:tcPr>
          <w:p w14:paraId="2CBE874E"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21845E94" w14:textId="77777777" w:rsidTr="00D01F83">
        <w:trPr>
          <w:trHeight w:val="615"/>
        </w:trPr>
        <w:tc>
          <w:tcPr>
            <w:tcW w:w="5388" w:type="dxa"/>
            <w:tcBorders>
              <w:top w:val="single" w:sz="4" w:space="0" w:color="auto"/>
              <w:left w:val="single" w:sz="8" w:space="0" w:color="auto"/>
              <w:bottom w:val="single" w:sz="8" w:space="0" w:color="auto"/>
              <w:right w:val="single" w:sz="8" w:space="0" w:color="auto"/>
            </w:tcBorders>
            <w:vAlign w:val="center"/>
            <w:hideMark/>
          </w:tcPr>
          <w:p w14:paraId="1B3B56D7" w14:textId="27698371"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lastRenderedPageBreak/>
              <w:t xml:space="preserve">7.1.6  </w:t>
            </w:r>
            <w:r>
              <w:rPr>
                <w:rFonts w:ascii="Montserrat" w:eastAsia="Times New Roman" w:hAnsi="Montserrat" w:cs="Calibri"/>
                <w:kern w:val="0"/>
                <w:sz w:val="18"/>
                <w:szCs w:val="18"/>
                <w:lang w:eastAsia="et-EE"/>
                <w14:ligatures w14:val="none"/>
              </w:rPr>
              <w:t>Paide s</w:t>
            </w:r>
            <w:r w:rsidRPr="00E26E26">
              <w:rPr>
                <w:rFonts w:ascii="Montserrat" w:eastAsia="Times New Roman" w:hAnsi="Montserrat" w:cs="Calibri"/>
                <w:kern w:val="0"/>
                <w:sz w:val="18"/>
                <w:szCs w:val="18"/>
                <w:lang w:eastAsia="et-EE"/>
                <w14:ligatures w14:val="none"/>
              </w:rPr>
              <w:t>pordikompleksi teenindamiseks staadionimaja ja kompleksi laiendus</w:t>
            </w:r>
            <w:r>
              <w:rPr>
                <w:rFonts w:ascii="Montserrat" w:eastAsia="Times New Roman" w:hAnsi="Montserrat" w:cs="Calibri"/>
                <w:kern w:val="0"/>
                <w:sz w:val="18"/>
                <w:szCs w:val="18"/>
                <w:lang w:eastAsia="et-EE"/>
                <w14:ligatures w14:val="none"/>
              </w:rPr>
              <w:t>e rajamine, mis</w:t>
            </w:r>
            <w:r w:rsidRPr="00E26E26">
              <w:rPr>
                <w:rFonts w:ascii="Montserrat" w:eastAsia="Times New Roman" w:hAnsi="Montserrat" w:cs="Calibri"/>
                <w:kern w:val="0"/>
                <w:sz w:val="18"/>
                <w:szCs w:val="18"/>
                <w:lang w:eastAsia="et-EE"/>
                <w14:ligatures w14:val="none"/>
              </w:rPr>
              <w:t xml:space="preserve"> hõlmab ka jalgpalliväljakut koos tribüünidega</w:t>
            </w:r>
          </w:p>
        </w:tc>
        <w:tc>
          <w:tcPr>
            <w:tcW w:w="703" w:type="dxa"/>
            <w:tcBorders>
              <w:top w:val="single" w:sz="4" w:space="0" w:color="auto"/>
              <w:left w:val="nil"/>
              <w:bottom w:val="single" w:sz="8" w:space="0" w:color="000000"/>
              <w:right w:val="single" w:sz="8" w:space="0" w:color="000000"/>
            </w:tcBorders>
            <w:vAlign w:val="center"/>
            <w:hideMark/>
          </w:tcPr>
          <w:p w14:paraId="4E7F4920"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000000"/>
              <w:right w:val="single" w:sz="8" w:space="0" w:color="000000"/>
            </w:tcBorders>
            <w:vAlign w:val="center"/>
            <w:hideMark/>
          </w:tcPr>
          <w:p w14:paraId="0425345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000000"/>
              <w:right w:val="nil"/>
            </w:tcBorders>
            <w:vAlign w:val="center"/>
            <w:hideMark/>
          </w:tcPr>
          <w:p w14:paraId="225657D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8" w:space="0" w:color="000000"/>
              <w:bottom w:val="single" w:sz="8" w:space="0" w:color="auto"/>
              <w:right w:val="single" w:sz="8" w:space="0" w:color="auto"/>
            </w:tcBorders>
            <w:vAlign w:val="center"/>
            <w:hideMark/>
          </w:tcPr>
          <w:p w14:paraId="657458D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nil"/>
              <w:bottom w:val="single" w:sz="8" w:space="0" w:color="auto"/>
              <w:right w:val="single" w:sz="8" w:space="0" w:color="auto"/>
            </w:tcBorders>
            <w:vAlign w:val="center"/>
            <w:hideMark/>
          </w:tcPr>
          <w:p w14:paraId="3B8262B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nil"/>
              <w:bottom w:val="single" w:sz="8" w:space="0" w:color="000000"/>
              <w:right w:val="single" w:sz="8" w:space="0" w:color="000000"/>
            </w:tcBorders>
            <w:vAlign w:val="center"/>
            <w:hideMark/>
          </w:tcPr>
          <w:p w14:paraId="1410E790"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nil"/>
              <w:bottom w:val="single" w:sz="8" w:space="0" w:color="000000"/>
              <w:right w:val="single" w:sz="8" w:space="0" w:color="000000"/>
            </w:tcBorders>
            <w:vAlign w:val="center"/>
            <w:hideMark/>
          </w:tcPr>
          <w:p w14:paraId="679028D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nil"/>
              <w:bottom w:val="single" w:sz="8" w:space="0" w:color="000000"/>
              <w:right w:val="nil"/>
            </w:tcBorders>
            <w:vAlign w:val="center"/>
            <w:hideMark/>
          </w:tcPr>
          <w:p w14:paraId="207AF24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2767" w:type="dxa"/>
            <w:tcBorders>
              <w:top w:val="single" w:sz="4" w:space="0" w:color="auto"/>
              <w:left w:val="single" w:sz="8" w:space="0" w:color="auto"/>
              <w:bottom w:val="single" w:sz="8" w:space="0" w:color="000000"/>
              <w:right w:val="single" w:sz="8" w:space="0" w:color="auto"/>
            </w:tcBorders>
            <w:vAlign w:val="center"/>
            <w:hideMark/>
          </w:tcPr>
          <w:p w14:paraId="27AC8C0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733076AC" w14:textId="77777777" w:rsidTr="00D01F83">
        <w:trPr>
          <w:trHeight w:val="1515"/>
        </w:trPr>
        <w:tc>
          <w:tcPr>
            <w:tcW w:w="5388" w:type="dxa"/>
            <w:tcBorders>
              <w:top w:val="nil"/>
              <w:left w:val="single" w:sz="8" w:space="0" w:color="auto"/>
              <w:bottom w:val="single" w:sz="8" w:space="0" w:color="auto"/>
              <w:right w:val="single" w:sz="8" w:space="0" w:color="auto"/>
            </w:tcBorders>
            <w:vAlign w:val="center"/>
            <w:hideMark/>
          </w:tcPr>
          <w:p w14:paraId="6E2D2788" w14:textId="5F8ED00F"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7.1.7  </w:t>
            </w:r>
            <w:proofErr w:type="spellStart"/>
            <w:r w:rsidRPr="00E26E26">
              <w:rPr>
                <w:rFonts w:ascii="Montserrat" w:eastAsia="Times New Roman" w:hAnsi="Montserrat" w:cs="Calibri"/>
                <w:kern w:val="0"/>
                <w:sz w:val="18"/>
                <w:szCs w:val="18"/>
                <w:lang w:eastAsia="et-EE"/>
                <w14:ligatures w14:val="none"/>
              </w:rPr>
              <w:t>Võrgustumine</w:t>
            </w:r>
            <w:proofErr w:type="spellEnd"/>
            <w:r w:rsidRPr="00E26E26">
              <w:rPr>
                <w:rFonts w:ascii="Montserrat" w:eastAsia="Times New Roman" w:hAnsi="Montserrat" w:cs="Calibri"/>
                <w:kern w:val="0"/>
                <w:sz w:val="18"/>
                <w:szCs w:val="18"/>
                <w:lang w:eastAsia="et-EE"/>
                <w14:ligatures w14:val="none"/>
              </w:rPr>
              <w:t xml:space="preserve"> ja koostöö edendamine maakonnas (KOV juht, koolijuhid, hoolekogud, lapsevanemad, KOV </w:t>
            </w:r>
            <w:proofErr w:type="spellStart"/>
            <w:r w:rsidRPr="00E26E26">
              <w:rPr>
                <w:rFonts w:ascii="Montserrat" w:eastAsia="Times New Roman" w:hAnsi="Montserrat" w:cs="Calibri"/>
                <w:kern w:val="0"/>
                <w:sz w:val="18"/>
                <w:szCs w:val="18"/>
                <w:lang w:eastAsia="et-EE"/>
                <w14:ligatures w14:val="none"/>
              </w:rPr>
              <w:t>tervisedenduse</w:t>
            </w:r>
            <w:proofErr w:type="spellEnd"/>
            <w:r w:rsidRPr="00E26E26">
              <w:rPr>
                <w:rFonts w:ascii="Montserrat" w:eastAsia="Times New Roman" w:hAnsi="Montserrat" w:cs="Calibri"/>
                <w:kern w:val="0"/>
                <w:sz w:val="18"/>
                <w:szCs w:val="18"/>
                <w:lang w:eastAsia="et-EE"/>
                <w14:ligatures w14:val="none"/>
              </w:rPr>
              <w:t xml:space="preserve"> spetsialist)</w:t>
            </w:r>
            <w:r>
              <w:rPr>
                <w:rFonts w:ascii="Montserrat" w:eastAsia="Times New Roman" w:hAnsi="Montserrat" w:cs="Calibri"/>
                <w:kern w:val="0"/>
                <w:sz w:val="18"/>
                <w:szCs w:val="18"/>
                <w:lang w:eastAsia="et-EE"/>
                <w14:ligatures w14:val="none"/>
              </w:rPr>
              <w:t xml:space="preserve">. </w:t>
            </w:r>
            <w:r w:rsidRPr="00E26E26">
              <w:rPr>
                <w:rFonts w:ascii="Montserrat" w:eastAsia="Times New Roman" w:hAnsi="Montserrat" w:cs="Calibri"/>
                <w:kern w:val="0"/>
                <w:sz w:val="18"/>
                <w:szCs w:val="18"/>
                <w:lang w:eastAsia="et-EE"/>
                <w14:ligatures w14:val="none"/>
              </w:rPr>
              <w:t>Parimate praktikate jagamine ja õppimine nendest - koolide/lasteaedade parimate praktikate jagamine ja vahendamine, kuidas muuta õpikeskkonda paremaks ning tõsta liikumisaktiivsust</w:t>
            </w:r>
          </w:p>
        </w:tc>
        <w:tc>
          <w:tcPr>
            <w:tcW w:w="703" w:type="dxa"/>
            <w:tcBorders>
              <w:top w:val="nil"/>
              <w:left w:val="nil"/>
              <w:bottom w:val="single" w:sz="8" w:space="0" w:color="000000"/>
              <w:right w:val="single" w:sz="8" w:space="0" w:color="000000"/>
            </w:tcBorders>
            <w:vAlign w:val="center"/>
            <w:hideMark/>
          </w:tcPr>
          <w:p w14:paraId="55528F7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5B56498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nil"/>
            </w:tcBorders>
            <w:vAlign w:val="center"/>
            <w:hideMark/>
          </w:tcPr>
          <w:p w14:paraId="184EB71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auto"/>
              <w:right w:val="single" w:sz="8" w:space="0" w:color="auto"/>
            </w:tcBorders>
            <w:vAlign w:val="center"/>
            <w:hideMark/>
          </w:tcPr>
          <w:p w14:paraId="1ED22C3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auto"/>
            </w:tcBorders>
            <w:vAlign w:val="center"/>
            <w:hideMark/>
          </w:tcPr>
          <w:p w14:paraId="7FF82647"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single" w:sz="8" w:space="0" w:color="000000"/>
            </w:tcBorders>
            <w:vAlign w:val="center"/>
            <w:hideMark/>
          </w:tcPr>
          <w:p w14:paraId="6DE1773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vAlign w:val="center"/>
            <w:hideMark/>
          </w:tcPr>
          <w:p w14:paraId="7DA84C5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nil"/>
            </w:tcBorders>
            <w:vAlign w:val="center"/>
            <w:hideMark/>
          </w:tcPr>
          <w:p w14:paraId="3C85256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w:t>
            </w:r>
          </w:p>
        </w:tc>
        <w:tc>
          <w:tcPr>
            <w:tcW w:w="2767" w:type="dxa"/>
            <w:tcBorders>
              <w:top w:val="nil"/>
              <w:left w:val="single" w:sz="8" w:space="0" w:color="auto"/>
              <w:bottom w:val="single" w:sz="8" w:space="0" w:color="000000"/>
              <w:right w:val="single" w:sz="8" w:space="0" w:color="auto"/>
            </w:tcBorders>
            <w:vAlign w:val="center"/>
            <w:hideMark/>
          </w:tcPr>
          <w:p w14:paraId="5AF7E59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5F0A0AC5" w14:textId="77777777" w:rsidTr="00D01F83">
        <w:trPr>
          <w:trHeight w:val="315"/>
        </w:trPr>
        <w:tc>
          <w:tcPr>
            <w:tcW w:w="5388" w:type="dxa"/>
            <w:tcBorders>
              <w:top w:val="nil"/>
              <w:left w:val="single" w:sz="8" w:space="0" w:color="auto"/>
              <w:bottom w:val="single" w:sz="8" w:space="0" w:color="auto"/>
              <w:right w:val="single" w:sz="8" w:space="0" w:color="auto"/>
            </w:tcBorders>
            <w:vAlign w:val="center"/>
            <w:hideMark/>
          </w:tcPr>
          <w:p w14:paraId="25459EFE" w14:textId="04DAF08F"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7.1.8  Maakondlike liikumisürituste ja sarjade  korraldamine</w:t>
            </w:r>
          </w:p>
        </w:tc>
        <w:tc>
          <w:tcPr>
            <w:tcW w:w="703" w:type="dxa"/>
            <w:tcBorders>
              <w:top w:val="nil"/>
              <w:left w:val="nil"/>
              <w:bottom w:val="nil"/>
              <w:right w:val="single" w:sz="8" w:space="0" w:color="000000"/>
            </w:tcBorders>
            <w:vAlign w:val="center"/>
            <w:hideMark/>
          </w:tcPr>
          <w:p w14:paraId="7AF14F8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nil"/>
              <w:right w:val="single" w:sz="8" w:space="0" w:color="000000"/>
            </w:tcBorders>
            <w:vAlign w:val="center"/>
            <w:hideMark/>
          </w:tcPr>
          <w:p w14:paraId="16843B3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nil"/>
              <w:right w:val="nil"/>
            </w:tcBorders>
            <w:vAlign w:val="center"/>
            <w:hideMark/>
          </w:tcPr>
          <w:p w14:paraId="69E18DA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auto"/>
              <w:right w:val="single" w:sz="8" w:space="0" w:color="auto"/>
            </w:tcBorders>
            <w:vAlign w:val="center"/>
            <w:hideMark/>
          </w:tcPr>
          <w:p w14:paraId="0D04B24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auto"/>
            </w:tcBorders>
            <w:vAlign w:val="center"/>
            <w:hideMark/>
          </w:tcPr>
          <w:p w14:paraId="08387A3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nil"/>
              <w:right w:val="single" w:sz="8" w:space="0" w:color="000000"/>
            </w:tcBorders>
            <w:vAlign w:val="center"/>
            <w:hideMark/>
          </w:tcPr>
          <w:p w14:paraId="79B4F50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nil"/>
              <w:right w:val="single" w:sz="8" w:space="0" w:color="000000"/>
            </w:tcBorders>
            <w:vAlign w:val="center"/>
            <w:hideMark/>
          </w:tcPr>
          <w:p w14:paraId="2E28189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JSL</w:t>
            </w:r>
          </w:p>
        </w:tc>
        <w:tc>
          <w:tcPr>
            <w:tcW w:w="1735" w:type="dxa"/>
            <w:tcBorders>
              <w:top w:val="nil"/>
              <w:left w:val="nil"/>
              <w:bottom w:val="nil"/>
              <w:right w:val="nil"/>
            </w:tcBorders>
            <w:vAlign w:val="center"/>
            <w:hideMark/>
          </w:tcPr>
          <w:p w14:paraId="5343D14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JSL </w:t>
            </w:r>
          </w:p>
        </w:tc>
        <w:tc>
          <w:tcPr>
            <w:tcW w:w="2767" w:type="dxa"/>
            <w:tcBorders>
              <w:top w:val="nil"/>
              <w:left w:val="single" w:sz="8" w:space="0" w:color="auto"/>
              <w:bottom w:val="nil"/>
              <w:right w:val="single" w:sz="8" w:space="0" w:color="auto"/>
            </w:tcBorders>
            <w:vAlign w:val="center"/>
            <w:hideMark/>
          </w:tcPr>
          <w:p w14:paraId="6BC0D07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spordiklubid</w:t>
            </w:r>
          </w:p>
        </w:tc>
      </w:tr>
      <w:tr w:rsidR="000979FB" w:rsidRPr="00E26E26" w14:paraId="57B7778D" w14:textId="77777777" w:rsidTr="00D01F83">
        <w:trPr>
          <w:trHeight w:val="615"/>
        </w:trPr>
        <w:tc>
          <w:tcPr>
            <w:tcW w:w="5388" w:type="dxa"/>
            <w:tcBorders>
              <w:top w:val="nil"/>
              <w:left w:val="single" w:sz="8" w:space="0" w:color="auto"/>
              <w:bottom w:val="single" w:sz="8" w:space="0" w:color="auto"/>
              <w:right w:val="single" w:sz="8" w:space="0" w:color="auto"/>
            </w:tcBorders>
            <w:vAlign w:val="center"/>
            <w:hideMark/>
          </w:tcPr>
          <w:p w14:paraId="1F4C018F" w14:textId="52BFEF1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7.1.9  </w:t>
            </w:r>
            <w:r w:rsidRPr="00D93132">
              <w:rPr>
                <w:rFonts w:ascii="Montserrat" w:eastAsia="Times New Roman" w:hAnsi="Montserrat" w:cs="Calibri"/>
                <w:color w:val="000000" w:themeColor="text1"/>
                <w:kern w:val="0"/>
                <w:sz w:val="18"/>
                <w:szCs w:val="18"/>
                <w:lang w:eastAsia="et-EE"/>
                <w14:ligatures w14:val="none"/>
              </w:rPr>
              <w:t xml:space="preserve">Sporditaristu arendamine  </w:t>
            </w:r>
          </w:p>
        </w:tc>
        <w:tc>
          <w:tcPr>
            <w:tcW w:w="703" w:type="dxa"/>
            <w:tcBorders>
              <w:top w:val="single" w:sz="8" w:space="0" w:color="auto"/>
              <w:left w:val="nil"/>
              <w:bottom w:val="single" w:sz="8" w:space="0" w:color="auto"/>
              <w:right w:val="single" w:sz="8" w:space="0" w:color="auto"/>
            </w:tcBorders>
            <w:vAlign w:val="center"/>
            <w:hideMark/>
          </w:tcPr>
          <w:p w14:paraId="41E4843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8" w:space="0" w:color="auto"/>
              <w:left w:val="nil"/>
              <w:bottom w:val="single" w:sz="8" w:space="0" w:color="auto"/>
              <w:right w:val="single" w:sz="8" w:space="0" w:color="auto"/>
            </w:tcBorders>
            <w:vAlign w:val="center"/>
            <w:hideMark/>
          </w:tcPr>
          <w:p w14:paraId="76B0434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8" w:space="0" w:color="auto"/>
              <w:left w:val="nil"/>
              <w:bottom w:val="single" w:sz="8" w:space="0" w:color="auto"/>
              <w:right w:val="single" w:sz="8" w:space="0" w:color="auto"/>
            </w:tcBorders>
            <w:vAlign w:val="center"/>
            <w:hideMark/>
          </w:tcPr>
          <w:p w14:paraId="6313230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auto"/>
            </w:tcBorders>
            <w:vAlign w:val="center"/>
            <w:hideMark/>
          </w:tcPr>
          <w:p w14:paraId="7033FB7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auto"/>
            </w:tcBorders>
            <w:vAlign w:val="center"/>
            <w:hideMark/>
          </w:tcPr>
          <w:p w14:paraId="1543E7D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8" w:space="0" w:color="auto"/>
              <w:left w:val="nil"/>
              <w:bottom w:val="single" w:sz="8" w:space="0" w:color="auto"/>
              <w:right w:val="single" w:sz="8" w:space="0" w:color="auto"/>
            </w:tcBorders>
            <w:vAlign w:val="center"/>
            <w:hideMark/>
          </w:tcPr>
          <w:p w14:paraId="6921FFA4"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8" w:space="0" w:color="auto"/>
              <w:left w:val="nil"/>
              <w:bottom w:val="single" w:sz="8" w:space="0" w:color="auto"/>
              <w:right w:val="single" w:sz="8" w:space="0" w:color="auto"/>
            </w:tcBorders>
            <w:vAlign w:val="center"/>
            <w:hideMark/>
          </w:tcPr>
          <w:p w14:paraId="58591CEE" w14:textId="7F0FA52C"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EJL</w:t>
            </w:r>
            <w:r>
              <w:rPr>
                <w:rFonts w:ascii="Montserrat" w:eastAsia="Times New Roman" w:hAnsi="Montserrat" w:cs="Calibri"/>
                <w:kern w:val="0"/>
                <w:sz w:val="18"/>
                <w:szCs w:val="18"/>
                <w:lang w:eastAsia="et-EE"/>
                <w14:ligatures w14:val="none"/>
              </w:rPr>
              <w:t xml:space="preserve">, </w:t>
            </w:r>
            <w:proofErr w:type="spellStart"/>
            <w:r>
              <w:rPr>
                <w:rFonts w:ascii="Montserrat" w:eastAsia="Times New Roman" w:hAnsi="Montserrat" w:cs="Calibri"/>
                <w:kern w:val="0"/>
                <w:sz w:val="18"/>
                <w:szCs w:val="18"/>
                <w:lang w:eastAsia="et-EE"/>
                <w14:ligatures w14:val="none"/>
              </w:rPr>
              <w:t>spordiliidud</w:t>
            </w:r>
            <w:proofErr w:type="spellEnd"/>
          </w:p>
        </w:tc>
        <w:tc>
          <w:tcPr>
            <w:tcW w:w="1735" w:type="dxa"/>
            <w:tcBorders>
              <w:top w:val="single" w:sz="8" w:space="0" w:color="auto"/>
              <w:left w:val="nil"/>
              <w:bottom w:val="single" w:sz="8" w:space="0" w:color="auto"/>
              <w:right w:val="single" w:sz="8" w:space="0" w:color="auto"/>
            </w:tcBorders>
            <w:vAlign w:val="center"/>
            <w:hideMark/>
          </w:tcPr>
          <w:p w14:paraId="6DB7B4F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w:t>
            </w:r>
          </w:p>
        </w:tc>
        <w:tc>
          <w:tcPr>
            <w:tcW w:w="2767" w:type="dxa"/>
            <w:tcBorders>
              <w:top w:val="single" w:sz="8" w:space="0" w:color="auto"/>
              <w:left w:val="nil"/>
              <w:bottom w:val="single" w:sz="8" w:space="0" w:color="auto"/>
              <w:right w:val="single" w:sz="8" w:space="0" w:color="auto"/>
            </w:tcBorders>
            <w:vAlign w:val="center"/>
            <w:hideMark/>
          </w:tcPr>
          <w:p w14:paraId="3BA583A0"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7CACD51C" w14:textId="77777777" w:rsidTr="00D01F83">
        <w:trPr>
          <w:trHeight w:val="615"/>
        </w:trPr>
        <w:tc>
          <w:tcPr>
            <w:tcW w:w="5388" w:type="dxa"/>
            <w:tcBorders>
              <w:top w:val="nil"/>
              <w:left w:val="single" w:sz="8" w:space="0" w:color="auto"/>
              <w:bottom w:val="single" w:sz="4" w:space="0" w:color="auto"/>
              <w:right w:val="single" w:sz="8" w:space="0" w:color="auto"/>
            </w:tcBorders>
            <w:vAlign w:val="center"/>
            <w:hideMark/>
          </w:tcPr>
          <w:p w14:paraId="347241AD" w14:textId="30A9C182"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7.1.10  Alates V kutsetasemega treenerite motivatsioonipaketi ühtlustamine maakonnas</w:t>
            </w:r>
          </w:p>
        </w:tc>
        <w:tc>
          <w:tcPr>
            <w:tcW w:w="703" w:type="dxa"/>
            <w:tcBorders>
              <w:top w:val="nil"/>
              <w:left w:val="nil"/>
              <w:bottom w:val="single" w:sz="4" w:space="0" w:color="auto"/>
              <w:right w:val="single" w:sz="8" w:space="0" w:color="000000"/>
            </w:tcBorders>
            <w:vAlign w:val="center"/>
            <w:hideMark/>
          </w:tcPr>
          <w:p w14:paraId="1E4E617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000000"/>
            </w:tcBorders>
            <w:vAlign w:val="center"/>
            <w:hideMark/>
          </w:tcPr>
          <w:p w14:paraId="3FFCEC7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nil"/>
            </w:tcBorders>
            <w:vAlign w:val="center"/>
            <w:hideMark/>
          </w:tcPr>
          <w:p w14:paraId="65095957"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4" w:space="0" w:color="auto"/>
              <w:right w:val="single" w:sz="8" w:space="0" w:color="auto"/>
            </w:tcBorders>
            <w:vAlign w:val="center"/>
            <w:hideMark/>
          </w:tcPr>
          <w:p w14:paraId="32B547F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4" w:space="0" w:color="auto"/>
              <w:right w:val="single" w:sz="8" w:space="0" w:color="auto"/>
            </w:tcBorders>
            <w:vAlign w:val="center"/>
            <w:hideMark/>
          </w:tcPr>
          <w:p w14:paraId="6F964450"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4" w:space="0" w:color="auto"/>
              <w:right w:val="single" w:sz="8" w:space="0" w:color="000000"/>
            </w:tcBorders>
            <w:vAlign w:val="center"/>
            <w:hideMark/>
          </w:tcPr>
          <w:p w14:paraId="72C7A7B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4" w:space="0" w:color="auto"/>
              <w:right w:val="single" w:sz="8" w:space="0" w:color="000000"/>
            </w:tcBorders>
            <w:vAlign w:val="center"/>
            <w:hideMark/>
          </w:tcPr>
          <w:p w14:paraId="707B3FC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4" w:space="0" w:color="auto"/>
              <w:right w:val="nil"/>
            </w:tcBorders>
            <w:vAlign w:val="center"/>
            <w:hideMark/>
          </w:tcPr>
          <w:p w14:paraId="434B673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w:t>
            </w:r>
          </w:p>
        </w:tc>
        <w:tc>
          <w:tcPr>
            <w:tcW w:w="2767" w:type="dxa"/>
            <w:tcBorders>
              <w:top w:val="nil"/>
              <w:left w:val="single" w:sz="8" w:space="0" w:color="auto"/>
              <w:bottom w:val="single" w:sz="4" w:space="0" w:color="auto"/>
              <w:right w:val="single" w:sz="8" w:space="0" w:color="auto"/>
            </w:tcBorders>
            <w:vAlign w:val="center"/>
            <w:hideMark/>
          </w:tcPr>
          <w:p w14:paraId="3EC3E81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58E849CE" w14:textId="77777777" w:rsidTr="00D01F83">
        <w:trPr>
          <w:trHeight w:val="615"/>
        </w:trPr>
        <w:tc>
          <w:tcPr>
            <w:tcW w:w="5388" w:type="dxa"/>
            <w:tcBorders>
              <w:top w:val="single" w:sz="4" w:space="0" w:color="auto"/>
              <w:left w:val="single" w:sz="4" w:space="0" w:color="auto"/>
              <w:bottom w:val="single" w:sz="4" w:space="0" w:color="auto"/>
              <w:right w:val="single" w:sz="4" w:space="0" w:color="auto"/>
            </w:tcBorders>
            <w:vAlign w:val="center"/>
            <w:hideMark/>
          </w:tcPr>
          <w:p w14:paraId="0D7889F0" w14:textId="03B16960"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bookmarkStart w:id="6" w:name="RANGE!A126"/>
            <w:r w:rsidRPr="00E26E26">
              <w:rPr>
                <w:rFonts w:ascii="Montserrat" w:eastAsia="Times New Roman" w:hAnsi="Montserrat" w:cs="Calibri"/>
                <w:kern w:val="0"/>
                <w:sz w:val="18"/>
                <w:szCs w:val="18"/>
                <w:lang w:eastAsia="et-EE"/>
                <w14:ligatures w14:val="none"/>
              </w:rPr>
              <w:t>7.1.11  Liikumistund</w:t>
            </w:r>
            <w:r>
              <w:rPr>
                <w:rFonts w:ascii="Montserrat" w:eastAsia="Times New Roman" w:hAnsi="Montserrat" w:cs="Calibri"/>
                <w:kern w:val="0"/>
                <w:sz w:val="18"/>
                <w:szCs w:val="18"/>
                <w:lang w:eastAsia="et-EE"/>
                <w14:ligatures w14:val="none"/>
              </w:rPr>
              <w:t xml:space="preserve">ide korraldamine </w:t>
            </w:r>
            <w:r w:rsidRPr="00E26E26">
              <w:rPr>
                <w:rFonts w:ascii="Montserrat" w:eastAsia="Times New Roman" w:hAnsi="Montserrat" w:cs="Calibri"/>
                <w:kern w:val="0"/>
                <w:sz w:val="18"/>
                <w:szCs w:val="18"/>
                <w:lang w:eastAsia="et-EE"/>
                <w14:ligatures w14:val="none"/>
              </w:rPr>
              <w:t>koolides igapäeva</w:t>
            </w:r>
            <w:r>
              <w:rPr>
                <w:rFonts w:ascii="Montserrat" w:eastAsia="Times New Roman" w:hAnsi="Montserrat" w:cs="Calibri"/>
                <w:kern w:val="0"/>
                <w:sz w:val="18"/>
                <w:szCs w:val="18"/>
                <w:lang w:eastAsia="et-EE"/>
                <w14:ligatures w14:val="none"/>
              </w:rPr>
              <w:t>selt,</w:t>
            </w:r>
            <w:r w:rsidRPr="00E26E26">
              <w:rPr>
                <w:rFonts w:ascii="Montserrat" w:eastAsia="Times New Roman" w:hAnsi="Montserrat" w:cs="Calibri"/>
                <w:kern w:val="0"/>
                <w:sz w:val="18"/>
                <w:szCs w:val="18"/>
                <w:lang w:eastAsia="et-EE"/>
                <w14:ligatures w14:val="none"/>
              </w:rPr>
              <w:t xml:space="preserve"> sh esimeses kooli astmes 1 tund päevas</w:t>
            </w:r>
            <w:bookmarkEnd w:id="6"/>
          </w:p>
        </w:tc>
        <w:tc>
          <w:tcPr>
            <w:tcW w:w="703" w:type="dxa"/>
            <w:tcBorders>
              <w:top w:val="single" w:sz="4" w:space="0" w:color="auto"/>
              <w:left w:val="single" w:sz="4" w:space="0" w:color="auto"/>
              <w:bottom w:val="single" w:sz="4" w:space="0" w:color="auto"/>
              <w:right w:val="single" w:sz="4" w:space="0" w:color="auto"/>
            </w:tcBorders>
            <w:vAlign w:val="center"/>
            <w:hideMark/>
          </w:tcPr>
          <w:p w14:paraId="64506BE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7C48E4E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13820CD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7F328FD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vAlign w:val="center"/>
            <w:hideMark/>
          </w:tcPr>
          <w:p w14:paraId="51C5ADE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vAlign w:val="center"/>
            <w:hideMark/>
          </w:tcPr>
          <w:p w14:paraId="27AD861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vAlign w:val="center"/>
            <w:hideMark/>
          </w:tcPr>
          <w:p w14:paraId="46FE981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Koolid</w:t>
            </w:r>
          </w:p>
        </w:tc>
        <w:tc>
          <w:tcPr>
            <w:tcW w:w="1735" w:type="dxa"/>
            <w:tcBorders>
              <w:top w:val="single" w:sz="4" w:space="0" w:color="auto"/>
              <w:left w:val="single" w:sz="4" w:space="0" w:color="auto"/>
              <w:bottom w:val="single" w:sz="4" w:space="0" w:color="auto"/>
              <w:right w:val="single" w:sz="4" w:space="0" w:color="auto"/>
            </w:tcBorders>
            <w:vAlign w:val="center"/>
            <w:hideMark/>
          </w:tcPr>
          <w:p w14:paraId="301CB15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koolid</w:t>
            </w:r>
          </w:p>
        </w:tc>
        <w:tc>
          <w:tcPr>
            <w:tcW w:w="2767" w:type="dxa"/>
            <w:tcBorders>
              <w:top w:val="single" w:sz="4" w:space="0" w:color="auto"/>
              <w:left w:val="single" w:sz="4" w:space="0" w:color="auto"/>
              <w:bottom w:val="single" w:sz="4" w:space="0" w:color="auto"/>
              <w:right w:val="single" w:sz="4" w:space="0" w:color="auto"/>
            </w:tcBorders>
            <w:vAlign w:val="center"/>
            <w:hideMark/>
          </w:tcPr>
          <w:p w14:paraId="57CC6FC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spordiklubid, </w:t>
            </w:r>
            <w:proofErr w:type="spellStart"/>
            <w:r w:rsidRPr="00E26E26">
              <w:rPr>
                <w:rFonts w:ascii="Montserrat" w:eastAsia="Times New Roman" w:hAnsi="Montserrat" w:cs="Calibri"/>
                <w:kern w:val="0"/>
                <w:sz w:val="18"/>
                <w:szCs w:val="18"/>
                <w:lang w:eastAsia="et-EE"/>
                <w14:ligatures w14:val="none"/>
              </w:rPr>
              <w:t>spordiliidud</w:t>
            </w:r>
            <w:proofErr w:type="spellEnd"/>
          </w:p>
        </w:tc>
      </w:tr>
      <w:tr w:rsidR="000979FB" w:rsidRPr="00E26E26" w14:paraId="1B419671" w14:textId="77777777" w:rsidTr="00D01F83">
        <w:trPr>
          <w:trHeight w:val="615"/>
        </w:trPr>
        <w:tc>
          <w:tcPr>
            <w:tcW w:w="5388" w:type="dxa"/>
            <w:tcBorders>
              <w:top w:val="single" w:sz="4" w:space="0" w:color="auto"/>
              <w:left w:val="single" w:sz="8" w:space="0" w:color="auto"/>
              <w:bottom w:val="single" w:sz="8" w:space="0" w:color="auto"/>
              <w:right w:val="single" w:sz="8" w:space="0" w:color="auto"/>
            </w:tcBorders>
            <w:vAlign w:val="center"/>
            <w:hideMark/>
          </w:tcPr>
          <w:p w14:paraId="626445FD" w14:textId="4F1404AF"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7.1.12  Osalemine meistrivõistlustel ja karikavõistlustel</w:t>
            </w:r>
          </w:p>
        </w:tc>
        <w:tc>
          <w:tcPr>
            <w:tcW w:w="703" w:type="dxa"/>
            <w:tcBorders>
              <w:top w:val="single" w:sz="4" w:space="0" w:color="auto"/>
              <w:left w:val="nil"/>
              <w:bottom w:val="single" w:sz="8" w:space="0" w:color="auto"/>
              <w:right w:val="single" w:sz="8" w:space="0" w:color="auto"/>
            </w:tcBorders>
            <w:vAlign w:val="center"/>
            <w:hideMark/>
          </w:tcPr>
          <w:p w14:paraId="3BDDF92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single" w:sz="8" w:space="0" w:color="auto"/>
            </w:tcBorders>
            <w:vAlign w:val="center"/>
            <w:hideMark/>
          </w:tcPr>
          <w:p w14:paraId="4DAC9C9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nil"/>
              <w:right w:val="single" w:sz="8" w:space="0" w:color="000000"/>
            </w:tcBorders>
            <w:vAlign w:val="center"/>
            <w:hideMark/>
          </w:tcPr>
          <w:p w14:paraId="71FF5E7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single" w:sz="8" w:space="0" w:color="auto"/>
            </w:tcBorders>
            <w:vAlign w:val="center"/>
            <w:hideMark/>
          </w:tcPr>
          <w:p w14:paraId="6CD8A5E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nil"/>
              <w:bottom w:val="single" w:sz="8" w:space="0" w:color="auto"/>
              <w:right w:val="single" w:sz="8" w:space="0" w:color="auto"/>
            </w:tcBorders>
            <w:vAlign w:val="center"/>
            <w:hideMark/>
          </w:tcPr>
          <w:p w14:paraId="4E611CEE"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nil"/>
              <w:bottom w:val="nil"/>
              <w:right w:val="single" w:sz="8" w:space="0" w:color="000000"/>
            </w:tcBorders>
            <w:vAlign w:val="center"/>
            <w:hideMark/>
          </w:tcPr>
          <w:p w14:paraId="7E9FAF1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nil"/>
              <w:bottom w:val="nil"/>
              <w:right w:val="single" w:sz="8" w:space="0" w:color="000000"/>
            </w:tcBorders>
            <w:vAlign w:val="center"/>
            <w:hideMark/>
          </w:tcPr>
          <w:p w14:paraId="4F0D4DB7"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Spordiklubid ja </w:t>
            </w:r>
            <w:proofErr w:type="spellStart"/>
            <w:r w:rsidRPr="00E26E26">
              <w:rPr>
                <w:rFonts w:ascii="Montserrat" w:eastAsia="Times New Roman" w:hAnsi="Montserrat" w:cs="Calibri"/>
                <w:kern w:val="0"/>
                <w:sz w:val="18"/>
                <w:szCs w:val="18"/>
                <w:lang w:eastAsia="et-EE"/>
                <w14:ligatures w14:val="none"/>
              </w:rPr>
              <w:t>KOV-id</w:t>
            </w:r>
            <w:proofErr w:type="spellEnd"/>
          </w:p>
        </w:tc>
        <w:tc>
          <w:tcPr>
            <w:tcW w:w="1735" w:type="dxa"/>
            <w:tcBorders>
              <w:top w:val="single" w:sz="4" w:space="0" w:color="auto"/>
              <w:left w:val="nil"/>
              <w:bottom w:val="nil"/>
              <w:right w:val="nil"/>
            </w:tcBorders>
            <w:vAlign w:val="center"/>
            <w:hideMark/>
          </w:tcPr>
          <w:p w14:paraId="4C6B343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spordiklubid</w:t>
            </w:r>
          </w:p>
        </w:tc>
        <w:tc>
          <w:tcPr>
            <w:tcW w:w="2767" w:type="dxa"/>
            <w:tcBorders>
              <w:top w:val="single" w:sz="4" w:space="0" w:color="auto"/>
              <w:left w:val="single" w:sz="8" w:space="0" w:color="auto"/>
              <w:bottom w:val="nil"/>
              <w:right w:val="single" w:sz="8" w:space="0" w:color="auto"/>
            </w:tcBorders>
            <w:vAlign w:val="center"/>
            <w:hideMark/>
          </w:tcPr>
          <w:p w14:paraId="47BF919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proofErr w:type="spellStart"/>
            <w:r w:rsidRPr="00E26E26">
              <w:rPr>
                <w:rFonts w:ascii="Montserrat" w:eastAsia="Times New Roman" w:hAnsi="Montserrat" w:cs="Calibri"/>
                <w:kern w:val="0"/>
                <w:sz w:val="18"/>
                <w:szCs w:val="18"/>
                <w:lang w:eastAsia="et-EE"/>
                <w14:ligatures w14:val="none"/>
              </w:rPr>
              <w:t>spordiliidud</w:t>
            </w:r>
            <w:proofErr w:type="spellEnd"/>
            <w:r w:rsidRPr="00E26E26">
              <w:rPr>
                <w:rFonts w:ascii="Montserrat" w:eastAsia="Times New Roman" w:hAnsi="Montserrat" w:cs="Calibri"/>
                <w:kern w:val="0"/>
                <w:sz w:val="18"/>
                <w:szCs w:val="18"/>
                <w:lang w:eastAsia="et-EE"/>
                <w14:ligatures w14:val="none"/>
              </w:rPr>
              <w:t>, erasektor, KOV</w:t>
            </w:r>
          </w:p>
        </w:tc>
      </w:tr>
      <w:tr w:rsidR="000979FB" w:rsidRPr="00E26E26" w14:paraId="6055A100" w14:textId="77777777" w:rsidTr="00D944B3">
        <w:trPr>
          <w:trHeight w:val="915"/>
        </w:trPr>
        <w:tc>
          <w:tcPr>
            <w:tcW w:w="5388" w:type="dxa"/>
            <w:tcBorders>
              <w:top w:val="nil"/>
              <w:left w:val="single" w:sz="8" w:space="0" w:color="auto"/>
              <w:bottom w:val="single" w:sz="8" w:space="0" w:color="auto"/>
              <w:right w:val="single" w:sz="8" w:space="0" w:color="auto"/>
            </w:tcBorders>
            <w:vAlign w:val="center"/>
            <w:hideMark/>
          </w:tcPr>
          <w:p w14:paraId="3E352A31" w14:textId="29ACFBB8"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7.1.13</w:t>
            </w:r>
            <w:r>
              <w:rPr>
                <w:rFonts w:ascii="Montserrat" w:eastAsia="Times New Roman" w:hAnsi="Montserrat" w:cs="Calibri"/>
                <w:kern w:val="0"/>
                <w:sz w:val="18"/>
                <w:szCs w:val="18"/>
                <w:lang w:eastAsia="et-EE"/>
                <w14:ligatures w14:val="none"/>
              </w:rPr>
              <w:t xml:space="preserve"> T</w:t>
            </w:r>
            <w:r w:rsidRPr="00E26E26">
              <w:rPr>
                <w:rFonts w:ascii="Montserrat" w:eastAsia="Times New Roman" w:hAnsi="Montserrat" w:cs="Calibri"/>
                <w:kern w:val="0"/>
                <w:sz w:val="18"/>
                <w:szCs w:val="18"/>
                <w:lang w:eastAsia="et-EE"/>
                <w14:ligatures w14:val="none"/>
              </w:rPr>
              <w:t>erviklik</w:t>
            </w:r>
            <w:r>
              <w:rPr>
                <w:rFonts w:ascii="Montserrat" w:eastAsia="Times New Roman" w:hAnsi="Montserrat" w:cs="Calibri"/>
                <w:kern w:val="0"/>
                <w:sz w:val="18"/>
                <w:szCs w:val="18"/>
                <w:lang w:eastAsia="et-EE"/>
                <w14:ligatures w14:val="none"/>
              </w:rPr>
              <w:t>u</w:t>
            </w:r>
            <w:r w:rsidRPr="00E26E26">
              <w:rPr>
                <w:rFonts w:ascii="Montserrat" w:eastAsia="Times New Roman" w:hAnsi="Montserrat" w:cs="Calibri"/>
                <w:kern w:val="0"/>
                <w:sz w:val="18"/>
                <w:szCs w:val="18"/>
                <w:lang w:eastAsia="et-EE"/>
                <w14:ligatures w14:val="none"/>
              </w:rPr>
              <w:t xml:space="preserve"> treenimis- ja tervisekeskus</w:t>
            </w:r>
            <w:r>
              <w:rPr>
                <w:rFonts w:ascii="Montserrat" w:eastAsia="Times New Roman" w:hAnsi="Montserrat" w:cs="Calibri"/>
                <w:kern w:val="0"/>
                <w:sz w:val="18"/>
                <w:szCs w:val="18"/>
                <w:lang w:eastAsia="et-EE"/>
                <w14:ligatures w14:val="none"/>
              </w:rPr>
              <w:t>e rajamine</w:t>
            </w:r>
            <w:r w:rsidRPr="00E26E26">
              <w:rPr>
                <w:rFonts w:ascii="Montserrat" w:eastAsia="Times New Roman" w:hAnsi="Montserrat" w:cs="Calibri"/>
                <w:kern w:val="0"/>
                <w:sz w:val="18"/>
                <w:szCs w:val="18"/>
                <w:lang w:eastAsia="et-EE"/>
                <w14:ligatures w14:val="none"/>
              </w:rPr>
              <w:t xml:space="preserve"> (sh spordiarengu ja teadmus</w:t>
            </w:r>
            <w:r>
              <w:rPr>
                <w:rFonts w:ascii="Montserrat" w:eastAsia="Times New Roman" w:hAnsi="Montserrat" w:cs="Calibri"/>
                <w:kern w:val="0"/>
                <w:sz w:val="18"/>
                <w:szCs w:val="18"/>
                <w:lang w:eastAsia="et-EE"/>
                <w14:ligatures w14:val="none"/>
              </w:rPr>
              <w:t>ke</w:t>
            </w:r>
            <w:r w:rsidRPr="00E26E26">
              <w:rPr>
                <w:rFonts w:ascii="Montserrat" w:eastAsia="Times New Roman" w:hAnsi="Montserrat" w:cs="Calibri"/>
                <w:kern w:val="0"/>
                <w:sz w:val="18"/>
                <w:szCs w:val="18"/>
                <w:lang w:eastAsia="et-EE"/>
                <w14:ligatures w14:val="none"/>
              </w:rPr>
              <w:t>skus)</w:t>
            </w:r>
            <w:r>
              <w:rPr>
                <w:rFonts w:ascii="Montserrat" w:eastAsia="Times New Roman" w:hAnsi="Montserrat" w:cs="Calibri"/>
                <w:kern w:val="0"/>
                <w:sz w:val="18"/>
                <w:szCs w:val="18"/>
                <w:lang w:eastAsia="et-EE"/>
                <w14:ligatures w14:val="none"/>
              </w:rPr>
              <w:t xml:space="preserve">. </w:t>
            </w:r>
            <w:r w:rsidRPr="00E26E26">
              <w:rPr>
                <w:rFonts w:ascii="Montserrat" w:eastAsia="Times New Roman" w:hAnsi="Montserrat" w:cs="Calibri"/>
                <w:kern w:val="0"/>
                <w:sz w:val="18"/>
                <w:szCs w:val="18"/>
                <w:lang w:eastAsia="et-EE"/>
                <w14:ligatures w14:val="none"/>
              </w:rPr>
              <w:t xml:space="preserve">Maakonnas tegutseb kompetentsikeskus spordi ja liikumisharrastusega tegutsevatele </w:t>
            </w:r>
            <w:r>
              <w:rPr>
                <w:rFonts w:ascii="Montserrat" w:eastAsia="Times New Roman" w:hAnsi="Montserrat" w:cs="Calibri"/>
                <w:kern w:val="0"/>
                <w:sz w:val="18"/>
                <w:szCs w:val="18"/>
                <w:lang w:eastAsia="et-EE"/>
                <w14:ligatures w14:val="none"/>
              </w:rPr>
              <w:t>i</w:t>
            </w:r>
            <w:r w:rsidRPr="00E26E26">
              <w:rPr>
                <w:rFonts w:ascii="Montserrat" w:eastAsia="Times New Roman" w:hAnsi="Montserrat" w:cs="Calibri"/>
                <w:kern w:val="0"/>
                <w:sz w:val="18"/>
                <w:szCs w:val="18"/>
                <w:lang w:eastAsia="et-EE"/>
                <w14:ligatures w14:val="none"/>
              </w:rPr>
              <w:t>nimestele</w:t>
            </w:r>
          </w:p>
        </w:tc>
        <w:tc>
          <w:tcPr>
            <w:tcW w:w="703" w:type="dxa"/>
            <w:tcBorders>
              <w:top w:val="nil"/>
              <w:left w:val="nil"/>
              <w:bottom w:val="single" w:sz="8" w:space="0" w:color="auto"/>
              <w:right w:val="single" w:sz="8" w:space="0" w:color="auto"/>
            </w:tcBorders>
            <w:vAlign w:val="center"/>
            <w:hideMark/>
          </w:tcPr>
          <w:p w14:paraId="18A07C09" w14:textId="6142DF78"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auto"/>
            </w:tcBorders>
            <w:vAlign w:val="center"/>
          </w:tcPr>
          <w:p w14:paraId="5FC31DC4" w14:textId="5D83EACA"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8" w:space="0" w:color="auto"/>
              <w:left w:val="nil"/>
              <w:bottom w:val="single" w:sz="8" w:space="0" w:color="auto"/>
              <w:right w:val="single" w:sz="8" w:space="0" w:color="auto"/>
            </w:tcBorders>
            <w:vAlign w:val="center"/>
          </w:tcPr>
          <w:p w14:paraId="5B59C064" w14:textId="28D32C50"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auto"/>
            </w:tcBorders>
            <w:vAlign w:val="center"/>
          </w:tcPr>
          <w:p w14:paraId="1D36B484" w14:textId="4857C63D"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auto"/>
            </w:tcBorders>
            <w:vAlign w:val="center"/>
          </w:tcPr>
          <w:p w14:paraId="56B7ECEA" w14:textId="04D49720"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w:t>
            </w:r>
          </w:p>
        </w:tc>
        <w:tc>
          <w:tcPr>
            <w:tcW w:w="869" w:type="dxa"/>
            <w:tcBorders>
              <w:top w:val="single" w:sz="8" w:space="0" w:color="auto"/>
              <w:left w:val="nil"/>
              <w:bottom w:val="single" w:sz="8" w:space="0" w:color="auto"/>
              <w:right w:val="single" w:sz="8" w:space="0" w:color="auto"/>
            </w:tcBorders>
            <w:vAlign w:val="center"/>
            <w:hideMark/>
          </w:tcPr>
          <w:p w14:paraId="6908B95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8" w:space="0" w:color="auto"/>
              <w:left w:val="nil"/>
              <w:bottom w:val="single" w:sz="8" w:space="0" w:color="auto"/>
              <w:right w:val="single" w:sz="8" w:space="0" w:color="auto"/>
            </w:tcBorders>
            <w:vAlign w:val="center"/>
            <w:hideMark/>
          </w:tcPr>
          <w:p w14:paraId="0EBBA490"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PEEK</w:t>
            </w:r>
          </w:p>
        </w:tc>
        <w:tc>
          <w:tcPr>
            <w:tcW w:w="1735" w:type="dxa"/>
            <w:tcBorders>
              <w:top w:val="single" w:sz="8" w:space="0" w:color="auto"/>
              <w:left w:val="nil"/>
              <w:bottom w:val="single" w:sz="8" w:space="0" w:color="auto"/>
              <w:right w:val="single" w:sz="8" w:space="0" w:color="auto"/>
            </w:tcBorders>
            <w:vAlign w:val="center"/>
            <w:hideMark/>
          </w:tcPr>
          <w:p w14:paraId="4FA4ED3F" w14:textId="3709E9D6"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spordiklubid</w:t>
            </w:r>
          </w:p>
        </w:tc>
        <w:tc>
          <w:tcPr>
            <w:tcW w:w="2767" w:type="dxa"/>
            <w:tcBorders>
              <w:top w:val="single" w:sz="8" w:space="0" w:color="auto"/>
              <w:left w:val="nil"/>
              <w:bottom w:val="single" w:sz="8" w:space="0" w:color="auto"/>
              <w:right w:val="single" w:sz="8" w:space="0" w:color="auto"/>
            </w:tcBorders>
            <w:vAlign w:val="center"/>
            <w:hideMark/>
          </w:tcPr>
          <w:p w14:paraId="052E67ED" w14:textId="00F31A89"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spordiklubid, erasektor</w:t>
            </w:r>
          </w:p>
        </w:tc>
      </w:tr>
      <w:tr w:rsidR="000979FB" w:rsidRPr="00E26E26" w14:paraId="6ACC1FEF" w14:textId="77777777" w:rsidTr="00D944B3">
        <w:trPr>
          <w:trHeight w:val="615"/>
        </w:trPr>
        <w:tc>
          <w:tcPr>
            <w:tcW w:w="5388" w:type="dxa"/>
            <w:tcBorders>
              <w:top w:val="single" w:sz="4" w:space="0" w:color="auto"/>
              <w:left w:val="single" w:sz="4" w:space="0" w:color="auto"/>
              <w:bottom w:val="single" w:sz="4" w:space="0" w:color="auto"/>
              <w:right w:val="nil"/>
            </w:tcBorders>
            <w:vAlign w:val="center"/>
            <w:hideMark/>
          </w:tcPr>
          <w:p w14:paraId="500E55CA" w14:textId="7E48448F"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7.1.14 Sporditurismi soodustamine ja toetamine</w:t>
            </w:r>
          </w:p>
        </w:tc>
        <w:tc>
          <w:tcPr>
            <w:tcW w:w="703" w:type="dxa"/>
            <w:tcBorders>
              <w:top w:val="nil"/>
              <w:left w:val="single" w:sz="8" w:space="0" w:color="auto"/>
              <w:bottom w:val="single" w:sz="8" w:space="0" w:color="auto"/>
              <w:right w:val="single" w:sz="8" w:space="0" w:color="auto"/>
            </w:tcBorders>
            <w:vAlign w:val="center"/>
            <w:hideMark/>
          </w:tcPr>
          <w:p w14:paraId="50FE0996" w14:textId="0A5AC7BA"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auto"/>
            </w:tcBorders>
            <w:vAlign w:val="center"/>
          </w:tcPr>
          <w:p w14:paraId="3CC2AC37" w14:textId="57ACDFD8"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auto"/>
            </w:tcBorders>
            <w:vAlign w:val="center"/>
          </w:tcPr>
          <w:p w14:paraId="135582F7" w14:textId="1E1440EE"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auto"/>
            </w:tcBorders>
            <w:vAlign w:val="center"/>
          </w:tcPr>
          <w:p w14:paraId="528DEE0F" w14:textId="0A0BADAD"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auto"/>
            </w:tcBorders>
            <w:vAlign w:val="center"/>
          </w:tcPr>
          <w:p w14:paraId="29F2955C" w14:textId="6AB6619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auto"/>
              <w:right w:val="single" w:sz="8" w:space="0" w:color="auto"/>
            </w:tcBorders>
            <w:vAlign w:val="center"/>
            <w:hideMark/>
          </w:tcPr>
          <w:p w14:paraId="5A58B11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auto"/>
              <w:right w:val="single" w:sz="8" w:space="0" w:color="auto"/>
            </w:tcBorders>
            <w:vAlign w:val="center"/>
            <w:hideMark/>
          </w:tcPr>
          <w:p w14:paraId="178E311F" w14:textId="62731492"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r>
              <w:rPr>
                <w:rFonts w:ascii="Montserrat" w:eastAsia="Times New Roman" w:hAnsi="Montserrat" w:cs="Calibri"/>
                <w:kern w:val="0"/>
                <w:sz w:val="18"/>
                <w:szCs w:val="18"/>
                <w:lang w:eastAsia="et-EE"/>
                <w14:ligatures w14:val="none"/>
              </w:rPr>
              <w:t>PEEK</w:t>
            </w:r>
          </w:p>
        </w:tc>
        <w:tc>
          <w:tcPr>
            <w:tcW w:w="1735" w:type="dxa"/>
            <w:tcBorders>
              <w:top w:val="nil"/>
              <w:left w:val="nil"/>
              <w:bottom w:val="single" w:sz="8" w:space="0" w:color="auto"/>
              <w:right w:val="single" w:sz="8" w:space="0" w:color="auto"/>
            </w:tcBorders>
            <w:vAlign w:val="center"/>
            <w:hideMark/>
          </w:tcPr>
          <w:p w14:paraId="44FF387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spordiklubid</w:t>
            </w:r>
          </w:p>
        </w:tc>
        <w:tc>
          <w:tcPr>
            <w:tcW w:w="2767" w:type="dxa"/>
            <w:tcBorders>
              <w:top w:val="nil"/>
              <w:left w:val="nil"/>
              <w:bottom w:val="single" w:sz="8" w:space="0" w:color="auto"/>
              <w:right w:val="single" w:sz="8" w:space="0" w:color="auto"/>
            </w:tcBorders>
            <w:vAlign w:val="center"/>
            <w:hideMark/>
          </w:tcPr>
          <w:p w14:paraId="0E26350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64037B65" w14:textId="77777777" w:rsidTr="00F53443">
        <w:trPr>
          <w:trHeight w:val="372"/>
        </w:trPr>
        <w:tc>
          <w:tcPr>
            <w:tcW w:w="16019" w:type="dxa"/>
            <w:gridSpan w:val="10"/>
            <w:tcBorders>
              <w:top w:val="single" w:sz="8" w:space="0" w:color="auto"/>
              <w:left w:val="single" w:sz="8" w:space="0" w:color="auto"/>
              <w:bottom w:val="single" w:sz="8" w:space="0" w:color="auto"/>
              <w:right w:val="nil"/>
            </w:tcBorders>
            <w:shd w:val="clear" w:color="000000" w:fill="989E16"/>
            <w:hideMark/>
          </w:tcPr>
          <w:p w14:paraId="33F1F2FC" w14:textId="713AE7D0" w:rsidR="000979FB" w:rsidRPr="00E26E26" w:rsidRDefault="000979FB" w:rsidP="000979FB">
            <w:pPr>
              <w:spacing w:after="0" w:line="240" w:lineRule="auto"/>
              <w:rPr>
                <w:rFonts w:ascii="Montserrat" w:eastAsia="Times New Roman" w:hAnsi="Montserrat" w:cs="Calibri"/>
                <w:b/>
                <w:bCs/>
                <w:i/>
                <w:iCs/>
                <w:kern w:val="0"/>
                <w:sz w:val="18"/>
                <w:szCs w:val="18"/>
                <w:lang w:eastAsia="et-EE"/>
                <w14:ligatures w14:val="none"/>
              </w:rPr>
            </w:pPr>
            <w:r w:rsidRPr="00E26E26">
              <w:rPr>
                <w:rFonts w:ascii="Montserrat" w:eastAsia="Times New Roman" w:hAnsi="Montserrat" w:cs="Calibri"/>
                <w:b/>
                <w:bCs/>
                <w:i/>
                <w:iCs/>
                <w:kern w:val="0"/>
                <w:sz w:val="18"/>
                <w:szCs w:val="18"/>
                <w:lang w:eastAsia="et-EE"/>
                <w14:ligatures w14:val="none"/>
              </w:rPr>
              <w:t xml:space="preserve">8.  KODANIKUÜHISKOND                                                                                          </w:t>
            </w:r>
            <w:r>
              <w:rPr>
                <w:rFonts w:ascii="Montserrat" w:eastAsia="Times New Roman" w:hAnsi="Montserrat" w:cs="Calibri"/>
                <w:b/>
                <w:bCs/>
                <w:i/>
                <w:iCs/>
                <w:kern w:val="0"/>
                <w:sz w:val="18"/>
                <w:szCs w:val="18"/>
                <w:lang w:eastAsia="et-EE"/>
                <w14:ligatures w14:val="none"/>
              </w:rPr>
              <w:t xml:space="preserve">                                </w:t>
            </w:r>
            <w:r w:rsidRPr="00E26E26">
              <w:rPr>
                <w:rFonts w:ascii="Montserrat" w:eastAsia="Times New Roman" w:hAnsi="Montserrat" w:cs="Calibri"/>
                <w:b/>
                <w:bCs/>
                <w:i/>
                <w:iCs/>
                <w:kern w:val="0"/>
                <w:sz w:val="18"/>
                <w:szCs w:val="18"/>
                <w:lang w:eastAsia="et-EE"/>
                <w14:ligatures w14:val="none"/>
              </w:rPr>
              <w:t xml:space="preserve">                                      Valdkonda koordineeriv asutus: SA Järvamaa </w:t>
            </w:r>
          </w:p>
        </w:tc>
      </w:tr>
      <w:tr w:rsidR="000979FB" w:rsidRPr="00E26E26" w14:paraId="7D68C218" w14:textId="77777777" w:rsidTr="00F53443">
        <w:trPr>
          <w:trHeight w:val="390"/>
        </w:trPr>
        <w:tc>
          <w:tcPr>
            <w:tcW w:w="16019" w:type="dxa"/>
            <w:gridSpan w:val="10"/>
            <w:tcBorders>
              <w:top w:val="single" w:sz="8" w:space="0" w:color="auto"/>
              <w:left w:val="single" w:sz="8" w:space="0" w:color="auto"/>
              <w:bottom w:val="single" w:sz="4" w:space="0" w:color="auto"/>
              <w:right w:val="nil"/>
            </w:tcBorders>
            <w:shd w:val="clear" w:color="000000" w:fill="DDE543"/>
            <w:vAlign w:val="center"/>
            <w:hideMark/>
          </w:tcPr>
          <w:p w14:paraId="74A1C753" w14:textId="6006085C"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8.1  </w:t>
            </w:r>
            <w:r w:rsidRPr="00E26E26">
              <w:rPr>
                <w:rFonts w:ascii="Montserrat" w:eastAsia="Times New Roman" w:hAnsi="Montserrat" w:cs="Calibri"/>
                <w:b/>
                <w:bCs/>
                <w:i/>
                <w:iCs/>
                <w:kern w:val="0"/>
                <w:sz w:val="18"/>
                <w:szCs w:val="18"/>
                <w:lang w:eastAsia="et-EE"/>
                <w14:ligatures w14:val="none"/>
              </w:rPr>
              <w:t>Järvamaal tegutsevad tegutsemisvõimekad kodanikuühendused ning ühiskondlikult aktiivsed elanikud</w:t>
            </w:r>
          </w:p>
        </w:tc>
      </w:tr>
      <w:tr w:rsidR="000979FB" w:rsidRPr="00E26E26" w14:paraId="66CA19CF" w14:textId="77777777" w:rsidTr="00D01F83">
        <w:trPr>
          <w:trHeight w:val="615"/>
        </w:trPr>
        <w:tc>
          <w:tcPr>
            <w:tcW w:w="5388" w:type="dxa"/>
            <w:tcBorders>
              <w:top w:val="single" w:sz="4" w:space="0" w:color="auto"/>
              <w:left w:val="single" w:sz="8" w:space="0" w:color="auto"/>
              <w:bottom w:val="single" w:sz="8" w:space="0" w:color="000000"/>
              <w:right w:val="single" w:sz="8" w:space="0" w:color="auto"/>
            </w:tcBorders>
            <w:vAlign w:val="center"/>
            <w:hideMark/>
          </w:tcPr>
          <w:p w14:paraId="6C91488B" w14:textId="155B9F2B"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8.1.</w:t>
            </w:r>
            <w:r>
              <w:rPr>
                <w:rFonts w:ascii="Montserrat" w:eastAsia="Times New Roman" w:hAnsi="Montserrat" w:cs="Calibri"/>
                <w:kern w:val="0"/>
                <w:sz w:val="18"/>
                <w:szCs w:val="18"/>
                <w:lang w:eastAsia="et-EE"/>
                <w14:ligatures w14:val="none"/>
              </w:rPr>
              <w:t>1</w:t>
            </w:r>
            <w:r w:rsidRPr="00E26E26">
              <w:rPr>
                <w:rFonts w:ascii="Montserrat" w:eastAsia="Times New Roman" w:hAnsi="Montserrat" w:cs="Calibri"/>
                <w:kern w:val="0"/>
                <w:sz w:val="18"/>
                <w:szCs w:val="18"/>
                <w:lang w:eastAsia="et-EE"/>
                <w14:ligatures w14:val="none"/>
              </w:rPr>
              <w:t xml:space="preserve">  Noorte kaasamine (sh kogukonnapraktika) ja ühenduste tegevuse jätkusuutlikkusele kaasa aitamine </w:t>
            </w:r>
          </w:p>
        </w:tc>
        <w:tc>
          <w:tcPr>
            <w:tcW w:w="703" w:type="dxa"/>
            <w:tcBorders>
              <w:top w:val="single" w:sz="4" w:space="0" w:color="auto"/>
              <w:left w:val="nil"/>
              <w:bottom w:val="single" w:sz="8" w:space="0" w:color="000000"/>
              <w:right w:val="single" w:sz="8" w:space="0" w:color="000000"/>
            </w:tcBorders>
            <w:vAlign w:val="center"/>
            <w:hideMark/>
          </w:tcPr>
          <w:p w14:paraId="1C98F0B6"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000000"/>
              <w:right w:val="nil"/>
            </w:tcBorders>
            <w:vAlign w:val="center"/>
            <w:hideMark/>
          </w:tcPr>
          <w:p w14:paraId="3257457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8" w:space="0" w:color="auto"/>
              <w:bottom w:val="single" w:sz="8" w:space="0" w:color="auto"/>
              <w:right w:val="single" w:sz="8" w:space="0" w:color="auto"/>
            </w:tcBorders>
            <w:vAlign w:val="center"/>
            <w:hideMark/>
          </w:tcPr>
          <w:p w14:paraId="5910CDC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single" w:sz="8" w:space="0" w:color="auto"/>
            </w:tcBorders>
            <w:vAlign w:val="center"/>
            <w:hideMark/>
          </w:tcPr>
          <w:p w14:paraId="74B34C8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nil"/>
              <w:bottom w:val="single" w:sz="8" w:space="0" w:color="auto"/>
              <w:right w:val="single" w:sz="8" w:space="0" w:color="000000"/>
            </w:tcBorders>
            <w:vAlign w:val="center"/>
            <w:hideMark/>
          </w:tcPr>
          <w:p w14:paraId="1D8C5700"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nil"/>
              <w:bottom w:val="single" w:sz="8" w:space="0" w:color="000000"/>
              <w:right w:val="single" w:sz="8" w:space="0" w:color="auto"/>
            </w:tcBorders>
            <w:vAlign w:val="center"/>
            <w:hideMark/>
          </w:tcPr>
          <w:p w14:paraId="2BF2610F"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nil"/>
              <w:bottom w:val="single" w:sz="8" w:space="0" w:color="000000"/>
              <w:right w:val="nil"/>
            </w:tcBorders>
            <w:vAlign w:val="center"/>
            <w:hideMark/>
          </w:tcPr>
          <w:p w14:paraId="0C824FEC"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single" w:sz="8" w:space="0" w:color="auto"/>
              <w:bottom w:val="single" w:sz="8" w:space="0" w:color="auto"/>
              <w:right w:val="single" w:sz="8" w:space="0" w:color="auto"/>
            </w:tcBorders>
            <w:vAlign w:val="center"/>
            <w:hideMark/>
          </w:tcPr>
          <w:p w14:paraId="7E40D18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Nõukoda/SA</w:t>
            </w:r>
          </w:p>
        </w:tc>
        <w:tc>
          <w:tcPr>
            <w:tcW w:w="2767" w:type="dxa"/>
            <w:tcBorders>
              <w:top w:val="single" w:sz="4" w:space="0" w:color="auto"/>
              <w:left w:val="nil"/>
              <w:bottom w:val="single" w:sz="8" w:space="0" w:color="000000"/>
              <w:right w:val="single" w:sz="8" w:space="0" w:color="auto"/>
            </w:tcBorders>
            <w:vAlign w:val="center"/>
            <w:hideMark/>
          </w:tcPr>
          <w:p w14:paraId="17B3C646"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13E04F42" w14:textId="77777777" w:rsidTr="00D01F83">
        <w:trPr>
          <w:trHeight w:val="615"/>
        </w:trPr>
        <w:tc>
          <w:tcPr>
            <w:tcW w:w="5388" w:type="dxa"/>
            <w:tcBorders>
              <w:top w:val="nil"/>
              <w:left w:val="single" w:sz="8" w:space="0" w:color="auto"/>
              <w:bottom w:val="single" w:sz="8" w:space="0" w:color="000000"/>
              <w:right w:val="single" w:sz="8" w:space="0" w:color="auto"/>
            </w:tcBorders>
            <w:vAlign w:val="center"/>
            <w:hideMark/>
          </w:tcPr>
          <w:p w14:paraId="724D04BF" w14:textId="63CA43C0"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8.1.</w:t>
            </w:r>
            <w:r>
              <w:rPr>
                <w:rFonts w:ascii="Montserrat" w:eastAsia="Times New Roman" w:hAnsi="Montserrat" w:cs="Calibri"/>
                <w:kern w:val="0"/>
                <w:sz w:val="18"/>
                <w:szCs w:val="18"/>
                <w:lang w:eastAsia="et-EE"/>
                <w14:ligatures w14:val="none"/>
              </w:rPr>
              <w:t>2</w:t>
            </w:r>
            <w:r w:rsidRPr="00E26E26">
              <w:rPr>
                <w:rFonts w:ascii="Montserrat" w:eastAsia="Times New Roman" w:hAnsi="Montserrat" w:cs="Calibri"/>
                <w:kern w:val="0"/>
                <w:sz w:val="18"/>
                <w:szCs w:val="18"/>
                <w:lang w:eastAsia="et-EE"/>
                <w14:ligatures w14:val="none"/>
              </w:rPr>
              <w:t>  Vabaühenduste aastasündmuse korraldamine sh tunnustamine</w:t>
            </w:r>
          </w:p>
        </w:tc>
        <w:tc>
          <w:tcPr>
            <w:tcW w:w="703" w:type="dxa"/>
            <w:tcBorders>
              <w:top w:val="nil"/>
              <w:left w:val="nil"/>
              <w:bottom w:val="single" w:sz="8" w:space="0" w:color="000000"/>
              <w:right w:val="single" w:sz="8" w:space="0" w:color="000000"/>
            </w:tcBorders>
            <w:vAlign w:val="center"/>
            <w:hideMark/>
          </w:tcPr>
          <w:p w14:paraId="0FBBF87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nil"/>
            </w:tcBorders>
            <w:vAlign w:val="center"/>
            <w:hideMark/>
          </w:tcPr>
          <w:p w14:paraId="3937C86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auto"/>
              <w:bottom w:val="single" w:sz="8" w:space="0" w:color="auto"/>
              <w:right w:val="single" w:sz="8" w:space="0" w:color="auto"/>
            </w:tcBorders>
            <w:vAlign w:val="center"/>
            <w:hideMark/>
          </w:tcPr>
          <w:p w14:paraId="2C108CE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auto"/>
            </w:tcBorders>
            <w:vAlign w:val="center"/>
            <w:hideMark/>
          </w:tcPr>
          <w:p w14:paraId="11F9960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auto"/>
            </w:tcBorders>
            <w:vAlign w:val="center"/>
            <w:hideMark/>
          </w:tcPr>
          <w:p w14:paraId="2EFDD29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single" w:sz="8" w:space="0" w:color="auto"/>
            </w:tcBorders>
            <w:vAlign w:val="center"/>
            <w:hideMark/>
          </w:tcPr>
          <w:p w14:paraId="5A853709"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nil"/>
            </w:tcBorders>
            <w:vAlign w:val="center"/>
            <w:hideMark/>
          </w:tcPr>
          <w:p w14:paraId="439D2CFC"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single" w:sz="8" w:space="0" w:color="auto"/>
              <w:bottom w:val="single" w:sz="8" w:space="0" w:color="auto"/>
              <w:right w:val="single" w:sz="8" w:space="0" w:color="auto"/>
            </w:tcBorders>
            <w:vAlign w:val="center"/>
            <w:hideMark/>
          </w:tcPr>
          <w:p w14:paraId="7FD39BC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Nõukoda/SA/KOV</w:t>
            </w:r>
          </w:p>
        </w:tc>
        <w:tc>
          <w:tcPr>
            <w:tcW w:w="2767" w:type="dxa"/>
            <w:tcBorders>
              <w:top w:val="nil"/>
              <w:left w:val="nil"/>
              <w:bottom w:val="single" w:sz="8" w:space="0" w:color="000000"/>
              <w:right w:val="single" w:sz="8" w:space="0" w:color="auto"/>
            </w:tcBorders>
            <w:vAlign w:val="center"/>
            <w:hideMark/>
          </w:tcPr>
          <w:p w14:paraId="740C387F"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5E8A1EAB" w14:textId="77777777" w:rsidTr="00D01F83">
        <w:trPr>
          <w:trHeight w:val="615"/>
        </w:trPr>
        <w:tc>
          <w:tcPr>
            <w:tcW w:w="5388" w:type="dxa"/>
            <w:tcBorders>
              <w:top w:val="nil"/>
              <w:left w:val="single" w:sz="8" w:space="0" w:color="auto"/>
              <w:bottom w:val="single" w:sz="4" w:space="0" w:color="auto"/>
              <w:right w:val="single" w:sz="8" w:space="0" w:color="auto"/>
            </w:tcBorders>
            <w:vAlign w:val="center"/>
            <w:hideMark/>
          </w:tcPr>
          <w:p w14:paraId="1F4D58D7" w14:textId="616BB339"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8.1.</w:t>
            </w:r>
            <w:r>
              <w:rPr>
                <w:rFonts w:ascii="Montserrat" w:eastAsia="Times New Roman" w:hAnsi="Montserrat" w:cs="Calibri"/>
                <w:kern w:val="0"/>
                <w:sz w:val="18"/>
                <w:szCs w:val="18"/>
                <w:lang w:eastAsia="et-EE"/>
                <w14:ligatures w14:val="none"/>
              </w:rPr>
              <w:t>3</w:t>
            </w:r>
            <w:r w:rsidRPr="00E26E26">
              <w:rPr>
                <w:rFonts w:ascii="Montserrat" w:eastAsia="Times New Roman" w:hAnsi="Montserrat" w:cs="Calibri"/>
                <w:kern w:val="0"/>
                <w:sz w:val="18"/>
                <w:szCs w:val="18"/>
                <w:lang w:eastAsia="et-EE"/>
                <w14:ligatures w14:val="none"/>
              </w:rPr>
              <w:t>  Vabaühenduste inkubatsiooniprogrammi väljatöötamine ja rakendamine</w:t>
            </w:r>
          </w:p>
        </w:tc>
        <w:tc>
          <w:tcPr>
            <w:tcW w:w="703" w:type="dxa"/>
            <w:tcBorders>
              <w:top w:val="nil"/>
              <w:left w:val="nil"/>
              <w:bottom w:val="single" w:sz="4" w:space="0" w:color="auto"/>
              <w:right w:val="single" w:sz="8" w:space="0" w:color="auto"/>
            </w:tcBorders>
            <w:vAlign w:val="center"/>
            <w:hideMark/>
          </w:tcPr>
          <w:p w14:paraId="7555FCF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auto"/>
            </w:tcBorders>
            <w:vAlign w:val="center"/>
            <w:hideMark/>
          </w:tcPr>
          <w:p w14:paraId="7ED710F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auto"/>
            </w:tcBorders>
            <w:vAlign w:val="center"/>
            <w:hideMark/>
          </w:tcPr>
          <w:p w14:paraId="1BB276E0"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auto"/>
            </w:tcBorders>
            <w:vAlign w:val="center"/>
            <w:hideMark/>
          </w:tcPr>
          <w:p w14:paraId="28872A3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4" w:space="0" w:color="auto"/>
              <w:right w:val="single" w:sz="8" w:space="0" w:color="auto"/>
            </w:tcBorders>
            <w:vAlign w:val="center"/>
            <w:hideMark/>
          </w:tcPr>
          <w:p w14:paraId="646A8A3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4" w:space="0" w:color="auto"/>
              <w:right w:val="single" w:sz="8" w:space="0" w:color="auto"/>
            </w:tcBorders>
            <w:vAlign w:val="center"/>
            <w:hideMark/>
          </w:tcPr>
          <w:p w14:paraId="66446552"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4" w:space="0" w:color="auto"/>
              <w:right w:val="nil"/>
            </w:tcBorders>
            <w:vAlign w:val="center"/>
            <w:hideMark/>
          </w:tcPr>
          <w:p w14:paraId="68EFEDBA"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single" w:sz="8" w:space="0" w:color="auto"/>
              <w:bottom w:val="single" w:sz="4" w:space="0" w:color="auto"/>
              <w:right w:val="single" w:sz="8" w:space="0" w:color="auto"/>
            </w:tcBorders>
            <w:vAlign w:val="center"/>
            <w:hideMark/>
          </w:tcPr>
          <w:p w14:paraId="577FEAD6"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SA/Nõukoda</w:t>
            </w:r>
          </w:p>
        </w:tc>
        <w:tc>
          <w:tcPr>
            <w:tcW w:w="2767" w:type="dxa"/>
            <w:tcBorders>
              <w:top w:val="nil"/>
              <w:left w:val="nil"/>
              <w:bottom w:val="single" w:sz="4" w:space="0" w:color="auto"/>
              <w:right w:val="single" w:sz="8" w:space="0" w:color="auto"/>
            </w:tcBorders>
            <w:vAlign w:val="center"/>
            <w:hideMark/>
          </w:tcPr>
          <w:p w14:paraId="6160EDA8"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09E70A8E" w14:textId="77777777" w:rsidTr="00D01F83">
        <w:trPr>
          <w:trHeight w:val="915"/>
        </w:trPr>
        <w:tc>
          <w:tcPr>
            <w:tcW w:w="5388" w:type="dxa"/>
            <w:tcBorders>
              <w:top w:val="single" w:sz="4" w:space="0" w:color="auto"/>
              <w:left w:val="single" w:sz="8" w:space="0" w:color="auto"/>
              <w:bottom w:val="single" w:sz="8" w:space="0" w:color="000000"/>
              <w:right w:val="single" w:sz="8" w:space="0" w:color="auto"/>
            </w:tcBorders>
            <w:vAlign w:val="center"/>
            <w:hideMark/>
          </w:tcPr>
          <w:p w14:paraId="73C781C0" w14:textId="586B4975"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8.1.</w:t>
            </w:r>
            <w:r>
              <w:rPr>
                <w:rFonts w:ascii="Montserrat" w:eastAsia="Times New Roman" w:hAnsi="Montserrat" w:cs="Calibri"/>
                <w:kern w:val="0"/>
                <w:sz w:val="18"/>
                <w:szCs w:val="18"/>
                <w:lang w:eastAsia="et-EE"/>
                <w14:ligatures w14:val="none"/>
              </w:rPr>
              <w:t>4</w:t>
            </w:r>
            <w:r w:rsidRPr="00E26E26">
              <w:rPr>
                <w:rFonts w:ascii="Montserrat" w:eastAsia="Times New Roman" w:hAnsi="Montserrat" w:cs="Calibri"/>
                <w:kern w:val="0"/>
                <w:sz w:val="18"/>
                <w:szCs w:val="18"/>
                <w:lang w:eastAsia="et-EE"/>
                <w14:ligatures w14:val="none"/>
              </w:rPr>
              <w:t>  Vabaühenduste nõustamine ja toetamine ning valmisoleku tõstmine uute toodete ja teenuste välja töötamiseks. Vabaühenduste arengunõustamine</w:t>
            </w:r>
          </w:p>
        </w:tc>
        <w:tc>
          <w:tcPr>
            <w:tcW w:w="703" w:type="dxa"/>
            <w:tcBorders>
              <w:top w:val="single" w:sz="4" w:space="0" w:color="auto"/>
              <w:left w:val="nil"/>
              <w:bottom w:val="single" w:sz="8" w:space="0" w:color="000000"/>
              <w:right w:val="single" w:sz="8" w:space="0" w:color="000000"/>
            </w:tcBorders>
            <w:vAlign w:val="center"/>
            <w:hideMark/>
          </w:tcPr>
          <w:p w14:paraId="47C997B7"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000000"/>
              <w:right w:val="nil"/>
            </w:tcBorders>
            <w:vAlign w:val="center"/>
            <w:hideMark/>
          </w:tcPr>
          <w:p w14:paraId="1BCE0FC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8" w:space="0" w:color="auto"/>
              <w:bottom w:val="single" w:sz="8" w:space="0" w:color="auto"/>
              <w:right w:val="single" w:sz="8" w:space="0" w:color="auto"/>
            </w:tcBorders>
            <w:vAlign w:val="center"/>
            <w:hideMark/>
          </w:tcPr>
          <w:p w14:paraId="4B4076B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single" w:sz="8" w:space="0" w:color="auto"/>
            </w:tcBorders>
            <w:vAlign w:val="center"/>
            <w:hideMark/>
          </w:tcPr>
          <w:p w14:paraId="031775D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nil"/>
              <w:bottom w:val="single" w:sz="8" w:space="0" w:color="auto"/>
              <w:right w:val="single" w:sz="8" w:space="0" w:color="auto"/>
            </w:tcBorders>
            <w:vAlign w:val="center"/>
            <w:hideMark/>
          </w:tcPr>
          <w:p w14:paraId="3610A2C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nil"/>
              <w:bottom w:val="single" w:sz="8" w:space="0" w:color="000000"/>
              <w:right w:val="single" w:sz="8" w:space="0" w:color="auto"/>
            </w:tcBorders>
            <w:vAlign w:val="center"/>
            <w:hideMark/>
          </w:tcPr>
          <w:p w14:paraId="3740A44D"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nil"/>
              <w:bottom w:val="single" w:sz="8" w:space="0" w:color="000000"/>
              <w:right w:val="nil"/>
            </w:tcBorders>
            <w:vAlign w:val="center"/>
            <w:hideMark/>
          </w:tcPr>
          <w:p w14:paraId="45EBF4D1"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single" w:sz="8" w:space="0" w:color="auto"/>
              <w:bottom w:val="single" w:sz="8" w:space="0" w:color="auto"/>
              <w:right w:val="single" w:sz="8" w:space="0" w:color="auto"/>
            </w:tcBorders>
            <w:vAlign w:val="center"/>
            <w:hideMark/>
          </w:tcPr>
          <w:p w14:paraId="081BBD6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w:t>
            </w:r>
          </w:p>
        </w:tc>
        <w:tc>
          <w:tcPr>
            <w:tcW w:w="2767" w:type="dxa"/>
            <w:tcBorders>
              <w:top w:val="single" w:sz="4" w:space="0" w:color="auto"/>
              <w:left w:val="nil"/>
              <w:bottom w:val="single" w:sz="8" w:space="0" w:color="auto"/>
              <w:right w:val="single" w:sz="8" w:space="0" w:color="auto"/>
            </w:tcBorders>
            <w:vAlign w:val="center"/>
            <w:hideMark/>
          </w:tcPr>
          <w:p w14:paraId="2B3E2390"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62136F43" w14:textId="77777777" w:rsidTr="00D01F83">
        <w:trPr>
          <w:trHeight w:val="915"/>
        </w:trPr>
        <w:tc>
          <w:tcPr>
            <w:tcW w:w="5388" w:type="dxa"/>
            <w:tcBorders>
              <w:top w:val="nil"/>
              <w:left w:val="single" w:sz="8" w:space="0" w:color="auto"/>
              <w:bottom w:val="single" w:sz="8" w:space="0" w:color="000000"/>
              <w:right w:val="single" w:sz="8" w:space="0" w:color="auto"/>
            </w:tcBorders>
            <w:vAlign w:val="center"/>
            <w:hideMark/>
          </w:tcPr>
          <w:p w14:paraId="7F8CA8BF" w14:textId="2912A2CD"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lastRenderedPageBreak/>
              <w:t>8.1.</w:t>
            </w:r>
            <w:r>
              <w:rPr>
                <w:rFonts w:ascii="Montserrat" w:eastAsia="Times New Roman" w:hAnsi="Montserrat" w:cs="Calibri"/>
                <w:kern w:val="0"/>
                <w:sz w:val="18"/>
                <w:szCs w:val="18"/>
                <w:lang w:eastAsia="et-EE"/>
                <w14:ligatures w14:val="none"/>
              </w:rPr>
              <w:t>5</w:t>
            </w:r>
            <w:r w:rsidRPr="00E26E26">
              <w:rPr>
                <w:rFonts w:ascii="Montserrat" w:eastAsia="Times New Roman" w:hAnsi="Montserrat" w:cs="Calibri"/>
                <w:kern w:val="0"/>
                <w:sz w:val="18"/>
                <w:szCs w:val="18"/>
                <w:lang w:eastAsia="et-EE"/>
                <w14:ligatures w14:val="none"/>
              </w:rPr>
              <w:t>  Projekti-, tegevus-, omaosalus-, üritustoetused (ühistele põhimõtetele vastav) sh ka mitterahali</w:t>
            </w:r>
            <w:r>
              <w:rPr>
                <w:rFonts w:ascii="Montserrat" w:eastAsia="Times New Roman" w:hAnsi="Montserrat" w:cs="Calibri"/>
                <w:kern w:val="0"/>
                <w:sz w:val="18"/>
                <w:szCs w:val="18"/>
                <w:lang w:eastAsia="et-EE"/>
                <w14:ligatures w14:val="none"/>
              </w:rPr>
              <w:t>s</w:t>
            </w:r>
            <w:r w:rsidRPr="00E26E26">
              <w:rPr>
                <w:rFonts w:ascii="Montserrat" w:eastAsia="Times New Roman" w:hAnsi="Montserrat" w:cs="Calibri"/>
                <w:kern w:val="0"/>
                <w:sz w:val="18"/>
                <w:szCs w:val="18"/>
                <w:lang w:eastAsia="et-EE"/>
                <w14:ligatures w14:val="none"/>
              </w:rPr>
              <w:t xml:space="preserve">e toetuse </w:t>
            </w:r>
            <w:r>
              <w:rPr>
                <w:rFonts w:ascii="Montserrat" w:eastAsia="Times New Roman" w:hAnsi="Montserrat" w:cs="Calibri"/>
                <w:kern w:val="0"/>
                <w:sz w:val="18"/>
                <w:szCs w:val="18"/>
                <w:lang w:eastAsia="et-EE"/>
                <w14:ligatures w14:val="none"/>
              </w:rPr>
              <w:t>(</w:t>
            </w:r>
            <w:r w:rsidRPr="00E26E26">
              <w:rPr>
                <w:rFonts w:ascii="Montserrat" w:eastAsia="Times New Roman" w:hAnsi="Montserrat" w:cs="Calibri"/>
                <w:kern w:val="0"/>
                <w:sz w:val="18"/>
                <w:szCs w:val="18"/>
                <w:lang w:eastAsia="et-EE"/>
                <w14:ligatures w14:val="none"/>
              </w:rPr>
              <w:t>vahendite, ruumide jms</w:t>
            </w:r>
            <w:r>
              <w:rPr>
                <w:rFonts w:ascii="Montserrat" w:eastAsia="Times New Roman" w:hAnsi="Montserrat" w:cs="Calibri"/>
                <w:kern w:val="0"/>
                <w:sz w:val="18"/>
                <w:szCs w:val="18"/>
                <w:lang w:eastAsia="et-EE"/>
                <w14:ligatures w14:val="none"/>
              </w:rPr>
              <w:t>)</w:t>
            </w:r>
            <w:r w:rsidRPr="00E26E26">
              <w:rPr>
                <w:rFonts w:ascii="Montserrat" w:eastAsia="Times New Roman" w:hAnsi="Montserrat" w:cs="Calibri"/>
                <w:kern w:val="0"/>
                <w:sz w:val="18"/>
                <w:szCs w:val="18"/>
                <w:lang w:eastAsia="et-EE"/>
                <w14:ligatures w14:val="none"/>
              </w:rPr>
              <w:t xml:space="preserve"> suurendamine</w:t>
            </w:r>
          </w:p>
        </w:tc>
        <w:tc>
          <w:tcPr>
            <w:tcW w:w="703" w:type="dxa"/>
            <w:tcBorders>
              <w:top w:val="nil"/>
              <w:left w:val="nil"/>
              <w:bottom w:val="single" w:sz="8" w:space="0" w:color="000000"/>
              <w:right w:val="single" w:sz="8" w:space="0" w:color="000000"/>
            </w:tcBorders>
            <w:vAlign w:val="center"/>
            <w:hideMark/>
          </w:tcPr>
          <w:p w14:paraId="5232AC4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nil"/>
            </w:tcBorders>
            <w:vAlign w:val="center"/>
            <w:hideMark/>
          </w:tcPr>
          <w:p w14:paraId="7D093587"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auto"/>
              <w:bottom w:val="single" w:sz="8" w:space="0" w:color="auto"/>
              <w:right w:val="single" w:sz="8" w:space="0" w:color="auto"/>
            </w:tcBorders>
            <w:vAlign w:val="center"/>
            <w:hideMark/>
          </w:tcPr>
          <w:p w14:paraId="65576C4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auto"/>
            </w:tcBorders>
            <w:vAlign w:val="center"/>
            <w:hideMark/>
          </w:tcPr>
          <w:p w14:paraId="65E20A4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auto"/>
            </w:tcBorders>
            <w:vAlign w:val="center"/>
            <w:hideMark/>
          </w:tcPr>
          <w:p w14:paraId="2BB0425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auto"/>
              <w:right w:val="single" w:sz="8" w:space="0" w:color="auto"/>
            </w:tcBorders>
            <w:vAlign w:val="center"/>
            <w:hideMark/>
          </w:tcPr>
          <w:p w14:paraId="23EEF96D"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nil"/>
            </w:tcBorders>
            <w:vAlign w:val="center"/>
            <w:hideMark/>
          </w:tcPr>
          <w:p w14:paraId="21E385F1"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single" w:sz="8" w:space="0" w:color="auto"/>
              <w:bottom w:val="single" w:sz="8" w:space="0" w:color="auto"/>
              <w:right w:val="single" w:sz="8" w:space="0" w:color="auto"/>
            </w:tcBorders>
            <w:vAlign w:val="center"/>
            <w:hideMark/>
          </w:tcPr>
          <w:p w14:paraId="309642F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proofErr w:type="spellStart"/>
            <w:r w:rsidRPr="00E26E26">
              <w:rPr>
                <w:rFonts w:ascii="Montserrat" w:eastAsia="Times New Roman" w:hAnsi="Montserrat" w:cs="Calibri"/>
                <w:kern w:val="0"/>
                <w:sz w:val="18"/>
                <w:szCs w:val="18"/>
                <w:lang w:eastAsia="et-EE"/>
                <w14:ligatures w14:val="none"/>
              </w:rPr>
              <w:t>KOVid</w:t>
            </w:r>
            <w:proofErr w:type="spellEnd"/>
          </w:p>
        </w:tc>
        <w:tc>
          <w:tcPr>
            <w:tcW w:w="2767" w:type="dxa"/>
            <w:tcBorders>
              <w:top w:val="nil"/>
              <w:left w:val="nil"/>
              <w:bottom w:val="single" w:sz="8" w:space="0" w:color="auto"/>
              <w:right w:val="single" w:sz="8" w:space="0" w:color="auto"/>
            </w:tcBorders>
            <w:vAlign w:val="center"/>
            <w:hideMark/>
          </w:tcPr>
          <w:p w14:paraId="0F94FF51"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2B854BD7" w14:textId="77777777" w:rsidTr="00D01F83">
        <w:trPr>
          <w:trHeight w:val="615"/>
        </w:trPr>
        <w:tc>
          <w:tcPr>
            <w:tcW w:w="5388" w:type="dxa"/>
            <w:tcBorders>
              <w:top w:val="nil"/>
              <w:left w:val="single" w:sz="8" w:space="0" w:color="auto"/>
              <w:bottom w:val="single" w:sz="8" w:space="0" w:color="000000"/>
              <w:right w:val="single" w:sz="8" w:space="0" w:color="auto"/>
            </w:tcBorders>
            <w:vAlign w:val="center"/>
            <w:hideMark/>
          </w:tcPr>
          <w:p w14:paraId="1EA036F5" w14:textId="46DFD796"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8.1.</w:t>
            </w:r>
            <w:r>
              <w:rPr>
                <w:rFonts w:ascii="Montserrat" w:eastAsia="Times New Roman" w:hAnsi="Montserrat" w:cs="Calibri"/>
                <w:kern w:val="0"/>
                <w:sz w:val="18"/>
                <w:szCs w:val="18"/>
                <w:lang w:eastAsia="et-EE"/>
                <w14:ligatures w14:val="none"/>
              </w:rPr>
              <w:t>6</w:t>
            </w:r>
            <w:r w:rsidRPr="00E26E26">
              <w:rPr>
                <w:rFonts w:ascii="Montserrat" w:eastAsia="Times New Roman" w:hAnsi="Montserrat" w:cs="Calibri"/>
                <w:kern w:val="0"/>
                <w:sz w:val="18"/>
                <w:szCs w:val="18"/>
                <w:lang w:eastAsia="et-EE"/>
                <w14:ligatures w14:val="none"/>
              </w:rPr>
              <w:t>  Kogukonnateenuste  ja kogukonna toel toimivate teenuste arendamine ühingute ja aktiivsete kogukonnaliikmete baasil</w:t>
            </w:r>
          </w:p>
        </w:tc>
        <w:tc>
          <w:tcPr>
            <w:tcW w:w="703" w:type="dxa"/>
            <w:tcBorders>
              <w:top w:val="nil"/>
              <w:left w:val="nil"/>
              <w:bottom w:val="single" w:sz="8" w:space="0" w:color="000000"/>
              <w:right w:val="single" w:sz="8" w:space="0" w:color="000000"/>
            </w:tcBorders>
            <w:vAlign w:val="center"/>
            <w:hideMark/>
          </w:tcPr>
          <w:p w14:paraId="036911C6"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70DB985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nil"/>
            </w:tcBorders>
            <w:vAlign w:val="center"/>
            <w:hideMark/>
          </w:tcPr>
          <w:p w14:paraId="336F4EE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auto"/>
              <w:bottom w:val="single" w:sz="8" w:space="0" w:color="auto"/>
              <w:right w:val="single" w:sz="8" w:space="0" w:color="auto"/>
            </w:tcBorders>
            <w:vAlign w:val="center"/>
            <w:hideMark/>
          </w:tcPr>
          <w:p w14:paraId="5032573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auto"/>
            </w:tcBorders>
            <w:vAlign w:val="center"/>
            <w:hideMark/>
          </w:tcPr>
          <w:p w14:paraId="3648E9BE"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auto"/>
              <w:right w:val="single" w:sz="8" w:space="0" w:color="auto"/>
            </w:tcBorders>
            <w:vAlign w:val="center"/>
            <w:hideMark/>
          </w:tcPr>
          <w:p w14:paraId="263BF52B"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nil"/>
            </w:tcBorders>
            <w:vAlign w:val="center"/>
            <w:hideMark/>
          </w:tcPr>
          <w:p w14:paraId="65392F9C"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single" w:sz="8" w:space="0" w:color="auto"/>
              <w:bottom w:val="single" w:sz="8" w:space="0" w:color="auto"/>
              <w:right w:val="single" w:sz="8" w:space="0" w:color="auto"/>
            </w:tcBorders>
            <w:vAlign w:val="center"/>
            <w:hideMark/>
          </w:tcPr>
          <w:p w14:paraId="5DE46E5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proofErr w:type="spellStart"/>
            <w:r w:rsidRPr="00E26E26">
              <w:rPr>
                <w:rFonts w:ascii="Montserrat" w:eastAsia="Times New Roman" w:hAnsi="Montserrat" w:cs="Calibri"/>
                <w:kern w:val="0"/>
                <w:sz w:val="18"/>
                <w:szCs w:val="18"/>
                <w:lang w:eastAsia="et-EE"/>
                <w14:ligatures w14:val="none"/>
              </w:rPr>
              <w:t>KOVid</w:t>
            </w:r>
            <w:proofErr w:type="spellEnd"/>
          </w:p>
        </w:tc>
        <w:tc>
          <w:tcPr>
            <w:tcW w:w="2767" w:type="dxa"/>
            <w:tcBorders>
              <w:top w:val="nil"/>
              <w:left w:val="nil"/>
              <w:bottom w:val="single" w:sz="8" w:space="0" w:color="auto"/>
              <w:right w:val="single" w:sz="8" w:space="0" w:color="auto"/>
            </w:tcBorders>
            <w:vAlign w:val="center"/>
            <w:hideMark/>
          </w:tcPr>
          <w:p w14:paraId="1F69739F"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27183F89" w14:textId="77777777" w:rsidTr="00D01F83">
        <w:trPr>
          <w:trHeight w:val="315"/>
        </w:trPr>
        <w:tc>
          <w:tcPr>
            <w:tcW w:w="5388" w:type="dxa"/>
            <w:tcBorders>
              <w:top w:val="nil"/>
              <w:left w:val="single" w:sz="8" w:space="0" w:color="auto"/>
              <w:bottom w:val="single" w:sz="4" w:space="0" w:color="auto"/>
              <w:right w:val="single" w:sz="8" w:space="0" w:color="auto"/>
            </w:tcBorders>
            <w:vAlign w:val="center"/>
            <w:hideMark/>
          </w:tcPr>
          <w:p w14:paraId="2883FB34" w14:textId="3B978ABD"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bookmarkStart w:id="7" w:name="RANGE!A140"/>
            <w:r w:rsidRPr="00E26E26">
              <w:rPr>
                <w:rFonts w:ascii="Montserrat" w:eastAsia="Times New Roman" w:hAnsi="Montserrat" w:cs="Calibri"/>
                <w:kern w:val="0"/>
                <w:sz w:val="18"/>
                <w:szCs w:val="18"/>
                <w:lang w:eastAsia="et-EE"/>
                <w14:ligatures w14:val="none"/>
              </w:rPr>
              <w:t>8.1.</w:t>
            </w:r>
            <w:r>
              <w:rPr>
                <w:rFonts w:ascii="Montserrat" w:eastAsia="Times New Roman" w:hAnsi="Montserrat" w:cs="Calibri"/>
                <w:kern w:val="0"/>
                <w:sz w:val="18"/>
                <w:szCs w:val="18"/>
                <w:lang w:eastAsia="et-EE"/>
                <w14:ligatures w14:val="none"/>
              </w:rPr>
              <w:t>7</w:t>
            </w:r>
            <w:r w:rsidRPr="00E26E26">
              <w:rPr>
                <w:rFonts w:ascii="Montserrat" w:eastAsia="Times New Roman" w:hAnsi="Montserrat" w:cs="Calibri"/>
                <w:kern w:val="0"/>
                <w:sz w:val="18"/>
                <w:szCs w:val="18"/>
                <w:lang w:eastAsia="et-EE"/>
                <w14:ligatures w14:val="none"/>
              </w:rPr>
              <w:t xml:space="preserve">  Koosloome programmi arendamine maakonna tasandil </w:t>
            </w:r>
            <w:bookmarkEnd w:id="7"/>
          </w:p>
        </w:tc>
        <w:tc>
          <w:tcPr>
            <w:tcW w:w="703" w:type="dxa"/>
            <w:tcBorders>
              <w:top w:val="nil"/>
              <w:left w:val="nil"/>
              <w:bottom w:val="single" w:sz="4" w:space="0" w:color="auto"/>
              <w:right w:val="single" w:sz="8" w:space="0" w:color="000000"/>
            </w:tcBorders>
            <w:vAlign w:val="center"/>
            <w:hideMark/>
          </w:tcPr>
          <w:p w14:paraId="6A48D02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000000"/>
            </w:tcBorders>
            <w:vAlign w:val="center"/>
            <w:hideMark/>
          </w:tcPr>
          <w:p w14:paraId="066584D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000000"/>
            </w:tcBorders>
            <w:vAlign w:val="center"/>
            <w:hideMark/>
          </w:tcPr>
          <w:p w14:paraId="7FA4FEF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000000"/>
            </w:tcBorders>
            <w:vAlign w:val="center"/>
            <w:hideMark/>
          </w:tcPr>
          <w:p w14:paraId="77D56C8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4" w:space="0" w:color="auto"/>
              <w:right w:val="single" w:sz="8" w:space="0" w:color="000000"/>
            </w:tcBorders>
            <w:vAlign w:val="center"/>
            <w:hideMark/>
          </w:tcPr>
          <w:p w14:paraId="51B105A7"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4" w:space="0" w:color="auto"/>
              <w:right w:val="single" w:sz="8" w:space="0" w:color="auto"/>
            </w:tcBorders>
            <w:vAlign w:val="center"/>
            <w:hideMark/>
          </w:tcPr>
          <w:p w14:paraId="0F32C1B2"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4" w:space="0" w:color="auto"/>
              <w:right w:val="nil"/>
            </w:tcBorders>
            <w:vAlign w:val="center"/>
            <w:hideMark/>
          </w:tcPr>
          <w:p w14:paraId="293D7DF7"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single" w:sz="8" w:space="0" w:color="auto"/>
              <w:bottom w:val="single" w:sz="4" w:space="0" w:color="auto"/>
              <w:right w:val="single" w:sz="8" w:space="0" w:color="auto"/>
            </w:tcBorders>
            <w:vAlign w:val="center"/>
            <w:hideMark/>
          </w:tcPr>
          <w:p w14:paraId="37163E5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KOV/SA/KÜSK</w:t>
            </w:r>
          </w:p>
        </w:tc>
        <w:tc>
          <w:tcPr>
            <w:tcW w:w="2767" w:type="dxa"/>
            <w:tcBorders>
              <w:top w:val="nil"/>
              <w:left w:val="nil"/>
              <w:bottom w:val="single" w:sz="4" w:space="0" w:color="auto"/>
              <w:right w:val="single" w:sz="8" w:space="0" w:color="auto"/>
            </w:tcBorders>
            <w:vAlign w:val="center"/>
            <w:hideMark/>
          </w:tcPr>
          <w:p w14:paraId="6B61EEEF"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16393110" w14:textId="77777777" w:rsidTr="00D944B3">
        <w:trPr>
          <w:trHeight w:val="615"/>
        </w:trPr>
        <w:tc>
          <w:tcPr>
            <w:tcW w:w="5388" w:type="dxa"/>
            <w:tcBorders>
              <w:top w:val="single" w:sz="4" w:space="0" w:color="auto"/>
              <w:left w:val="single" w:sz="4" w:space="0" w:color="auto"/>
              <w:bottom w:val="single" w:sz="4" w:space="0" w:color="auto"/>
              <w:right w:val="single" w:sz="4" w:space="0" w:color="auto"/>
            </w:tcBorders>
            <w:vAlign w:val="center"/>
            <w:hideMark/>
          </w:tcPr>
          <w:p w14:paraId="684A3638" w14:textId="38014496"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8.1.</w:t>
            </w:r>
            <w:r>
              <w:rPr>
                <w:rFonts w:ascii="Montserrat" w:eastAsia="Times New Roman" w:hAnsi="Montserrat" w:cs="Calibri"/>
                <w:kern w:val="0"/>
                <w:sz w:val="18"/>
                <w:szCs w:val="18"/>
                <w:lang w:eastAsia="et-EE"/>
                <w14:ligatures w14:val="none"/>
              </w:rPr>
              <w:t>8</w:t>
            </w:r>
            <w:r w:rsidRPr="00E26E26">
              <w:rPr>
                <w:rFonts w:ascii="Montserrat" w:eastAsia="Times New Roman" w:hAnsi="Montserrat" w:cs="Calibri"/>
                <w:kern w:val="0"/>
                <w:sz w:val="18"/>
                <w:szCs w:val="18"/>
                <w:lang w:eastAsia="et-EE"/>
                <w14:ligatures w14:val="none"/>
              </w:rPr>
              <w:t xml:space="preserve">  Koosloome programmi rakendamine ja läbiviimise toetamine maakonna tasandil </w:t>
            </w:r>
          </w:p>
        </w:tc>
        <w:tc>
          <w:tcPr>
            <w:tcW w:w="703" w:type="dxa"/>
            <w:tcBorders>
              <w:top w:val="single" w:sz="4" w:space="0" w:color="auto"/>
              <w:left w:val="single" w:sz="4" w:space="0" w:color="auto"/>
              <w:bottom w:val="single" w:sz="4" w:space="0" w:color="auto"/>
              <w:right w:val="single" w:sz="4" w:space="0" w:color="auto"/>
            </w:tcBorders>
            <w:vAlign w:val="center"/>
            <w:hideMark/>
          </w:tcPr>
          <w:p w14:paraId="020EFF2E" w14:textId="70876BCA"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tcPr>
          <w:p w14:paraId="14602C5B" w14:textId="163F07E4"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tcPr>
          <w:p w14:paraId="48924BB8" w14:textId="0B1E71B3"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tcPr>
          <w:p w14:paraId="2F6FA637" w14:textId="29FC9886"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vAlign w:val="center"/>
          </w:tcPr>
          <w:p w14:paraId="694853AF" w14:textId="3DE2D41B"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p>
        </w:tc>
        <w:tc>
          <w:tcPr>
            <w:tcW w:w="869" w:type="dxa"/>
            <w:tcBorders>
              <w:top w:val="single" w:sz="4" w:space="0" w:color="auto"/>
              <w:left w:val="single" w:sz="4" w:space="0" w:color="auto"/>
              <w:bottom w:val="single" w:sz="4" w:space="0" w:color="auto"/>
              <w:right w:val="single" w:sz="4" w:space="0" w:color="auto"/>
            </w:tcBorders>
            <w:vAlign w:val="center"/>
            <w:hideMark/>
          </w:tcPr>
          <w:p w14:paraId="16BF5A43"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vAlign w:val="center"/>
            <w:hideMark/>
          </w:tcPr>
          <w:p w14:paraId="45F66F37"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single" w:sz="4" w:space="0" w:color="auto"/>
              <w:bottom w:val="single" w:sz="4" w:space="0" w:color="auto"/>
              <w:right w:val="single" w:sz="4" w:space="0" w:color="auto"/>
            </w:tcBorders>
            <w:vAlign w:val="center"/>
            <w:hideMark/>
          </w:tcPr>
          <w:p w14:paraId="1A1577A3"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KOV/SA/KÜSK</w:t>
            </w:r>
          </w:p>
        </w:tc>
        <w:tc>
          <w:tcPr>
            <w:tcW w:w="2767" w:type="dxa"/>
            <w:tcBorders>
              <w:top w:val="single" w:sz="4" w:space="0" w:color="auto"/>
              <w:left w:val="single" w:sz="4" w:space="0" w:color="auto"/>
              <w:bottom w:val="single" w:sz="4" w:space="0" w:color="auto"/>
              <w:right w:val="single" w:sz="4" w:space="0" w:color="auto"/>
            </w:tcBorders>
            <w:vAlign w:val="center"/>
            <w:hideMark/>
          </w:tcPr>
          <w:p w14:paraId="449B55D9"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6A7ADE3D" w14:textId="77777777" w:rsidTr="00B5430B">
        <w:trPr>
          <w:trHeight w:val="315"/>
        </w:trPr>
        <w:tc>
          <w:tcPr>
            <w:tcW w:w="16019" w:type="dxa"/>
            <w:gridSpan w:val="10"/>
            <w:tcBorders>
              <w:top w:val="single" w:sz="4" w:space="0" w:color="auto"/>
              <w:left w:val="single" w:sz="8" w:space="0" w:color="auto"/>
              <w:bottom w:val="single" w:sz="8" w:space="0" w:color="auto"/>
              <w:right w:val="nil"/>
            </w:tcBorders>
            <w:shd w:val="clear" w:color="000000" w:fill="989E16"/>
            <w:vAlign w:val="center"/>
            <w:hideMark/>
          </w:tcPr>
          <w:p w14:paraId="2B1BF460" w14:textId="1042716C" w:rsidR="000979FB" w:rsidRPr="00E26E26" w:rsidRDefault="000979FB" w:rsidP="000979FB">
            <w:pPr>
              <w:spacing w:after="0" w:line="240" w:lineRule="auto"/>
              <w:rPr>
                <w:rFonts w:ascii="Montserrat" w:eastAsia="Times New Roman" w:hAnsi="Montserrat" w:cs="Calibri"/>
                <w:b/>
                <w:bCs/>
                <w:i/>
                <w:iCs/>
                <w:kern w:val="0"/>
                <w:sz w:val="18"/>
                <w:szCs w:val="18"/>
                <w:lang w:eastAsia="et-EE"/>
                <w14:ligatures w14:val="none"/>
              </w:rPr>
            </w:pPr>
            <w:r w:rsidRPr="00E26E26">
              <w:rPr>
                <w:rFonts w:ascii="Montserrat" w:eastAsia="Times New Roman" w:hAnsi="Montserrat" w:cs="Calibri"/>
                <w:b/>
                <w:bCs/>
                <w:i/>
                <w:iCs/>
                <w:kern w:val="0"/>
                <w:sz w:val="18"/>
                <w:szCs w:val="18"/>
                <w:lang w:eastAsia="et-EE"/>
                <w14:ligatures w14:val="none"/>
              </w:rPr>
              <w:t>9.  SOTSIAALVALDKOND</w:t>
            </w:r>
          </w:p>
        </w:tc>
      </w:tr>
      <w:tr w:rsidR="000979FB" w:rsidRPr="00E26E26" w14:paraId="2CAB712B" w14:textId="77777777" w:rsidTr="006D3370">
        <w:trPr>
          <w:trHeight w:val="645"/>
        </w:trPr>
        <w:tc>
          <w:tcPr>
            <w:tcW w:w="16019" w:type="dxa"/>
            <w:gridSpan w:val="10"/>
            <w:tcBorders>
              <w:top w:val="single" w:sz="8" w:space="0" w:color="auto"/>
              <w:left w:val="single" w:sz="8" w:space="0" w:color="auto"/>
              <w:bottom w:val="single" w:sz="4" w:space="0" w:color="auto"/>
              <w:right w:val="nil"/>
            </w:tcBorders>
            <w:shd w:val="clear" w:color="000000" w:fill="DDE543"/>
            <w:vAlign w:val="center"/>
            <w:hideMark/>
          </w:tcPr>
          <w:p w14:paraId="06ACC26D" w14:textId="77777777" w:rsidR="000979FB" w:rsidRPr="00E26E26" w:rsidRDefault="000979FB" w:rsidP="000979FB">
            <w:pPr>
              <w:spacing w:after="0" w:line="240" w:lineRule="auto"/>
              <w:rPr>
                <w:rFonts w:ascii="Montserrat" w:eastAsia="Times New Roman" w:hAnsi="Montserrat" w:cs="Calibri"/>
                <w:b/>
                <w:bCs/>
                <w:i/>
                <w:iCs/>
                <w:kern w:val="0"/>
                <w:sz w:val="18"/>
                <w:szCs w:val="18"/>
                <w:lang w:eastAsia="et-EE"/>
                <w14:ligatures w14:val="none"/>
              </w:rPr>
            </w:pPr>
            <w:r w:rsidRPr="00E26E26">
              <w:rPr>
                <w:rFonts w:ascii="Montserrat" w:eastAsia="Times New Roman" w:hAnsi="Montserrat" w:cs="Calibri"/>
                <w:b/>
                <w:bCs/>
                <w:i/>
                <w:iCs/>
                <w:kern w:val="0"/>
                <w:sz w:val="18"/>
                <w:szCs w:val="18"/>
                <w:lang w:eastAsia="et-EE"/>
                <w14:ligatures w14:val="none"/>
              </w:rPr>
              <w:t>9.1  Sotsiaalvaldkonnas toimub strateegiline koostöö ja lahenduste otsimine, tegevuste parem mõtestatus ja planeerimine ning on liigutud „tulekustutamisest“ teadliku arengu ja sihipärasuse suunas</w:t>
            </w:r>
          </w:p>
        </w:tc>
      </w:tr>
      <w:tr w:rsidR="000979FB" w:rsidRPr="00E26E26" w14:paraId="523C1FF8" w14:textId="77777777" w:rsidTr="00D944B3">
        <w:trPr>
          <w:trHeight w:val="963"/>
        </w:trPr>
        <w:tc>
          <w:tcPr>
            <w:tcW w:w="5388" w:type="dxa"/>
            <w:tcBorders>
              <w:top w:val="single" w:sz="4" w:space="0" w:color="auto"/>
              <w:left w:val="single" w:sz="4" w:space="0" w:color="auto"/>
              <w:bottom w:val="single" w:sz="4" w:space="0" w:color="auto"/>
              <w:right w:val="single" w:sz="4" w:space="0" w:color="auto"/>
            </w:tcBorders>
            <w:vAlign w:val="center"/>
            <w:hideMark/>
          </w:tcPr>
          <w:p w14:paraId="58D17F19" w14:textId="730F49D4"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9.1.</w:t>
            </w:r>
            <w:r>
              <w:rPr>
                <w:rFonts w:ascii="Montserrat" w:eastAsia="Times New Roman" w:hAnsi="Montserrat" w:cs="Calibri"/>
                <w:kern w:val="0"/>
                <w:sz w:val="18"/>
                <w:szCs w:val="18"/>
                <w:lang w:eastAsia="et-EE"/>
                <w14:ligatures w14:val="none"/>
              </w:rPr>
              <w:t>1</w:t>
            </w:r>
            <w:r w:rsidRPr="00E26E26">
              <w:rPr>
                <w:rFonts w:ascii="Montserrat" w:eastAsia="Times New Roman" w:hAnsi="Montserrat" w:cs="Calibri"/>
                <w:kern w:val="0"/>
                <w:sz w:val="18"/>
                <w:szCs w:val="18"/>
                <w:lang w:eastAsia="et-EE"/>
                <w14:ligatures w14:val="none"/>
              </w:rPr>
              <w:t xml:space="preserve"> Valdkondliku koostöövõrgustik</w:t>
            </w:r>
            <w:r>
              <w:rPr>
                <w:rFonts w:ascii="Montserrat" w:eastAsia="Times New Roman" w:hAnsi="Montserrat" w:cs="Calibri"/>
                <w:kern w:val="0"/>
                <w:sz w:val="18"/>
                <w:szCs w:val="18"/>
                <w:lang w:eastAsia="et-EE"/>
                <w14:ligatures w14:val="none"/>
              </w:rPr>
              <w:t>u</w:t>
            </w:r>
            <w:r w:rsidRPr="00E26E26">
              <w:rPr>
                <w:rFonts w:ascii="Montserrat" w:eastAsia="Times New Roman" w:hAnsi="Montserrat" w:cs="Calibri"/>
                <w:kern w:val="0"/>
                <w:sz w:val="18"/>
                <w:szCs w:val="18"/>
                <w:lang w:eastAsia="et-EE"/>
                <w14:ligatures w14:val="none"/>
              </w:rPr>
              <w:t xml:space="preserve"> loomine ja arendamine (hõlma</w:t>
            </w:r>
            <w:r>
              <w:rPr>
                <w:rFonts w:ascii="Montserrat" w:eastAsia="Times New Roman" w:hAnsi="Montserrat" w:cs="Calibri"/>
                <w:kern w:val="0"/>
                <w:sz w:val="18"/>
                <w:szCs w:val="18"/>
                <w:lang w:eastAsia="et-EE"/>
                <w14:ligatures w14:val="none"/>
              </w:rPr>
              <w:t>tes</w:t>
            </w:r>
            <w:r w:rsidRPr="00E26E26">
              <w:rPr>
                <w:rFonts w:ascii="Montserrat" w:eastAsia="Times New Roman" w:hAnsi="Montserrat" w:cs="Calibri"/>
                <w:kern w:val="0"/>
                <w:sz w:val="18"/>
                <w:szCs w:val="18"/>
                <w:lang w:eastAsia="et-EE"/>
                <w14:ligatures w14:val="none"/>
              </w:rPr>
              <w:t xml:space="preserve"> kohalikke omavalitsusi, ettevõtteid, haridusasutusi, kodanikuühiskonna organisatsioone, et edendada ühiselt maakonna arengut)</w:t>
            </w:r>
          </w:p>
        </w:tc>
        <w:tc>
          <w:tcPr>
            <w:tcW w:w="703" w:type="dxa"/>
            <w:tcBorders>
              <w:top w:val="single" w:sz="4" w:space="0" w:color="auto"/>
              <w:left w:val="single" w:sz="4" w:space="0" w:color="auto"/>
              <w:bottom w:val="single" w:sz="4" w:space="0" w:color="auto"/>
              <w:right w:val="single" w:sz="4" w:space="0" w:color="auto"/>
            </w:tcBorders>
            <w:vAlign w:val="center"/>
            <w:hideMark/>
          </w:tcPr>
          <w:p w14:paraId="7805BE51" w14:textId="24732593"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tcPr>
          <w:p w14:paraId="0F631A45" w14:textId="7075510A"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tcPr>
          <w:p w14:paraId="67F391D2" w14:textId="5FB2E843"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tcPr>
          <w:p w14:paraId="062E0D71" w14:textId="6D85474D"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vAlign w:val="center"/>
          </w:tcPr>
          <w:p w14:paraId="2FC66DF6" w14:textId="71CADC2F"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vAlign w:val="center"/>
            <w:hideMark/>
          </w:tcPr>
          <w:p w14:paraId="6A753BE6"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vAlign w:val="center"/>
            <w:hideMark/>
          </w:tcPr>
          <w:p w14:paraId="2E87D5F9"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single" w:sz="4" w:space="0" w:color="auto"/>
              <w:bottom w:val="single" w:sz="4" w:space="0" w:color="auto"/>
              <w:right w:val="single" w:sz="4" w:space="0" w:color="auto"/>
            </w:tcBorders>
            <w:vAlign w:val="center"/>
            <w:hideMark/>
          </w:tcPr>
          <w:p w14:paraId="2C288F1E"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 /KOV / nõukoda</w:t>
            </w:r>
          </w:p>
        </w:tc>
        <w:tc>
          <w:tcPr>
            <w:tcW w:w="2767" w:type="dxa"/>
            <w:tcBorders>
              <w:top w:val="single" w:sz="4" w:space="0" w:color="auto"/>
              <w:left w:val="single" w:sz="4" w:space="0" w:color="auto"/>
              <w:bottom w:val="single" w:sz="4" w:space="0" w:color="auto"/>
              <w:right w:val="single" w:sz="4" w:space="0" w:color="auto"/>
            </w:tcBorders>
            <w:noWrap/>
            <w:vAlign w:val="bottom"/>
            <w:hideMark/>
          </w:tcPr>
          <w:p w14:paraId="2B074DB0"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16C9D29D" w14:textId="77777777" w:rsidTr="00D944B3">
        <w:trPr>
          <w:trHeight w:val="915"/>
        </w:trPr>
        <w:tc>
          <w:tcPr>
            <w:tcW w:w="5388" w:type="dxa"/>
            <w:tcBorders>
              <w:top w:val="single" w:sz="4" w:space="0" w:color="auto"/>
              <w:left w:val="single" w:sz="8" w:space="0" w:color="auto"/>
              <w:bottom w:val="single" w:sz="4" w:space="0" w:color="auto"/>
              <w:right w:val="single" w:sz="8" w:space="0" w:color="auto"/>
            </w:tcBorders>
            <w:vAlign w:val="center"/>
            <w:hideMark/>
          </w:tcPr>
          <w:p w14:paraId="1A10376B" w14:textId="5742F25E"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bookmarkStart w:id="8" w:name="RANGE!A147"/>
            <w:r w:rsidRPr="00D93132">
              <w:rPr>
                <w:rFonts w:ascii="Montserrat" w:eastAsia="Times New Roman" w:hAnsi="Montserrat" w:cs="Calibri"/>
                <w:color w:val="000000" w:themeColor="text1"/>
                <w:kern w:val="0"/>
                <w:sz w:val="18"/>
                <w:szCs w:val="18"/>
                <w:lang w:eastAsia="et-EE"/>
                <w14:ligatures w14:val="none"/>
              </w:rPr>
              <w:t xml:space="preserve">9.1.3. </w:t>
            </w:r>
            <w:bookmarkEnd w:id="8"/>
            <w:r w:rsidRPr="00D93132">
              <w:rPr>
                <w:rFonts w:ascii="Montserrat" w:eastAsia="Times New Roman" w:hAnsi="Montserrat" w:cs="Calibri"/>
                <w:color w:val="000000" w:themeColor="text1"/>
                <w:kern w:val="0"/>
                <w:sz w:val="18"/>
                <w:szCs w:val="18"/>
                <w:lang w:eastAsia="et-EE"/>
                <w14:ligatures w14:val="none"/>
              </w:rPr>
              <w:t xml:space="preserve"> Ühisprojektide käivitamine kohalike omavalitsuste kohustuslike ja muude sotsiaalteenuste osutamiseks, teenuste arendamiseks ja kvaliteedi parandamiseks </w:t>
            </w:r>
          </w:p>
        </w:tc>
        <w:tc>
          <w:tcPr>
            <w:tcW w:w="703" w:type="dxa"/>
            <w:tcBorders>
              <w:top w:val="single" w:sz="4" w:space="0" w:color="auto"/>
              <w:left w:val="nil"/>
              <w:bottom w:val="single" w:sz="4" w:space="0" w:color="auto"/>
              <w:right w:val="single" w:sz="8" w:space="0" w:color="000000"/>
            </w:tcBorders>
            <w:vAlign w:val="center"/>
            <w:hideMark/>
          </w:tcPr>
          <w:p w14:paraId="7B2ACDBF" w14:textId="70E5EF69"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4" w:space="0" w:color="auto"/>
              <w:right w:val="single" w:sz="8" w:space="0" w:color="000000"/>
            </w:tcBorders>
            <w:vAlign w:val="center"/>
          </w:tcPr>
          <w:p w14:paraId="34241C56" w14:textId="401E71E6"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4" w:space="0" w:color="auto"/>
              <w:right w:val="nil"/>
            </w:tcBorders>
            <w:vAlign w:val="center"/>
          </w:tcPr>
          <w:p w14:paraId="685FE422" w14:textId="6B046DD4"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8" w:space="0" w:color="auto"/>
              <w:bottom w:val="single" w:sz="4" w:space="0" w:color="auto"/>
              <w:right w:val="single" w:sz="8" w:space="0" w:color="auto"/>
            </w:tcBorders>
            <w:vAlign w:val="center"/>
          </w:tcPr>
          <w:p w14:paraId="41BFE4D6" w14:textId="23F63FB9"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nil"/>
              <w:bottom w:val="single" w:sz="4" w:space="0" w:color="auto"/>
              <w:right w:val="single" w:sz="8" w:space="0" w:color="auto"/>
            </w:tcBorders>
            <w:vAlign w:val="center"/>
          </w:tcPr>
          <w:p w14:paraId="79BAC293" w14:textId="0E6DDA5C"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w:t>
            </w:r>
          </w:p>
        </w:tc>
        <w:tc>
          <w:tcPr>
            <w:tcW w:w="869" w:type="dxa"/>
            <w:tcBorders>
              <w:top w:val="single" w:sz="4" w:space="0" w:color="auto"/>
              <w:left w:val="nil"/>
              <w:bottom w:val="single" w:sz="4" w:space="0" w:color="auto"/>
              <w:right w:val="single" w:sz="8" w:space="0" w:color="auto"/>
            </w:tcBorders>
            <w:vAlign w:val="center"/>
            <w:hideMark/>
          </w:tcPr>
          <w:p w14:paraId="0CC783A2"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nil"/>
              <w:bottom w:val="single" w:sz="4" w:space="0" w:color="auto"/>
              <w:right w:val="single" w:sz="8" w:space="0" w:color="000000"/>
            </w:tcBorders>
            <w:vAlign w:val="center"/>
            <w:hideMark/>
          </w:tcPr>
          <w:p w14:paraId="5D1185A3"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nil"/>
              <w:bottom w:val="single" w:sz="4" w:space="0" w:color="auto"/>
              <w:right w:val="nil"/>
            </w:tcBorders>
            <w:vAlign w:val="center"/>
            <w:hideMark/>
          </w:tcPr>
          <w:p w14:paraId="0440A95E"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 /KOV / nõukoda</w:t>
            </w:r>
          </w:p>
        </w:tc>
        <w:tc>
          <w:tcPr>
            <w:tcW w:w="2767" w:type="dxa"/>
            <w:tcBorders>
              <w:top w:val="single" w:sz="4" w:space="0" w:color="auto"/>
              <w:left w:val="single" w:sz="8" w:space="0" w:color="auto"/>
              <w:bottom w:val="single" w:sz="4" w:space="0" w:color="auto"/>
              <w:right w:val="single" w:sz="8" w:space="0" w:color="auto"/>
            </w:tcBorders>
            <w:noWrap/>
            <w:vAlign w:val="bottom"/>
            <w:hideMark/>
          </w:tcPr>
          <w:p w14:paraId="3FAE24E2"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44A2A592" w14:textId="77777777" w:rsidTr="00D01F83">
        <w:trPr>
          <w:trHeight w:val="615"/>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7A182B6" w14:textId="4BF69D3D"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9.1.</w:t>
            </w:r>
            <w:r>
              <w:rPr>
                <w:rFonts w:ascii="Montserrat" w:eastAsia="Times New Roman" w:hAnsi="Montserrat" w:cs="Calibri"/>
                <w:kern w:val="0"/>
                <w:sz w:val="18"/>
                <w:szCs w:val="18"/>
                <w:lang w:eastAsia="et-EE"/>
                <w14:ligatures w14:val="none"/>
              </w:rPr>
              <w:t>4</w:t>
            </w:r>
            <w:r w:rsidRPr="00E26E26">
              <w:rPr>
                <w:rFonts w:ascii="Montserrat" w:eastAsia="Times New Roman" w:hAnsi="Montserrat" w:cs="Calibri"/>
                <w:kern w:val="0"/>
                <w:sz w:val="18"/>
                <w:szCs w:val="18"/>
                <w:lang w:eastAsia="et-EE"/>
                <w14:ligatures w14:val="none"/>
              </w:rPr>
              <w:t>  Sotsiaalteenuste taristu ja vahendite uuendamine ja rajamine (sh sotsiaalmajad, turvaruumid, perekodud jne.)</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A206A5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89D615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8ACA54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224E01C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vAlign w:val="center"/>
            <w:hideMark/>
          </w:tcPr>
          <w:p w14:paraId="25A7908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8606555"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51C4300"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84317A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w:t>
            </w:r>
          </w:p>
        </w:tc>
        <w:tc>
          <w:tcPr>
            <w:tcW w:w="27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0EFA53B"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6FEA7D51" w14:textId="77777777" w:rsidTr="00D944B3">
        <w:trPr>
          <w:trHeight w:val="1215"/>
        </w:trPr>
        <w:tc>
          <w:tcPr>
            <w:tcW w:w="5388" w:type="dxa"/>
            <w:tcBorders>
              <w:top w:val="single" w:sz="4" w:space="0" w:color="auto"/>
              <w:left w:val="single" w:sz="8" w:space="0" w:color="auto"/>
              <w:bottom w:val="single" w:sz="8" w:space="0" w:color="auto"/>
              <w:right w:val="nil"/>
            </w:tcBorders>
            <w:shd w:val="clear" w:color="000000" w:fill="FFFFFF"/>
            <w:vAlign w:val="center"/>
            <w:hideMark/>
          </w:tcPr>
          <w:p w14:paraId="2EB6A36A" w14:textId="3226E9B5"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9.1.</w:t>
            </w:r>
            <w:r>
              <w:rPr>
                <w:rFonts w:ascii="Montserrat" w:eastAsia="Times New Roman" w:hAnsi="Montserrat" w:cs="Calibri"/>
                <w:kern w:val="0"/>
                <w:sz w:val="18"/>
                <w:szCs w:val="18"/>
                <w:lang w:eastAsia="et-EE"/>
                <w14:ligatures w14:val="none"/>
              </w:rPr>
              <w:t>5</w:t>
            </w:r>
            <w:r w:rsidRPr="00E26E26">
              <w:rPr>
                <w:rFonts w:ascii="Montserrat" w:eastAsia="Times New Roman" w:hAnsi="Montserrat" w:cs="Calibri"/>
                <w:kern w:val="0"/>
                <w:sz w:val="18"/>
                <w:szCs w:val="18"/>
                <w:lang w:eastAsia="et-EE"/>
                <w14:ligatures w14:val="none"/>
              </w:rPr>
              <w:t xml:space="preserve"> Ressursside leidmine maakonnas teadlikkuse tõstmiseks, ennetavaks ja kaasavaks lähenemiseks valdkonnas (maakondlike ressursside kaardistamine, et suurendada kogukonna teadlikkust valdkonna võimalustest)</w:t>
            </w:r>
          </w:p>
        </w:tc>
        <w:tc>
          <w:tcPr>
            <w:tcW w:w="703" w:type="dxa"/>
            <w:tcBorders>
              <w:top w:val="single" w:sz="4" w:space="0" w:color="auto"/>
              <w:left w:val="single" w:sz="8" w:space="0" w:color="auto"/>
              <w:bottom w:val="single" w:sz="8" w:space="0" w:color="auto"/>
              <w:right w:val="single" w:sz="8" w:space="0" w:color="auto"/>
            </w:tcBorders>
            <w:shd w:val="clear" w:color="000000" w:fill="FFFFFF"/>
            <w:vAlign w:val="center"/>
            <w:hideMark/>
          </w:tcPr>
          <w:p w14:paraId="2FA7D706" w14:textId="4226B86E"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single" w:sz="8" w:space="0" w:color="auto"/>
            </w:tcBorders>
            <w:shd w:val="clear" w:color="000000" w:fill="FFFFFF"/>
            <w:vAlign w:val="center"/>
          </w:tcPr>
          <w:p w14:paraId="54F0DFE3" w14:textId="627E27A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single" w:sz="8" w:space="0" w:color="auto"/>
            </w:tcBorders>
            <w:shd w:val="clear" w:color="000000" w:fill="FFFFFF"/>
            <w:vAlign w:val="center"/>
          </w:tcPr>
          <w:p w14:paraId="37C9F815" w14:textId="1CC42DC0"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single" w:sz="8" w:space="0" w:color="auto"/>
            </w:tcBorders>
            <w:shd w:val="clear" w:color="000000" w:fill="FFFFFF"/>
            <w:vAlign w:val="center"/>
          </w:tcPr>
          <w:p w14:paraId="5A3F17B1" w14:textId="2D1BF0CC"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nil"/>
              <w:bottom w:val="single" w:sz="8" w:space="0" w:color="auto"/>
              <w:right w:val="single" w:sz="8" w:space="0" w:color="auto"/>
            </w:tcBorders>
            <w:shd w:val="clear" w:color="000000" w:fill="FFFFFF"/>
            <w:vAlign w:val="center"/>
          </w:tcPr>
          <w:p w14:paraId="417CC7E1" w14:textId="275EA276"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w:t>
            </w:r>
          </w:p>
        </w:tc>
        <w:tc>
          <w:tcPr>
            <w:tcW w:w="869" w:type="dxa"/>
            <w:tcBorders>
              <w:top w:val="single" w:sz="4" w:space="0" w:color="auto"/>
              <w:left w:val="nil"/>
              <w:bottom w:val="single" w:sz="8" w:space="0" w:color="auto"/>
              <w:right w:val="single" w:sz="8" w:space="0" w:color="auto"/>
            </w:tcBorders>
            <w:shd w:val="clear" w:color="000000" w:fill="FFFFFF"/>
            <w:vAlign w:val="center"/>
            <w:hideMark/>
          </w:tcPr>
          <w:p w14:paraId="6B0CCFC3"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nil"/>
              <w:bottom w:val="single" w:sz="8" w:space="0" w:color="auto"/>
              <w:right w:val="single" w:sz="8" w:space="0" w:color="auto"/>
            </w:tcBorders>
            <w:shd w:val="clear" w:color="000000" w:fill="FFFFFF"/>
            <w:vAlign w:val="center"/>
            <w:hideMark/>
          </w:tcPr>
          <w:p w14:paraId="658B618D"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nil"/>
              <w:bottom w:val="single" w:sz="8" w:space="0" w:color="auto"/>
              <w:right w:val="single" w:sz="8" w:space="0" w:color="auto"/>
            </w:tcBorders>
            <w:shd w:val="clear" w:color="000000" w:fill="FFFFFF"/>
            <w:vAlign w:val="center"/>
            <w:hideMark/>
          </w:tcPr>
          <w:p w14:paraId="2F2A45D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SA/KOV/nõukoda</w:t>
            </w:r>
          </w:p>
        </w:tc>
        <w:tc>
          <w:tcPr>
            <w:tcW w:w="2767" w:type="dxa"/>
            <w:tcBorders>
              <w:top w:val="single" w:sz="4" w:space="0" w:color="auto"/>
              <w:left w:val="nil"/>
              <w:bottom w:val="single" w:sz="8" w:space="0" w:color="auto"/>
              <w:right w:val="single" w:sz="8" w:space="0" w:color="auto"/>
            </w:tcBorders>
            <w:shd w:val="clear" w:color="000000" w:fill="FFFFFF"/>
            <w:noWrap/>
            <w:vAlign w:val="bottom"/>
            <w:hideMark/>
          </w:tcPr>
          <w:p w14:paraId="03C677B1"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6BF54FA7" w14:textId="77777777" w:rsidTr="00F53443">
        <w:trPr>
          <w:trHeight w:val="390"/>
        </w:trPr>
        <w:tc>
          <w:tcPr>
            <w:tcW w:w="16019" w:type="dxa"/>
            <w:gridSpan w:val="10"/>
            <w:tcBorders>
              <w:top w:val="single" w:sz="8" w:space="0" w:color="auto"/>
              <w:left w:val="single" w:sz="8" w:space="0" w:color="auto"/>
              <w:bottom w:val="single" w:sz="8" w:space="0" w:color="auto"/>
              <w:right w:val="nil"/>
            </w:tcBorders>
            <w:shd w:val="clear" w:color="000000" w:fill="989E16"/>
            <w:vAlign w:val="center"/>
            <w:hideMark/>
          </w:tcPr>
          <w:p w14:paraId="11D6793A" w14:textId="7312758B" w:rsidR="000979FB" w:rsidRPr="00E26E26" w:rsidRDefault="000979FB" w:rsidP="000979FB">
            <w:pPr>
              <w:spacing w:after="0" w:line="240" w:lineRule="auto"/>
              <w:rPr>
                <w:rFonts w:ascii="Montserrat" w:eastAsia="Times New Roman" w:hAnsi="Montserrat" w:cs="Calibri"/>
                <w:b/>
                <w:bCs/>
                <w:i/>
                <w:iCs/>
                <w:kern w:val="0"/>
                <w:sz w:val="18"/>
                <w:szCs w:val="18"/>
                <w:lang w:eastAsia="et-EE"/>
                <w14:ligatures w14:val="none"/>
              </w:rPr>
            </w:pPr>
            <w:r w:rsidRPr="00E26E26">
              <w:rPr>
                <w:rFonts w:ascii="Montserrat" w:eastAsia="Times New Roman" w:hAnsi="Montserrat" w:cs="Calibri"/>
                <w:b/>
                <w:bCs/>
                <w:i/>
                <w:iCs/>
                <w:kern w:val="0"/>
                <w:sz w:val="18"/>
                <w:szCs w:val="18"/>
                <w:lang w:eastAsia="et-EE"/>
                <w14:ligatures w14:val="none"/>
              </w:rPr>
              <w:t xml:space="preserve">10.  ETTEVÕTLUS ja MAJANDUS                                                                                                                                                     Valdkonda koordineeriv asutus: SA Järvamaa                                                                                       </w:t>
            </w:r>
          </w:p>
        </w:tc>
      </w:tr>
      <w:tr w:rsidR="000979FB" w:rsidRPr="00E26E26" w14:paraId="6BB99E60" w14:textId="77777777" w:rsidTr="00F53443">
        <w:trPr>
          <w:trHeight w:val="390"/>
        </w:trPr>
        <w:tc>
          <w:tcPr>
            <w:tcW w:w="16019" w:type="dxa"/>
            <w:gridSpan w:val="10"/>
            <w:tcBorders>
              <w:top w:val="single" w:sz="8" w:space="0" w:color="auto"/>
              <w:left w:val="single" w:sz="8" w:space="0" w:color="auto"/>
              <w:bottom w:val="single" w:sz="8" w:space="0" w:color="auto"/>
              <w:right w:val="nil"/>
            </w:tcBorders>
            <w:shd w:val="clear" w:color="000000" w:fill="DDE543"/>
            <w:vAlign w:val="center"/>
            <w:hideMark/>
          </w:tcPr>
          <w:p w14:paraId="3CFDB29A" w14:textId="77777777" w:rsidR="000979FB" w:rsidRPr="00E26E26" w:rsidRDefault="000979FB" w:rsidP="000979FB">
            <w:pPr>
              <w:spacing w:after="0" w:line="240" w:lineRule="auto"/>
              <w:rPr>
                <w:rFonts w:ascii="Montserrat" w:eastAsia="Times New Roman" w:hAnsi="Montserrat" w:cs="Calibri"/>
                <w:b/>
                <w:bCs/>
                <w:i/>
                <w:iCs/>
                <w:kern w:val="0"/>
                <w:sz w:val="18"/>
                <w:szCs w:val="18"/>
                <w:lang w:eastAsia="et-EE"/>
                <w14:ligatures w14:val="none"/>
              </w:rPr>
            </w:pPr>
            <w:r w:rsidRPr="00E26E26">
              <w:rPr>
                <w:rFonts w:ascii="Montserrat" w:eastAsia="Times New Roman" w:hAnsi="Montserrat" w:cs="Calibri"/>
                <w:b/>
                <w:bCs/>
                <w:i/>
                <w:iCs/>
                <w:kern w:val="0"/>
                <w:sz w:val="18"/>
                <w:szCs w:val="18"/>
                <w:lang w:eastAsia="et-EE"/>
                <w14:ligatures w14:val="none"/>
              </w:rPr>
              <w:t>10.1  Järvamaa on mitmekesise majandusstruktuuriga, ettevõtjasõbralik ja tasuvaid töökohti pakkuv maakond</w:t>
            </w:r>
          </w:p>
        </w:tc>
      </w:tr>
      <w:tr w:rsidR="000979FB" w:rsidRPr="00E26E26" w14:paraId="0A549A4D" w14:textId="77777777" w:rsidTr="00D01F83">
        <w:trPr>
          <w:trHeight w:val="615"/>
        </w:trPr>
        <w:tc>
          <w:tcPr>
            <w:tcW w:w="5388" w:type="dxa"/>
            <w:tcBorders>
              <w:top w:val="nil"/>
              <w:left w:val="single" w:sz="8" w:space="0" w:color="auto"/>
              <w:bottom w:val="nil"/>
              <w:right w:val="single" w:sz="8" w:space="0" w:color="auto"/>
            </w:tcBorders>
            <w:vAlign w:val="center"/>
            <w:hideMark/>
          </w:tcPr>
          <w:p w14:paraId="4AFDC04F" w14:textId="2255CBEF"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10.1.1  Piirkondlike algatuste programmi elluviimine maakonnas tööhõive ja ettevõtlikkuse edendamiseks </w:t>
            </w:r>
          </w:p>
        </w:tc>
        <w:tc>
          <w:tcPr>
            <w:tcW w:w="703" w:type="dxa"/>
            <w:tcBorders>
              <w:top w:val="nil"/>
              <w:left w:val="nil"/>
              <w:bottom w:val="single" w:sz="8" w:space="0" w:color="auto"/>
              <w:right w:val="single" w:sz="8" w:space="0" w:color="000000"/>
            </w:tcBorders>
            <w:vAlign w:val="center"/>
            <w:hideMark/>
          </w:tcPr>
          <w:p w14:paraId="03C7853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000000"/>
            </w:tcBorders>
            <w:vAlign w:val="center"/>
            <w:hideMark/>
          </w:tcPr>
          <w:p w14:paraId="184E8C1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auto"/>
            </w:tcBorders>
            <w:vAlign w:val="center"/>
            <w:hideMark/>
          </w:tcPr>
          <w:p w14:paraId="1861F50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auto"/>
            </w:tcBorders>
            <w:vAlign w:val="center"/>
            <w:hideMark/>
          </w:tcPr>
          <w:p w14:paraId="0102B643"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auto"/>
            </w:tcBorders>
            <w:vAlign w:val="center"/>
            <w:hideMark/>
          </w:tcPr>
          <w:p w14:paraId="6016E73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auto"/>
              <w:right w:val="single" w:sz="8" w:space="0" w:color="auto"/>
            </w:tcBorders>
            <w:noWrap/>
            <w:vAlign w:val="bottom"/>
            <w:hideMark/>
          </w:tcPr>
          <w:p w14:paraId="69B09EF0"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auto"/>
              <w:right w:val="single" w:sz="8" w:space="0" w:color="auto"/>
            </w:tcBorders>
            <w:vAlign w:val="center"/>
            <w:hideMark/>
          </w:tcPr>
          <w:p w14:paraId="37CE5BD1"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nil"/>
            </w:tcBorders>
            <w:vAlign w:val="center"/>
            <w:hideMark/>
          </w:tcPr>
          <w:p w14:paraId="02A539B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SA/KOV</w:t>
            </w:r>
          </w:p>
        </w:tc>
        <w:tc>
          <w:tcPr>
            <w:tcW w:w="2767" w:type="dxa"/>
            <w:tcBorders>
              <w:top w:val="nil"/>
              <w:left w:val="single" w:sz="8" w:space="0" w:color="auto"/>
              <w:bottom w:val="single" w:sz="8" w:space="0" w:color="auto"/>
              <w:right w:val="single" w:sz="8" w:space="0" w:color="auto"/>
            </w:tcBorders>
            <w:vAlign w:val="center"/>
            <w:hideMark/>
          </w:tcPr>
          <w:p w14:paraId="17A404B0"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2838404B" w14:textId="77777777" w:rsidTr="00D01F83">
        <w:trPr>
          <w:trHeight w:val="615"/>
        </w:trPr>
        <w:tc>
          <w:tcPr>
            <w:tcW w:w="5388" w:type="dxa"/>
            <w:tcBorders>
              <w:top w:val="single" w:sz="8" w:space="0" w:color="000000"/>
              <w:left w:val="single" w:sz="8" w:space="0" w:color="auto"/>
              <w:bottom w:val="single" w:sz="8" w:space="0" w:color="000000"/>
              <w:right w:val="single" w:sz="8" w:space="0" w:color="auto"/>
            </w:tcBorders>
            <w:vAlign w:val="center"/>
            <w:hideMark/>
          </w:tcPr>
          <w:p w14:paraId="6AB03597" w14:textId="794D3B1F"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10.1.2  Alustavate ja tegutsevate ettevõtete nõustamine ja arengupotentsiaali leidmine ning arendamine</w:t>
            </w:r>
          </w:p>
        </w:tc>
        <w:tc>
          <w:tcPr>
            <w:tcW w:w="703" w:type="dxa"/>
            <w:tcBorders>
              <w:top w:val="nil"/>
              <w:left w:val="nil"/>
              <w:bottom w:val="single" w:sz="8" w:space="0" w:color="000000"/>
              <w:right w:val="single" w:sz="8" w:space="0" w:color="000000"/>
            </w:tcBorders>
            <w:vAlign w:val="center"/>
            <w:hideMark/>
          </w:tcPr>
          <w:p w14:paraId="0504D5D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258CA03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nil"/>
            </w:tcBorders>
            <w:vAlign w:val="center"/>
            <w:hideMark/>
          </w:tcPr>
          <w:p w14:paraId="1EEAB17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auto"/>
              <w:right w:val="single" w:sz="8" w:space="0" w:color="auto"/>
            </w:tcBorders>
            <w:vAlign w:val="center"/>
            <w:hideMark/>
          </w:tcPr>
          <w:p w14:paraId="2CA74CD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auto"/>
            </w:tcBorders>
            <w:vAlign w:val="center"/>
            <w:hideMark/>
          </w:tcPr>
          <w:p w14:paraId="293BC4C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auto"/>
              <w:right w:val="single" w:sz="8" w:space="0" w:color="auto"/>
            </w:tcBorders>
            <w:noWrap/>
            <w:vAlign w:val="bottom"/>
            <w:hideMark/>
          </w:tcPr>
          <w:p w14:paraId="74F9A723"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nil"/>
              <w:right w:val="single" w:sz="8" w:space="0" w:color="000000"/>
            </w:tcBorders>
            <w:vAlign w:val="center"/>
            <w:hideMark/>
          </w:tcPr>
          <w:p w14:paraId="288DF28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nil"/>
            </w:tcBorders>
            <w:vAlign w:val="center"/>
            <w:hideMark/>
          </w:tcPr>
          <w:p w14:paraId="689E3F5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SA/KOV</w:t>
            </w:r>
          </w:p>
        </w:tc>
        <w:tc>
          <w:tcPr>
            <w:tcW w:w="2767" w:type="dxa"/>
            <w:tcBorders>
              <w:top w:val="nil"/>
              <w:left w:val="single" w:sz="8" w:space="0" w:color="auto"/>
              <w:bottom w:val="single" w:sz="8" w:space="0" w:color="000000"/>
              <w:right w:val="single" w:sz="8" w:space="0" w:color="auto"/>
            </w:tcBorders>
            <w:vAlign w:val="center"/>
            <w:hideMark/>
          </w:tcPr>
          <w:p w14:paraId="19F0068E" w14:textId="5DDFE37D"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MKM, EIS</w:t>
            </w:r>
          </w:p>
        </w:tc>
      </w:tr>
      <w:tr w:rsidR="000979FB" w:rsidRPr="00E26E26" w14:paraId="3CAF962B" w14:textId="77777777" w:rsidTr="00D01F83">
        <w:trPr>
          <w:trHeight w:val="615"/>
        </w:trPr>
        <w:tc>
          <w:tcPr>
            <w:tcW w:w="5388" w:type="dxa"/>
            <w:tcBorders>
              <w:top w:val="nil"/>
              <w:left w:val="single" w:sz="8" w:space="0" w:color="auto"/>
              <w:bottom w:val="single" w:sz="8" w:space="0" w:color="000000"/>
              <w:right w:val="single" w:sz="8" w:space="0" w:color="auto"/>
            </w:tcBorders>
            <w:vAlign w:val="center"/>
            <w:hideMark/>
          </w:tcPr>
          <w:p w14:paraId="11073466" w14:textId="20EB72A1"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10.1.3  Ettevõtlusnädala sündmuste korraldamine sh ettevõtete tunnustamine</w:t>
            </w:r>
          </w:p>
        </w:tc>
        <w:tc>
          <w:tcPr>
            <w:tcW w:w="703" w:type="dxa"/>
            <w:tcBorders>
              <w:top w:val="nil"/>
              <w:left w:val="nil"/>
              <w:bottom w:val="single" w:sz="8" w:space="0" w:color="000000"/>
              <w:right w:val="single" w:sz="8" w:space="0" w:color="000000"/>
            </w:tcBorders>
            <w:vAlign w:val="center"/>
            <w:hideMark/>
          </w:tcPr>
          <w:p w14:paraId="5C71D48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15F3A7C6"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nil"/>
            </w:tcBorders>
            <w:vAlign w:val="center"/>
            <w:hideMark/>
          </w:tcPr>
          <w:p w14:paraId="3F781126"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auto"/>
              <w:right w:val="single" w:sz="8" w:space="0" w:color="auto"/>
            </w:tcBorders>
            <w:vAlign w:val="center"/>
            <w:hideMark/>
          </w:tcPr>
          <w:p w14:paraId="7C36BDC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auto"/>
            </w:tcBorders>
            <w:vAlign w:val="center"/>
            <w:hideMark/>
          </w:tcPr>
          <w:p w14:paraId="5B1CBAB0"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nil"/>
              <w:right w:val="nil"/>
            </w:tcBorders>
            <w:noWrap/>
            <w:vAlign w:val="bottom"/>
            <w:hideMark/>
          </w:tcPr>
          <w:p w14:paraId="7832E1F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p>
        </w:tc>
        <w:tc>
          <w:tcPr>
            <w:tcW w:w="1746" w:type="dxa"/>
            <w:tcBorders>
              <w:top w:val="single" w:sz="8" w:space="0" w:color="auto"/>
              <w:left w:val="single" w:sz="8" w:space="0" w:color="auto"/>
              <w:bottom w:val="single" w:sz="8" w:space="0" w:color="auto"/>
              <w:right w:val="single" w:sz="8" w:space="0" w:color="auto"/>
            </w:tcBorders>
            <w:vAlign w:val="center"/>
            <w:hideMark/>
          </w:tcPr>
          <w:p w14:paraId="53133CA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nil"/>
            </w:tcBorders>
            <w:vAlign w:val="center"/>
            <w:hideMark/>
          </w:tcPr>
          <w:p w14:paraId="240BE6E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SA/KOV</w:t>
            </w:r>
          </w:p>
        </w:tc>
        <w:tc>
          <w:tcPr>
            <w:tcW w:w="2767" w:type="dxa"/>
            <w:tcBorders>
              <w:top w:val="nil"/>
              <w:left w:val="single" w:sz="8" w:space="0" w:color="auto"/>
              <w:bottom w:val="single" w:sz="8" w:space="0" w:color="000000"/>
              <w:right w:val="single" w:sz="8" w:space="0" w:color="auto"/>
            </w:tcBorders>
            <w:vAlign w:val="center"/>
            <w:hideMark/>
          </w:tcPr>
          <w:p w14:paraId="77A62A3E"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2C3EB618" w14:textId="77777777" w:rsidTr="00D01F83">
        <w:trPr>
          <w:trHeight w:val="615"/>
        </w:trPr>
        <w:tc>
          <w:tcPr>
            <w:tcW w:w="5388" w:type="dxa"/>
            <w:tcBorders>
              <w:top w:val="nil"/>
              <w:left w:val="single" w:sz="8" w:space="0" w:color="auto"/>
              <w:bottom w:val="single" w:sz="8" w:space="0" w:color="000000"/>
              <w:right w:val="single" w:sz="8" w:space="0" w:color="auto"/>
            </w:tcBorders>
            <w:vAlign w:val="center"/>
            <w:hideMark/>
          </w:tcPr>
          <w:p w14:paraId="3720BD06" w14:textId="25417A9D"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lastRenderedPageBreak/>
              <w:t>10.1.4  Koostöös üldhariduskoolide ja kutsehariduskeskusega ettevõtliku eluhoiaku õpetamine ja ettevõtluse aluste tutvustamine</w:t>
            </w:r>
          </w:p>
        </w:tc>
        <w:tc>
          <w:tcPr>
            <w:tcW w:w="703" w:type="dxa"/>
            <w:tcBorders>
              <w:top w:val="nil"/>
              <w:left w:val="nil"/>
              <w:bottom w:val="single" w:sz="8" w:space="0" w:color="000000"/>
              <w:right w:val="single" w:sz="8" w:space="0" w:color="000000"/>
            </w:tcBorders>
            <w:vAlign w:val="center"/>
            <w:hideMark/>
          </w:tcPr>
          <w:p w14:paraId="7E005B0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6EB02EA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nil"/>
            </w:tcBorders>
            <w:vAlign w:val="center"/>
            <w:hideMark/>
          </w:tcPr>
          <w:p w14:paraId="77FB595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auto"/>
              <w:right w:val="single" w:sz="8" w:space="0" w:color="auto"/>
            </w:tcBorders>
            <w:vAlign w:val="center"/>
            <w:hideMark/>
          </w:tcPr>
          <w:p w14:paraId="009E7AB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auto"/>
            </w:tcBorders>
            <w:vAlign w:val="center"/>
            <w:hideMark/>
          </w:tcPr>
          <w:p w14:paraId="5AD7069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8" w:space="0" w:color="auto"/>
              <w:left w:val="nil"/>
              <w:bottom w:val="single" w:sz="8" w:space="0" w:color="auto"/>
              <w:right w:val="single" w:sz="8" w:space="0" w:color="auto"/>
            </w:tcBorders>
            <w:noWrap/>
            <w:vAlign w:val="bottom"/>
            <w:hideMark/>
          </w:tcPr>
          <w:p w14:paraId="0625951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nil"/>
              <w:right w:val="single" w:sz="8" w:space="0" w:color="000000"/>
            </w:tcBorders>
            <w:vAlign w:val="center"/>
            <w:hideMark/>
          </w:tcPr>
          <w:p w14:paraId="6AD599C6"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nil"/>
            </w:tcBorders>
            <w:vAlign w:val="center"/>
            <w:hideMark/>
          </w:tcPr>
          <w:p w14:paraId="1F793BE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SA/KOV</w:t>
            </w:r>
          </w:p>
        </w:tc>
        <w:tc>
          <w:tcPr>
            <w:tcW w:w="2767" w:type="dxa"/>
            <w:tcBorders>
              <w:top w:val="nil"/>
              <w:left w:val="single" w:sz="8" w:space="0" w:color="auto"/>
              <w:bottom w:val="single" w:sz="8" w:space="0" w:color="000000"/>
              <w:right w:val="single" w:sz="8" w:space="0" w:color="auto"/>
            </w:tcBorders>
            <w:vAlign w:val="center"/>
            <w:hideMark/>
          </w:tcPr>
          <w:p w14:paraId="08FB5028"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589FBDFE" w14:textId="77777777" w:rsidTr="00D01F83">
        <w:trPr>
          <w:trHeight w:val="1215"/>
        </w:trPr>
        <w:tc>
          <w:tcPr>
            <w:tcW w:w="5388" w:type="dxa"/>
            <w:tcBorders>
              <w:top w:val="nil"/>
              <w:left w:val="single" w:sz="8" w:space="0" w:color="auto"/>
              <w:bottom w:val="single" w:sz="8" w:space="0" w:color="000000"/>
              <w:right w:val="single" w:sz="8" w:space="0" w:color="auto"/>
            </w:tcBorders>
            <w:vAlign w:val="center"/>
            <w:hideMark/>
          </w:tcPr>
          <w:p w14:paraId="7CDC8CF5" w14:textId="59430E90"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10.1.5  Ettevõtluse arengu ja töökohtade loomise soodustamine ettevõtlus- ja tootmispiirkondade planeeringute tagamise ning tehnilise taristu väljaehitamise teel, sh tööstusalade arendamine ja selleks vajaliku taristu loomine</w:t>
            </w:r>
          </w:p>
        </w:tc>
        <w:tc>
          <w:tcPr>
            <w:tcW w:w="703" w:type="dxa"/>
            <w:tcBorders>
              <w:top w:val="nil"/>
              <w:left w:val="nil"/>
              <w:bottom w:val="single" w:sz="8" w:space="0" w:color="000000"/>
              <w:right w:val="single" w:sz="8" w:space="0" w:color="000000"/>
            </w:tcBorders>
            <w:vAlign w:val="center"/>
            <w:hideMark/>
          </w:tcPr>
          <w:p w14:paraId="341895D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2E38C58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nil"/>
            </w:tcBorders>
            <w:vAlign w:val="center"/>
            <w:hideMark/>
          </w:tcPr>
          <w:p w14:paraId="52FF7C67"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auto"/>
              <w:right w:val="single" w:sz="8" w:space="0" w:color="auto"/>
            </w:tcBorders>
            <w:vAlign w:val="center"/>
            <w:hideMark/>
          </w:tcPr>
          <w:p w14:paraId="2E544E8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auto"/>
            </w:tcBorders>
            <w:vAlign w:val="center"/>
            <w:hideMark/>
          </w:tcPr>
          <w:p w14:paraId="7354E24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nil"/>
              <w:right w:val="nil"/>
            </w:tcBorders>
            <w:noWrap/>
            <w:vAlign w:val="bottom"/>
            <w:hideMark/>
          </w:tcPr>
          <w:p w14:paraId="1A79FD8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p>
        </w:tc>
        <w:tc>
          <w:tcPr>
            <w:tcW w:w="1746" w:type="dxa"/>
            <w:tcBorders>
              <w:top w:val="single" w:sz="8" w:space="0" w:color="auto"/>
              <w:left w:val="single" w:sz="8" w:space="0" w:color="auto"/>
              <w:bottom w:val="single" w:sz="8" w:space="0" w:color="auto"/>
              <w:right w:val="single" w:sz="8" w:space="0" w:color="auto"/>
            </w:tcBorders>
            <w:vAlign w:val="center"/>
            <w:hideMark/>
          </w:tcPr>
          <w:p w14:paraId="550043B7"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nil"/>
            </w:tcBorders>
            <w:vAlign w:val="center"/>
            <w:hideMark/>
          </w:tcPr>
          <w:p w14:paraId="0632A03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SA/KOV</w:t>
            </w:r>
          </w:p>
        </w:tc>
        <w:tc>
          <w:tcPr>
            <w:tcW w:w="2767" w:type="dxa"/>
            <w:tcBorders>
              <w:top w:val="nil"/>
              <w:left w:val="single" w:sz="8" w:space="0" w:color="auto"/>
              <w:bottom w:val="single" w:sz="8" w:space="0" w:color="000000"/>
              <w:right w:val="single" w:sz="8" w:space="0" w:color="auto"/>
            </w:tcBorders>
            <w:vAlign w:val="center"/>
            <w:hideMark/>
          </w:tcPr>
          <w:p w14:paraId="5F3A3F6A"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5116705E" w14:textId="77777777" w:rsidTr="00D01F83">
        <w:trPr>
          <w:trHeight w:val="615"/>
        </w:trPr>
        <w:tc>
          <w:tcPr>
            <w:tcW w:w="5388" w:type="dxa"/>
            <w:tcBorders>
              <w:top w:val="nil"/>
              <w:left w:val="single" w:sz="8" w:space="0" w:color="auto"/>
              <w:bottom w:val="single" w:sz="8" w:space="0" w:color="000000"/>
              <w:right w:val="single" w:sz="8" w:space="0" w:color="auto"/>
            </w:tcBorders>
            <w:vAlign w:val="center"/>
            <w:hideMark/>
          </w:tcPr>
          <w:p w14:paraId="0348961D" w14:textId="78E241F9"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10.1.6  Maakonna ettevõtlusvõimalusi tutvustava</w:t>
            </w:r>
            <w:r>
              <w:rPr>
                <w:rFonts w:ascii="Montserrat" w:eastAsia="Times New Roman" w:hAnsi="Montserrat" w:cs="Calibri"/>
                <w:kern w:val="0"/>
                <w:sz w:val="18"/>
                <w:szCs w:val="18"/>
                <w:lang w:eastAsia="et-EE"/>
                <w14:ligatures w14:val="none"/>
              </w:rPr>
              <w:t xml:space="preserve">te </w:t>
            </w:r>
            <w:r w:rsidRPr="00E26E26">
              <w:rPr>
                <w:rFonts w:ascii="Montserrat" w:eastAsia="Times New Roman" w:hAnsi="Montserrat" w:cs="Calibri"/>
                <w:kern w:val="0"/>
                <w:sz w:val="18"/>
                <w:szCs w:val="18"/>
                <w:lang w:eastAsia="et-EE"/>
                <w14:ligatures w14:val="none"/>
              </w:rPr>
              <w:t>turundustegevus</w:t>
            </w:r>
            <w:r>
              <w:rPr>
                <w:rFonts w:ascii="Montserrat" w:eastAsia="Times New Roman" w:hAnsi="Montserrat" w:cs="Calibri"/>
                <w:kern w:val="0"/>
                <w:sz w:val="18"/>
                <w:szCs w:val="18"/>
                <w:lang w:eastAsia="et-EE"/>
                <w14:ligatures w14:val="none"/>
              </w:rPr>
              <w:t>te korraldamine</w:t>
            </w:r>
            <w:r w:rsidRPr="00E26E26">
              <w:rPr>
                <w:rFonts w:ascii="Montserrat" w:eastAsia="Times New Roman" w:hAnsi="Montserrat" w:cs="Calibri"/>
                <w:kern w:val="0"/>
                <w:sz w:val="18"/>
                <w:szCs w:val="18"/>
                <w:lang w:eastAsia="et-EE"/>
                <w14:ligatures w14:val="none"/>
              </w:rPr>
              <w:t xml:space="preserve"> sh ettevõtlusalade arendamine ja </w:t>
            </w:r>
            <w:proofErr w:type="spellStart"/>
            <w:r w:rsidRPr="00E26E26">
              <w:rPr>
                <w:rFonts w:ascii="Montserrat" w:eastAsia="Times New Roman" w:hAnsi="Montserrat" w:cs="Calibri"/>
                <w:kern w:val="0"/>
                <w:sz w:val="18"/>
                <w:szCs w:val="18"/>
                <w:lang w:eastAsia="et-EE"/>
                <w14:ligatures w14:val="none"/>
              </w:rPr>
              <w:t>turundamine</w:t>
            </w:r>
            <w:proofErr w:type="spellEnd"/>
          </w:p>
        </w:tc>
        <w:tc>
          <w:tcPr>
            <w:tcW w:w="703" w:type="dxa"/>
            <w:tcBorders>
              <w:top w:val="nil"/>
              <w:left w:val="nil"/>
              <w:bottom w:val="nil"/>
              <w:right w:val="single" w:sz="8" w:space="0" w:color="000000"/>
            </w:tcBorders>
            <w:vAlign w:val="center"/>
            <w:hideMark/>
          </w:tcPr>
          <w:p w14:paraId="12B38C0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nil"/>
              <w:right w:val="single" w:sz="8" w:space="0" w:color="000000"/>
            </w:tcBorders>
            <w:vAlign w:val="center"/>
            <w:hideMark/>
          </w:tcPr>
          <w:p w14:paraId="0D100347"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nil"/>
              <w:right w:val="nil"/>
            </w:tcBorders>
            <w:vAlign w:val="center"/>
            <w:hideMark/>
          </w:tcPr>
          <w:p w14:paraId="3A5A624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auto"/>
              <w:right w:val="single" w:sz="8" w:space="0" w:color="auto"/>
            </w:tcBorders>
            <w:vAlign w:val="center"/>
            <w:hideMark/>
          </w:tcPr>
          <w:p w14:paraId="3879336E"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auto"/>
            </w:tcBorders>
            <w:vAlign w:val="center"/>
            <w:hideMark/>
          </w:tcPr>
          <w:p w14:paraId="1CB6E38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8" w:space="0" w:color="auto"/>
              <w:left w:val="nil"/>
              <w:bottom w:val="single" w:sz="8" w:space="0" w:color="auto"/>
              <w:right w:val="single" w:sz="8" w:space="0" w:color="auto"/>
            </w:tcBorders>
            <w:noWrap/>
            <w:vAlign w:val="bottom"/>
            <w:hideMark/>
          </w:tcPr>
          <w:p w14:paraId="2F442A8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vAlign w:val="center"/>
            <w:hideMark/>
          </w:tcPr>
          <w:p w14:paraId="651F7CF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nil"/>
              <w:right w:val="nil"/>
            </w:tcBorders>
            <w:vAlign w:val="center"/>
            <w:hideMark/>
          </w:tcPr>
          <w:p w14:paraId="040AE5D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SA/KOV</w:t>
            </w:r>
          </w:p>
        </w:tc>
        <w:tc>
          <w:tcPr>
            <w:tcW w:w="2767" w:type="dxa"/>
            <w:tcBorders>
              <w:top w:val="nil"/>
              <w:left w:val="single" w:sz="8" w:space="0" w:color="auto"/>
              <w:bottom w:val="single" w:sz="8" w:space="0" w:color="auto"/>
              <w:right w:val="single" w:sz="8" w:space="0" w:color="auto"/>
            </w:tcBorders>
            <w:vAlign w:val="center"/>
            <w:hideMark/>
          </w:tcPr>
          <w:p w14:paraId="3120C446"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14A1FA6D" w14:textId="77777777" w:rsidTr="00D01F83">
        <w:trPr>
          <w:trHeight w:val="615"/>
        </w:trPr>
        <w:tc>
          <w:tcPr>
            <w:tcW w:w="5388" w:type="dxa"/>
            <w:tcBorders>
              <w:top w:val="nil"/>
              <w:left w:val="single" w:sz="8" w:space="0" w:color="auto"/>
              <w:bottom w:val="single" w:sz="4" w:space="0" w:color="auto"/>
              <w:right w:val="single" w:sz="8" w:space="0" w:color="auto"/>
            </w:tcBorders>
            <w:vAlign w:val="center"/>
            <w:hideMark/>
          </w:tcPr>
          <w:p w14:paraId="64E1B62A" w14:textId="1479E898"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10.1.7  Investorpäringute vahendamine ja hankimine ning maakonna väärtuspakkumiste koostamine</w:t>
            </w:r>
          </w:p>
        </w:tc>
        <w:tc>
          <w:tcPr>
            <w:tcW w:w="703" w:type="dxa"/>
            <w:tcBorders>
              <w:top w:val="single" w:sz="8" w:space="0" w:color="auto"/>
              <w:left w:val="nil"/>
              <w:bottom w:val="single" w:sz="4" w:space="0" w:color="auto"/>
              <w:right w:val="nil"/>
            </w:tcBorders>
            <w:vAlign w:val="center"/>
            <w:hideMark/>
          </w:tcPr>
          <w:p w14:paraId="4216584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8" w:space="0" w:color="auto"/>
              <w:left w:val="single" w:sz="8" w:space="0" w:color="auto"/>
              <w:bottom w:val="single" w:sz="4" w:space="0" w:color="auto"/>
              <w:right w:val="single" w:sz="8" w:space="0" w:color="auto"/>
            </w:tcBorders>
            <w:vAlign w:val="center"/>
            <w:hideMark/>
          </w:tcPr>
          <w:p w14:paraId="6E466327"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8" w:space="0" w:color="auto"/>
              <w:left w:val="nil"/>
              <w:bottom w:val="single" w:sz="4" w:space="0" w:color="auto"/>
              <w:right w:val="nil"/>
            </w:tcBorders>
            <w:vAlign w:val="center"/>
            <w:hideMark/>
          </w:tcPr>
          <w:p w14:paraId="1D56BF90"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4" w:space="0" w:color="auto"/>
              <w:right w:val="single" w:sz="8" w:space="0" w:color="auto"/>
            </w:tcBorders>
            <w:vAlign w:val="center"/>
            <w:hideMark/>
          </w:tcPr>
          <w:p w14:paraId="23FFBC7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4" w:space="0" w:color="auto"/>
              <w:right w:val="single" w:sz="8" w:space="0" w:color="auto"/>
            </w:tcBorders>
            <w:vAlign w:val="center"/>
            <w:hideMark/>
          </w:tcPr>
          <w:p w14:paraId="24EE3A8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4" w:space="0" w:color="auto"/>
              <w:right w:val="single" w:sz="8" w:space="0" w:color="auto"/>
            </w:tcBorders>
            <w:noWrap/>
            <w:vAlign w:val="bottom"/>
            <w:hideMark/>
          </w:tcPr>
          <w:p w14:paraId="624865A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4" w:space="0" w:color="auto"/>
              <w:right w:val="nil"/>
            </w:tcBorders>
            <w:vAlign w:val="center"/>
            <w:hideMark/>
          </w:tcPr>
          <w:p w14:paraId="0E715167"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8" w:space="0" w:color="auto"/>
              <w:left w:val="single" w:sz="8" w:space="0" w:color="auto"/>
              <w:bottom w:val="single" w:sz="4" w:space="0" w:color="auto"/>
              <w:right w:val="nil"/>
            </w:tcBorders>
            <w:vAlign w:val="center"/>
            <w:hideMark/>
          </w:tcPr>
          <w:p w14:paraId="2C4C8EB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SA/KOV</w:t>
            </w:r>
          </w:p>
        </w:tc>
        <w:tc>
          <w:tcPr>
            <w:tcW w:w="2767" w:type="dxa"/>
            <w:tcBorders>
              <w:top w:val="nil"/>
              <w:left w:val="single" w:sz="8" w:space="0" w:color="auto"/>
              <w:bottom w:val="single" w:sz="4" w:space="0" w:color="auto"/>
              <w:right w:val="single" w:sz="8" w:space="0" w:color="auto"/>
            </w:tcBorders>
            <w:vAlign w:val="center"/>
            <w:hideMark/>
          </w:tcPr>
          <w:p w14:paraId="100B17F0"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712F1C17" w14:textId="77777777" w:rsidTr="00D01F83">
        <w:trPr>
          <w:trHeight w:val="915"/>
        </w:trPr>
        <w:tc>
          <w:tcPr>
            <w:tcW w:w="5388" w:type="dxa"/>
            <w:tcBorders>
              <w:top w:val="single" w:sz="4" w:space="0" w:color="auto"/>
              <w:left w:val="single" w:sz="4" w:space="0" w:color="auto"/>
              <w:bottom w:val="single" w:sz="4" w:space="0" w:color="auto"/>
              <w:right w:val="single" w:sz="4" w:space="0" w:color="auto"/>
            </w:tcBorders>
            <w:vAlign w:val="center"/>
          </w:tcPr>
          <w:p w14:paraId="4CC86981" w14:textId="7EB81144"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 xml:space="preserve">10.1.8 </w:t>
            </w:r>
            <w:r w:rsidRPr="00B74D80">
              <w:rPr>
                <w:rFonts w:ascii="Montserrat" w:eastAsia="Times New Roman" w:hAnsi="Montserrat" w:cs="Calibri"/>
                <w:kern w:val="0"/>
                <w:sz w:val="18"/>
                <w:szCs w:val="18"/>
                <w:lang w:eastAsia="et-EE"/>
                <w14:ligatures w14:val="none"/>
              </w:rPr>
              <w:t>Tööstusalade arendamine ja selleks vajaliku taristu loomine</w:t>
            </w:r>
          </w:p>
        </w:tc>
        <w:tc>
          <w:tcPr>
            <w:tcW w:w="703" w:type="dxa"/>
            <w:tcBorders>
              <w:top w:val="single" w:sz="4" w:space="0" w:color="auto"/>
              <w:left w:val="single" w:sz="4" w:space="0" w:color="auto"/>
              <w:bottom w:val="single" w:sz="4" w:space="0" w:color="auto"/>
              <w:right w:val="single" w:sz="4" w:space="0" w:color="auto"/>
            </w:tcBorders>
            <w:vAlign w:val="center"/>
          </w:tcPr>
          <w:p w14:paraId="3F8445EA" w14:textId="573E62E6"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tcPr>
          <w:p w14:paraId="507B09DC" w14:textId="7487FA6E"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tcPr>
          <w:p w14:paraId="1B360D53" w14:textId="1F9F41A7" w:rsidR="000979FB" w:rsidRPr="00BF4DDF" w:rsidRDefault="000979FB" w:rsidP="000979FB">
            <w:pPr>
              <w:spacing w:after="0" w:line="240" w:lineRule="auto"/>
              <w:jc w:val="center"/>
              <w:rPr>
                <w:rFonts w:ascii="Montserrat" w:eastAsia="Times New Roman" w:hAnsi="Montserrat" w:cs="Calibri"/>
                <w:kern w:val="0"/>
                <w:sz w:val="16"/>
                <w:szCs w:val="16"/>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tcPr>
          <w:p w14:paraId="03A9D8D0" w14:textId="3BA66887" w:rsidR="000979FB" w:rsidRPr="00BF4DDF" w:rsidRDefault="000979FB" w:rsidP="000979FB">
            <w:pPr>
              <w:spacing w:after="0" w:line="240" w:lineRule="auto"/>
              <w:jc w:val="center"/>
              <w:rPr>
                <w:rFonts w:ascii="Montserrat" w:eastAsia="Times New Roman" w:hAnsi="Montserrat" w:cs="Calibri"/>
                <w:kern w:val="0"/>
                <w:sz w:val="16"/>
                <w:szCs w:val="16"/>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vAlign w:val="center"/>
          </w:tcPr>
          <w:p w14:paraId="25EF44C2" w14:textId="7A04DA1B"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vAlign w:val="bottom"/>
          </w:tcPr>
          <w:p w14:paraId="672D8BDC" w14:textId="77777777" w:rsidR="000979FB" w:rsidRPr="00BF4DDF" w:rsidRDefault="000979FB" w:rsidP="000979FB">
            <w:pPr>
              <w:spacing w:after="0" w:line="240" w:lineRule="auto"/>
              <w:jc w:val="center"/>
              <w:rPr>
                <w:rFonts w:ascii="Montserrat" w:eastAsia="Times New Roman" w:hAnsi="Montserrat" w:cs="Calibri"/>
                <w:kern w:val="0"/>
                <w:sz w:val="16"/>
                <w:szCs w:val="16"/>
                <w:lang w:eastAsia="et-EE"/>
                <w14:ligatures w14:val="none"/>
              </w:rPr>
            </w:pPr>
          </w:p>
        </w:tc>
        <w:tc>
          <w:tcPr>
            <w:tcW w:w="1746" w:type="dxa"/>
            <w:tcBorders>
              <w:top w:val="single" w:sz="4" w:space="0" w:color="auto"/>
              <w:left w:val="single" w:sz="4" w:space="0" w:color="auto"/>
              <w:bottom w:val="single" w:sz="4" w:space="0" w:color="auto"/>
              <w:right w:val="single" w:sz="4" w:space="0" w:color="auto"/>
            </w:tcBorders>
            <w:vAlign w:val="center"/>
          </w:tcPr>
          <w:p w14:paraId="595B5867"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p>
        </w:tc>
        <w:tc>
          <w:tcPr>
            <w:tcW w:w="1735" w:type="dxa"/>
            <w:tcBorders>
              <w:top w:val="single" w:sz="4" w:space="0" w:color="auto"/>
              <w:left w:val="single" w:sz="4" w:space="0" w:color="auto"/>
              <w:bottom w:val="single" w:sz="4" w:space="0" w:color="auto"/>
              <w:right w:val="single" w:sz="4" w:space="0" w:color="auto"/>
            </w:tcBorders>
            <w:vAlign w:val="center"/>
          </w:tcPr>
          <w:p w14:paraId="205B4D53" w14:textId="315628F2"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SA/KOV</w:t>
            </w:r>
          </w:p>
        </w:tc>
        <w:tc>
          <w:tcPr>
            <w:tcW w:w="2767" w:type="dxa"/>
            <w:tcBorders>
              <w:top w:val="single" w:sz="4" w:space="0" w:color="auto"/>
              <w:left w:val="single" w:sz="4" w:space="0" w:color="auto"/>
              <w:bottom w:val="single" w:sz="4" w:space="0" w:color="auto"/>
              <w:right w:val="single" w:sz="4" w:space="0" w:color="auto"/>
            </w:tcBorders>
            <w:vAlign w:val="center"/>
          </w:tcPr>
          <w:p w14:paraId="69B21DD3"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p>
        </w:tc>
      </w:tr>
      <w:tr w:rsidR="000979FB" w:rsidRPr="00E26E26" w14:paraId="23577D55" w14:textId="77777777" w:rsidTr="00834CBA">
        <w:trPr>
          <w:trHeight w:val="915"/>
        </w:trPr>
        <w:tc>
          <w:tcPr>
            <w:tcW w:w="5388" w:type="dxa"/>
            <w:tcBorders>
              <w:top w:val="single" w:sz="4" w:space="0" w:color="auto"/>
              <w:left w:val="single" w:sz="4" w:space="0" w:color="auto"/>
              <w:bottom w:val="single" w:sz="4" w:space="0" w:color="auto"/>
              <w:right w:val="single" w:sz="4" w:space="0" w:color="auto"/>
            </w:tcBorders>
            <w:vAlign w:val="center"/>
            <w:hideMark/>
          </w:tcPr>
          <w:p w14:paraId="2510EFD5" w14:textId="2FE8F408"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10.1.</w:t>
            </w:r>
            <w:r>
              <w:rPr>
                <w:rFonts w:ascii="Montserrat" w:eastAsia="Times New Roman" w:hAnsi="Montserrat" w:cs="Calibri"/>
                <w:kern w:val="0"/>
                <w:sz w:val="18"/>
                <w:szCs w:val="18"/>
                <w:lang w:eastAsia="et-EE"/>
                <w14:ligatures w14:val="none"/>
              </w:rPr>
              <w:t>9</w:t>
            </w:r>
            <w:r w:rsidRPr="00E26E26">
              <w:rPr>
                <w:rFonts w:ascii="Montserrat" w:eastAsia="Times New Roman" w:hAnsi="Montserrat" w:cs="Calibri"/>
                <w:kern w:val="0"/>
                <w:sz w:val="18"/>
                <w:szCs w:val="18"/>
                <w:lang w:eastAsia="et-EE"/>
                <w14:ligatures w14:val="none"/>
              </w:rPr>
              <w:t xml:space="preserve"> Atraktiivse ettevõtlus ja elukeskkonna tagamiseks </w:t>
            </w:r>
            <w:proofErr w:type="spellStart"/>
            <w:r w:rsidRPr="00E26E26">
              <w:rPr>
                <w:rFonts w:ascii="Montserrat" w:eastAsia="Times New Roman" w:hAnsi="Montserrat" w:cs="Calibri"/>
                <w:kern w:val="0"/>
                <w:sz w:val="18"/>
                <w:szCs w:val="18"/>
                <w:lang w:eastAsia="et-EE"/>
                <w14:ligatures w14:val="none"/>
              </w:rPr>
              <w:t>valdkondadevahelise</w:t>
            </w:r>
            <w:proofErr w:type="spellEnd"/>
            <w:r w:rsidRPr="00E26E26">
              <w:rPr>
                <w:rFonts w:ascii="Montserrat" w:eastAsia="Times New Roman" w:hAnsi="Montserrat" w:cs="Calibri"/>
                <w:kern w:val="0"/>
                <w:sz w:val="18"/>
                <w:szCs w:val="18"/>
                <w:lang w:eastAsia="et-EE"/>
                <w14:ligatures w14:val="none"/>
              </w:rPr>
              <w:t xml:space="preserve"> koostöökeskuse rajamine ja mitmekesise ettevõtluskeskkonna tekkimiseks tingimuste loomine </w:t>
            </w:r>
          </w:p>
        </w:tc>
        <w:tc>
          <w:tcPr>
            <w:tcW w:w="703" w:type="dxa"/>
            <w:tcBorders>
              <w:top w:val="single" w:sz="4" w:space="0" w:color="auto"/>
              <w:left w:val="single" w:sz="4" w:space="0" w:color="auto"/>
              <w:bottom w:val="single" w:sz="4" w:space="0" w:color="auto"/>
              <w:right w:val="single" w:sz="4" w:space="0" w:color="auto"/>
            </w:tcBorders>
            <w:vAlign w:val="center"/>
            <w:hideMark/>
          </w:tcPr>
          <w:p w14:paraId="15CD75C1" w14:textId="1E1F3B53"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tcPr>
          <w:p w14:paraId="062B2982" w14:textId="2F33A4C3"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BF4DDF">
              <w:rPr>
                <w:rFonts w:ascii="Montserrat" w:eastAsia="Times New Roman" w:hAnsi="Montserrat" w:cs="Calibri"/>
                <w:kern w:val="0"/>
                <w:sz w:val="16"/>
                <w:szCs w:val="16"/>
                <w:lang w:eastAsia="et-EE"/>
                <w14:ligatures w14:val="none"/>
              </w:rPr>
              <w:t xml:space="preserve">MATA toetus: </w:t>
            </w:r>
            <w:r w:rsidRPr="00BF4DDF">
              <w:rPr>
                <w:rFonts w:ascii="Montserrat" w:eastAsia="Times New Roman" w:hAnsi="Montserrat" w:cs="Calibri"/>
                <w:kern w:val="0"/>
                <w:sz w:val="16"/>
                <w:szCs w:val="16"/>
                <w:lang w:eastAsia="et-EE"/>
                <w14:ligatures w14:val="none"/>
              </w:rPr>
              <w:br/>
              <w:t xml:space="preserve">124 490 </w:t>
            </w:r>
            <w:proofErr w:type="spellStart"/>
            <w:r w:rsidRPr="00BF4DDF">
              <w:rPr>
                <w:rFonts w:ascii="Montserrat" w:eastAsia="Times New Roman" w:hAnsi="Montserrat" w:cs="Calibri"/>
                <w:kern w:val="0"/>
                <w:sz w:val="16"/>
                <w:szCs w:val="16"/>
                <w:lang w:eastAsia="et-EE"/>
                <w14:ligatures w14:val="none"/>
              </w:rPr>
              <w:t>eur</w:t>
            </w:r>
            <w:proofErr w:type="spellEnd"/>
          </w:p>
        </w:tc>
        <w:tc>
          <w:tcPr>
            <w:tcW w:w="703" w:type="dxa"/>
            <w:tcBorders>
              <w:top w:val="single" w:sz="4" w:space="0" w:color="auto"/>
              <w:left w:val="single" w:sz="4" w:space="0" w:color="auto"/>
              <w:bottom w:val="single" w:sz="4" w:space="0" w:color="auto"/>
              <w:right w:val="single" w:sz="4" w:space="0" w:color="auto"/>
            </w:tcBorders>
            <w:vAlign w:val="center"/>
          </w:tcPr>
          <w:p w14:paraId="40E42323" w14:textId="6B449CDC" w:rsidR="000979FB" w:rsidRPr="00BF4DDF" w:rsidRDefault="000979FB" w:rsidP="000979FB">
            <w:pPr>
              <w:spacing w:after="0" w:line="240" w:lineRule="auto"/>
              <w:jc w:val="center"/>
              <w:rPr>
                <w:rFonts w:ascii="Montserrat" w:eastAsia="Times New Roman" w:hAnsi="Montserrat" w:cs="Calibri"/>
                <w:kern w:val="0"/>
                <w:sz w:val="16"/>
                <w:szCs w:val="16"/>
                <w:lang w:eastAsia="et-EE"/>
                <w14:ligatures w14:val="none"/>
              </w:rPr>
            </w:pPr>
            <w:r w:rsidRPr="00BF4DDF">
              <w:rPr>
                <w:rFonts w:ascii="Montserrat" w:eastAsia="Times New Roman" w:hAnsi="Montserrat" w:cs="Calibri"/>
                <w:kern w:val="0"/>
                <w:sz w:val="16"/>
                <w:szCs w:val="16"/>
                <w:lang w:eastAsia="et-EE"/>
                <w14:ligatures w14:val="none"/>
              </w:rPr>
              <w:t xml:space="preserve">MATA toetus: 100 000 </w:t>
            </w:r>
            <w:proofErr w:type="spellStart"/>
            <w:r w:rsidRPr="00BF4DDF">
              <w:rPr>
                <w:rFonts w:ascii="Montserrat" w:eastAsia="Times New Roman" w:hAnsi="Montserrat" w:cs="Calibri"/>
                <w:kern w:val="0"/>
                <w:sz w:val="16"/>
                <w:szCs w:val="16"/>
                <w:lang w:eastAsia="et-EE"/>
                <w14:ligatures w14:val="none"/>
              </w:rPr>
              <w:t>eur</w:t>
            </w:r>
            <w:proofErr w:type="spellEnd"/>
          </w:p>
        </w:tc>
        <w:tc>
          <w:tcPr>
            <w:tcW w:w="703" w:type="dxa"/>
            <w:tcBorders>
              <w:top w:val="single" w:sz="4" w:space="0" w:color="auto"/>
              <w:left w:val="single" w:sz="4" w:space="0" w:color="auto"/>
              <w:bottom w:val="single" w:sz="4" w:space="0" w:color="auto"/>
              <w:right w:val="single" w:sz="4" w:space="0" w:color="auto"/>
            </w:tcBorders>
            <w:vAlign w:val="center"/>
          </w:tcPr>
          <w:p w14:paraId="0B24D76D" w14:textId="4242A3D3" w:rsidR="000979FB" w:rsidRPr="00BF4DDF" w:rsidRDefault="000979FB" w:rsidP="000979FB">
            <w:pPr>
              <w:spacing w:after="0" w:line="240" w:lineRule="auto"/>
              <w:jc w:val="center"/>
              <w:rPr>
                <w:rFonts w:ascii="Montserrat" w:eastAsia="Times New Roman" w:hAnsi="Montserrat" w:cs="Calibri"/>
                <w:kern w:val="0"/>
                <w:sz w:val="16"/>
                <w:szCs w:val="16"/>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vAlign w:val="center"/>
          </w:tcPr>
          <w:p w14:paraId="1F691EAE" w14:textId="748B54B1"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vAlign w:val="bottom"/>
            <w:hideMark/>
          </w:tcPr>
          <w:p w14:paraId="1ECAC7E3" w14:textId="77777777" w:rsidR="000979FB" w:rsidRPr="00BF4DDF" w:rsidRDefault="000979FB" w:rsidP="000979FB">
            <w:pPr>
              <w:spacing w:after="0" w:line="240" w:lineRule="auto"/>
              <w:jc w:val="center"/>
              <w:rPr>
                <w:rFonts w:ascii="Montserrat" w:eastAsia="Times New Roman" w:hAnsi="Montserrat" w:cs="Calibri"/>
                <w:kern w:val="0"/>
                <w:sz w:val="16"/>
                <w:szCs w:val="16"/>
                <w:lang w:eastAsia="et-EE"/>
                <w14:ligatures w14:val="none"/>
              </w:rPr>
            </w:pPr>
            <w:r w:rsidRPr="00BF4DDF">
              <w:rPr>
                <w:rFonts w:ascii="Montserrat" w:eastAsia="Times New Roman" w:hAnsi="Montserrat" w:cs="Calibri"/>
                <w:kern w:val="0"/>
                <w:sz w:val="16"/>
                <w:szCs w:val="16"/>
                <w:lang w:eastAsia="et-EE"/>
                <w14:ligatures w14:val="none"/>
              </w:rPr>
              <w:t xml:space="preserve">MATA toetus: 224490 </w:t>
            </w:r>
            <w:proofErr w:type="spellStart"/>
            <w:r w:rsidRPr="00BF4DDF">
              <w:rPr>
                <w:rFonts w:ascii="Montserrat" w:eastAsia="Times New Roman" w:hAnsi="Montserrat" w:cs="Calibri"/>
                <w:kern w:val="0"/>
                <w:sz w:val="16"/>
                <w:szCs w:val="16"/>
                <w:lang w:eastAsia="et-EE"/>
                <w14:ligatures w14:val="none"/>
              </w:rPr>
              <w:t>eur</w:t>
            </w:r>
            <w:proofErr w:type="spellEnd"/>
            <w:r w:rsidRPr="00BF4DDF">
              <w:rPr>
                <w:rFonts w:ascii="Montserrat" w:eastAsia="Times New Roman" w:hAnsi="Montserrat" w:cs="Calibri"/>
                <w:kern w:val="0"/>
                <w:sz w:val="16"/>
                <w:szCs w:val="16"/>
                <w:lang w:eastAsia="et-EE"/>
                <w14:ligatures w14:val="none"/>
              </w:rPr>
              <w:t xml:space="preserve"> (2026-2027)</w:t>
            </w:r>
          </w:p>
        </w:tc>
        <w:tc>
          <w:tcPr>
            <w:tcW w:w="1746" w:type="dxa"/>
            <w:tcBorders>
              <w:top w:val="single" w:sz="4" w:space="0" w:color="auto"/>
              <w:left w:val="single" w:sz="4" w:space="0" w:color="auto"/>
              <w:bottom w:val="single" w:sz="4" w:space="0" w:color="auto"/>
              <w:right w:val="single" w:sz="4" w:space="0" w:color="auto"/>
            </w:tcBorders>
            <w:vAlign w:val="center"/>
            <w:hideMark/>
          </w:tcPr>
          <w:p w14:paraId="64631EA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PEEK, MATA</w:t>
            </w:r>
          </w:p>
        </w:tc>
        <w:tc>
          <w:tcPr>
            <w:tcW w:w="1735" w:type="dxa"/>
            <w:tcBorders>
              <w:top w:val="single" w:sz="4" w:space="0" w:color="auto"/>
              <w:left w:val="single" w:sz="4" w:space="0" w:color="auto"/>
              <w:bottom w:val="single" w:sz="4" w:space="0" w:color="auto"/>
              <w:right w:val="single" w:sz="4" w:space="0" w:color="auto"/>
            </w:tcBorders>
            <w:vAlign w:val="center"/>
            <w:hideMark/>
          </w:tcPr>
          <w:p w14:paraId="499C395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SA/KOV</w:t>
            </w:r>
          </w:p>
        </w:tc>
        <w:tc>
          <w:tcPr>
            <w:tcW w:w="2767" w:type="dxa"/>
            <w:tcBorders>
              <w:top w:val="single" w:sz="4" w:space="0" w:color="auto"/>
              <w:left w:val="single" w:sz="4" w:space="0" w:color="auto"/>
              <w:bottom w:val="single" w:sz="4" w:space="0" w:color="auto"/>
              <w:right w:val="single" w:sz="4" w:space="0" w:color="auto"/>
            </w:tcBorders>
            <w:vAlign w:val="center"/>
            <w:hideMark/>
          </w:tcPr>
          <w:p w14:paraId="0951D4A5"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4D789A22" w14:textId="77777777" w:rsidTr="008F6A88">
        <w:trPr>
          <w:trHeight w:val="915"/>
        </w:trPr>
        <w:tc>
          <w:tcPr>
            <w:tcW w:w="5388" w:type="dxa"/>
            <w:tcBorders>
              <w:top w:val="single" w:sz="4" w:space="0" w:color="auto"/>
              <w:left w:val="single" w:sz="8" w:space="0" w:color="auto"/>
              <w:bottom w:val="single" w:sz="8" w:space="0" w:color="000000"/>
              <w:right w:val="single" w:sz="8" w:space="0" w:color="auto"/>
            </w:tcBorders>
            <w:vAlign w:val="center"/>
            <w:hideMark/>
          </w:tcPr>
          <w:p w14:paraId="6E6FF2FA" w14:textId="7D391012"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10.1.</w:t>
            </w:r>
            <w:r>
              <w:rPr>
                <w:rFonts w:ascii="Montserrat" w:eastAsia="Times New Roman" w:hAnsi="Montserrat" w:cs="Calibri"/>
                <w:kern w:val="0"/>
                <w:sz w:val="18"/>
                <w:szCs w:val="18"/>
                <w:lang w:eastAsia="et-EE"/>
                <w14:ligatures w14:val="none"/>
              </w:rPr>
              <w:t>10</w:t>
            </w:r>
            <w:r w:rsidRPr="00E26E26">
              <w:rPr>
                <w:rFonts w:ascii="Montserrat" w:eastAsia="Times New Roman" w:hAnsi="Montserrat" w:cs="Calibri"/>
                <w:kern w:val="0"/>
                <w:sz w:val="18"/>
                <w:szCs w:val="18"/>
                <w:lang w:eastAsia="et-EE"/>
                <w14:ligatures w14:val="none"/>
              </w:rPr>
              <w:t xml:space="preserve">  Kesk-Eesti ettevõtlusinkubaatori </w:t>
            </w:r>
            <w:r>
              <w:rPr>
                <w:rFonts w:ascii="Montserrat" w:eastAsia="Times New Roman" w:hAnsi="Montserrat" w:cs="Calibri"/>
                <w:kern w:val="0"/>
                <w:sz w:val="18"/>
                <w:szCs w:val="18"/>
                <w:lang w:eastAsia="et-EE"/>
                <w14:ligatures w14:val="none"/>
              </w:rPr>
              <w:t>tegevuse jätkamine</w:t>
            </w:r>
            <w:r w:rsidRPr="00E26E26">
              <w:rPr>
                <w:rFonts w:ascii="Montserrat" w:eastAsia="Times New Roman" w:hAnsi="Montserrat" w:cs="Calibri"/>
                <w:kern w:val="0"/>
                <w:sz w:val="18"/>
                <w:szCs w:val="18"/>
                <w:lang w:eastAsia="et-EE"/>
                <w14:ligatures w14:val="none"/>
              </w:rPr>
              <w:t xml:space="preserve"> ja </w:t>
            </w:r>
            <w:r>
              <w:rPr>
                <w:rFonts w:ascii="Montserrat" w:eastAsia="Times New Roman" w:hAnsi="Montserrat" w:cs="Calibri"/>
                <w:kern w:val="0"/>
                <w:sz w:val="18"/>
                <w:szCs w:val="18"/>
                <w:lang w:eastAsia="et-EE"/>
                <w14:ligatures w14:val="none"/>
              </w:rPr>
              <w:t>edasi</w:t>
            </w:r>
            <w:r w:rsidRPr="00E26E26">
              <w:rPr>
                <w:rFonts w:ascii="Montserrat" w:eastAsia="Times New Roman" w:hAnsi="Montserrat" w:cs="Calibri"/>
                <w:kern w:val="0"/>
                <w:sz w:val="18"/>
                <w:szCs w:val="18"/>
                <w:lang w:eastAsia="et-EE"/>
                <w14:ligatures w14:val="none"/>
              </w:rPr>
              <w:t xml:space="preserve">arendamine </w:t>
            </w:r>
          </w:p>
        </w:tc>
        <w:tc>
          <w:tcPr>
            <w:tcW w:w="703" w:type="dxa"/>
            <w:tcBorders>
              <w:top w:val="single" w:sz="4" w:space="0" w:color="auto"/>
              <w:left w:val="nil"/>
              <w:bottom w:val="single" w:sz="8" w:space="0" w:color="auto"/>
              <w:right w:val="single" w:sz="8" w:space="0" w:color="auto"/>
            </w:tcBorders>
            <w:vAlign w:val="bottom"/>
            <w:hideMark/>
          </w:tcPr>
          <w:p w14:paraId="57C95D80" w14:textId="77777777" w:rsidR="000979FB" w:rsidRPr="00BF4DDF" w:rsidRDefault="000979FB" w:rsidP="000979FB">
            <w:pPr>
              <w:spacing w:after="0" w:line="240" w:lineRule="auto"/>
              <w:jc w:val="center"/>
              <w:rPr>
                <w:rFonts w:ascii="Montserrat" w:eastAsia="Times New Roman" w:hAnsi="Montserrat" w:cs="Calibri"/>
                <w:kern w:val="0"/>
                <w:sz w:val="16"/>
                <w:szCs w:val="16"/>
                <w:lang w:eastAsia="et-EE"/>
                <w14:ligatures w14:val="none"/>
              </w:rPr>
            </w:pPr>
            <w:r w:rsidRPr="00BF4DDF">
              <w:rPr>
                <w:rFonts w:ascii="Montserrat" w:eastAsia="Times New Roman" w:hAnsi="Montserrat" w:cs="Calibri"/>
                <w:kern w:val="0"/>
                <w:sz w:val="16"/>
                <w:szCs w:val="16"/>
                <w:lang w:eastAsia="et-EE"/>
                <w14:ligatures w14:val="none"/>
              </w:rPr>
              <w:t xml:space="preserve">MATA toetus: </w:t>
            </w:r>
            <w:r w:rsidRPr="00BF4DDF">
              <w:rPr>
                <w:rFonts w:ascii="Montserrat" w:eastAsia="Times New Roman" w:hAnsi="Montserrat" w:cs="Calibri"/>
                <w:kern w:val="0"/>
                <w:sz w:val="16"/>
                <w:szCs w:val="16"/>
                <w:lang w:eastAsia="et-EE"/>
                <w14:ligatures w14:val="none"/>
              </w:rPr>
              <w:br/>
              <w:t xml:space="preserve">24 000 </w:t>
            </w:r>
            <w:proofErr w:type="spellStart"/>
            <w:r w:rsidRPr="00BF4DDF">
              <w:rPr>
                <w:rFonts w:ascii="Montserrat" w:eastAsia="Times New Roman" w:hAnsi="Montserrat" w:cs="Calibri"/>
                <w:kern w:val="0"/>
                <w:sz w:val="16"/>
                <w:szCs w:val="16"/>
                <w:lang w:eastAsia="et-EE"/>
                <w14:ligatures w14:val="none"/>
              </w:rPr>
              <w:t>eur</w:t>
            </w:r>
            <w:proofErr w:type="spellEnd"/>
            <w:r w:rsidRPr="00BF4DDF">
              <w:rPr>
                <w:rFonts w:ascii="Montserrat" w:eastAsia="Times New Roman" w:hAnsi="Montserrat" w:cs="Calibri"/>
                <w:kern w:val="0"/>
                <w:sz w:val="16"/>
                <w:szCs w:val="16"/>
                <w:lang w:eastAsia="et-EE"/>
                <w14:ligatures w14:val="none"/>
              </w:rPr>
              <w:t xml:space="preserve"> </w:t>
            </w:r>
          </w:p>
        </w:tc>
        <w:tc>
          <w:tcPr>
            <w:tcW w:w="703" w:type="dxa"/>
            <w:tcBorders>
              <w:top w:val="single" w:sz="4" w:space="0" w:color="auto"/>
              <w:left w:val="nil"/>
              <w:bottom w:val="single" w:sz="8" w:space="0" w:color="auto"/>
              <w:right w:val="single" w:sz="8" w:space="0" w:color="auto"/>
            </w:tcBorders>
            <w:vAlign w:val="bottom"/>
            <w:hideMark/>
          </w:tcPr>
          <w:p w14:paraId="6314DAEE" w14:textId="77777777" w:rsidR="000979FB" w:rsidRPr="00BF4DDF" w:rsidRDefault="000979FB" w:rsidP="000979FB">
            <w:pPr>
              <w:spacing w:after="0" w:line="240" w:lineRule="auto"/>
              <w:jc w:val="center"/>
              <w:rPr>
                <w:rFonts w:ascii="Montserrat" w:eastAsia="Times New Roman" w:hAnsi="Montserrat" w:cs="Calibri"/>
                <w:kern w:val="0"/>
                <w:sz w:val="16"/>
                <w:szCs w:val="16"/>
                <w:lang w:eastAsia="et-EE"/>
                <w14:ligatures w14:val="none"/>
              </w:rPr>
            </w:pPr>
            <w:r w:rsidRPr="00BF4DDF">
              <w:rPr>
                <w:rFonts w:ascii="Montserrat" w:eastAsia="Times New Roman" w:hAnsi="Montserrat" w:cs="Calibri"/>
                <w:kern w:val="0"/>
                <w:sz w:val="16"/>
                <w:szCs w:val="16"/>
                <w:lang w:eastAsia="et-EE"/>
                <w14:ligatures w14:val="none"/>
              </w:rPr>
              <w:t xml:space="preserve">MATA toetus: </w:t>
            </w:r>
            <w:r w:rsidRPr="00BF4DDF">
              <w:rPr>
                <w:rFonts w:ascii="Montserrat" w:eastAsia="Times New Roman" w:hAnsi="Montserrat" w:cs="Calibri"/>
                <w:kern w:val="0"/>
                <w:sz w:val="16"/>
                <w:szCs w:val="16"/>
                <w:lang w:eastAsia="et-EE"/>
                <w14:ligatures w14:val="none"/>
              </w:rPr>
              <w:br/>
              <w:t xml:space="preserve">24 000 </w:t>
            </w:r>
            <w:proofErr w:type="spellStart"/>
            <w:r w:rsidRPr="00BF4DDF">
              <w:rPr>
                <w:rFonts w:ascii="Montserrat" w:eastAsia="Times New Roman" w:hAnsi="Montserrat" w:cs="Calibri"/>
                <w:kern w:val="0"/>
                <w:sz w:val="16"/>
                <w:szCs w:val="16"/>
                <w:lang w:eastAsia="et-EE"/>
                <w14:ligatures w14:val="none"/>
              </w:rPr>
              <w:t>eur</w:t>
            </w:r>
            <w:proofErr w:type="spellEnd"/>
            <w:r w:rsidRPr="00BF4DDF">
              <w:rPr>
                <w:rFonts w:ascii="Montserrat" w:eastAsia="Times New Roman" w:hAnsi="Montserrat" w:cs="Calibri"/>
                <w:kern w:val="0"/>
                <w:sz w:val="16"/>
                <w:szCs w:val="16"/>
                <w:lang w:eastAsia="et-EE"/>
                <w14:ligatures w14:val="none"/>
              </w:rPr>
              <w:t xml:space="preserve"> </w:t>
            </w:r>
          </w:p>
        </w:tc>
        <w:tc>
          <w:tcPr>
            <w:tcW w:w="703" w:type="dxa"/>
            <w:tcBorders>
              <w:top w:val="single" w:sz="4" w:space="0" w:color="auto"/>
              <w:left w:val="nil"/>
              <w:bottom w:val="single" w:sz="8" w:space="0" w:color="auto"/>
              <w:right w:val="single" w:sz="8" w:space="0" w:color="auto"/>
            </w:tcBorders>
            <w:vAlign w:val="center"/>
            <w:hideMark/>
          </w:tcPr>
          <w:p w14:paraId="3BA4966D" w14:textId="69A9EAEF" w:rsidR="000979FB" w:rsidRDefault="000979FB" w:rsidP="000979FB">
            <w:pPr>
              <w:spacing w:after="0" w:line="240" w:lineRule="auto"/>
              <w:jc w:val="center"/>
              <w:rPr>
                <w:rFonts w:ascii="Montserrat" w:eastAsia="Times New Roman" w:hAnsi="Montserrat" w:cs="Calibri"/>
                <w:kern w:val="0"/>
                <w:sz w:val="16"/>
                <w:szCs w:val="16"/>
                <w:lang w:eastAsia="et-EE"/>
                <w14:ligatures w14:val="none"/>
              </w:rPr>
            </w:pPr>
            <w:r w:rsidRPr="00E26E26">
              <w:rPr>
                <w:rFonts w:ascii="Montserrat" w:eastAsia="Times New Roman" w:hAnsi="Montserrat" w:cs="Calibri"/>
                <w:kern w:val="0"/>
                <w:sz w:val="18"/>
                <w:szCs w:val="18"/>
                <w:lang w:eastAsia="et-EE"/>
                <w14:ligatures w14:val="none"/>
              </w:rPr>
              <w:t>*</w:t>
            </w:r>
          </w:p>
          <w:p w14:paraId="321FB7BA" w14:textId="0A3AA437" w:rsidR="000979FB" w:rsidRPr="00BF4DDF" w:rsidRDefault="000979FB" w:rsidP="000979FB">
            <w:pPr>
              <w:spacing w:after="0" w:line="240" w:lineRule="auto"/>
              <w:jc w:val="center"/>
              <w:rPr>
                <w:rFonts w:ascii="Montserrat" w:eastAsia="Times New Roman" w:hAnsi="Montserrat" w:cs="Calibri"/>
                <w:kern w:val="0"/>
                <w:sz w:val="16"/>
                <w:szCs w:val="16"/>
                <w:lang w:eastAsia="et-EE"/>
                <w14:ligatures w14:val="none"/>
              </w:rPr>
            </w:pPr>
          </w:p>
        </w:tc>
        <w:tc>
          <w:tcPr>
            <w:tcW w:w="703" w:type="dxa"/>
            <w:tcBorders>
              <w:top w:val="single" w:sz="4" w:space="0" w:color="auto"/>
              <w:left w:val="nil"/>
              <w:bottom w:val="single" w:sz="8" w:space="0" w:color="auto"/>
              <w:right w:val="single" w:sz="8" w:space="0" w:color="auto"/>
            </w:tcBorders>
            <w:vAlign w:val="center"/>
            <w:hideMark/>
          </w:tcPr>
          <w:p w14:paraId="05D81731" w14:textId="61D0B175"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nil"/>
              <w:bottom w:val="single" w:sz="8" w:space="0" w:color="auto"/>
              <w:right w:val="single" w:sz="8" w:space="0" w:color="auto"/>
            </w:tcBorders>
            <w:vAlign w:val="center"/>
            <w:hideMark/>
          </w:tcPr>
          <w:p w14:paraId="4DFE644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nil"/>
              <w:bottom w:val="single" w:sz="8" w:space="0" w:color="auto"/>
              <w:right w:val="single" w:sz="8" w:space="0" w:color="auto"/>
            </w:tcBorders>
            <w:vAlign w:val="bottom"/>
            <w:hideMark/>
          </w:tcPr>
          <w:p w14:paraId="3358E6F5" w14:textId="77777777" w:rsidR="000979FB" w:rsidRPr="00F37CD2" w:rsidRDefault="000979FB" w:rsidP="000979FB">
            <w:pPr>
              <w:spacing w:after="0" w:line="240" w:lineRule="auto"/>
              <w:jc w:val="center"/>
              <w:rPr>
                <w:rFonts w:ascii="Montserrat" w:eastAsia="Times New Roman" w:hAnsi="Montserrat" w:cs="Calibri"/>
                <w:kern w:val="0"/>
                <w:sz w:val="16"/>
                <w:szCs w:val="16"/>
                <w:lang w:eastAsia="et-EE"/>
                <w14:ligatures w14:val="none"/>
              </w:rPr>
            </w:pPr>
            <w:r w:rsidRPr="00F37CD2">
              <w:rPr>
                <w:rFonts w:ascii="Montserrat" w:eastAsia="Times New Roman" w:hAnsi="Montserrat" w:cs="Calibri"/>
                <w:kern w:val="0"/>
                <w:sz w:val="16"/>
                <w:szCs w:val="16"/>
                <w:lang w:eastAsia="et-EE"/>
                <w14:ligatures w14:val="none"/>
              </w:rPr>
              <w:t xml:space="preserve">MATA toetus: 72 000 </w:t>
            </w:r>
            <w:proofErr w:type="spellStart"/>
            <w:r w:rsidRPr="00F37CD2">
              <w:rPr>
                <w:rFonts w:ascii="Montserrat" w:eastAsia="Times New Roman" w:hAnsi="Montserrat" w:cs="Calibri"/>
                <w:kern w:val="0"/>
                <w:sz w:val="16"/>
                <w:szCs w:val="16"/>
                <w:lang w:eastAsia="et-EE"/>
                <w14:ligatures w14:val="none"/>
              </w:rPr>
              <w:t>eur</w:t>
            </w:r>
            <w:proofErr w:type="spellEnd"/>
            <w:r w:rsidRPr="00F37CD2">
              <w:rPr>
                <w:rFonts w:ascii="Montserrat" w:eastAsia="Times New Roman" w:hAnsi="Montserrat" w:cs="Calibri"/>
                <w:kern w:val="0"/>
                <w:sz w:val="16"/>
                <w:szCs w:val="16"/>
                <w:lang w:eastAsia="et-EE"/>
                <w14:ligatures w14:val="none"/>
              </w:rPr>
              <w:t xml:space="preserve"> (2024-2026)</w:t>
            </w:r>
          </w:p>
        </w:tc>
        <w:tc>
          <w:tcPr>
            <w:tcW w:w="1746" w:type="dxa"/>
            <w:tcBorders>
              <w:top w:val="single" w:sz="4" w:space="0" w:color="auto"/>
              <w:left w:val="nil"/>
              <w:bottom w:val="single" w:sz="8" w:space="0" w:color="000000"/>
              <w:right w:val="nil"/>
            </w:tcBorders>
            <w:vAlign w:val="center"/>
            <w:hideMark/>
          </w:tcPr>
          <w:p w14:paraId="74A11A92" w14:textId="1DFCE5C8"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MATA</w:t>
            </w:r>
            <w:r>
              <w:rPr>
                <w:rFonts w:ascii="Montserrat" w:eastAsia="Times New Roman" w:hAnsi="Montserrat" w:cs="Calibri"/>
                <w:kern w:val="0"/>
                <w:sz w:val="18"/>
                <w:szCs w:val="18"/>
                <w:lang w:eastAsia="et-EE"/>
                <w14:ligatures w14:val="none"/>
              </w:rPr>
              <w:t>, PEEK</w:t>
            </w:r>
          </w:p>
        </w:tc>
        <w:tc>
          <w:tcPr>
            <w:tcW w:w="1735" w:type="dxa"/>
            <w:tcBorders>
              <w:top w:val="single" w:sz="4" w:space="0" w:color="auto"/>
              <w:left w:val="single" w:sz="8" w:space="0" w:color="auto"/>
              <w:bottom w:val="single" w:sz="8" w:space="0" w:color="000000"/>
              <w:right w:val="nil"/>
            </w:tcBorders>
            <w:vAlign w:val="center"/>
            <w:hideMark/>
          </w:tcPr>
          <w:p w14:paraId="63853D83"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w:t>
            </w:r>
          </w:p>
        </w:tc>
        <w:tc>
          <w:tcPr>
            <w:tcW w:w="2767" w:type="dxa"/>
            <w:tcBorders>
              <w:top w:val="single" w:sz="4" w:space="0" w:color="auto"/>
              <w:left w:val="single" w:sz="8" w:space="0" w:color="auto"/>
              <w:bottom w:val="single" w:sz="8" w:space="0" w:color="000000"/>
              <w:right w:val="single" w:sz="8" w:space="0" w:color="auto"/>
            </w:tcBorders>
            <w:vAlign w:val="center"/>
            <w:hideMark/>
          </w:tcPr>
          <w:p w14:paraId="0995A8C7"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Jõgevamaa MAK, Viljandimaa MAK, JKHK, ettevõtjad</w:t>
            </w:r>
          </w:p>
        </w:tc>
      </w:tr>
      <w:tr w:rsidR="000979FB" w:rsidRPr="00E26E26" w14:paraId="48E2ACAF" w14:textId="77777777" w:rsidTr="00D01F83">
        <w:trPr>
          <w:trHeight w:val="1083"/>
        </w:trPr>
        <w:tc>
          <w:tcPr>
            <w:tcW w:w="5388" w:type="dxa"/>
            <w:tcBorders>
              <w:top w:val="nil"/>
              <w:left w:val="single" w:sz="8" w:space="0" w:color="auto"/>
              <w:bottom w:val="single" w:sz="8" w:space="0" w:color="000000"/>
              <w:right w:val="single" w:sz="8" w:space="0" w:color="auto"/>
            </w:tcBorders>
            <w:vAlign w:val="center"/>
            <w:hideMark/>
          </w:tcPr>
          <w:p w14:paraId="075EBDD6" w14:textId="2795DCCF"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10.1.1</w:t>
            </w:r>
            <w:r>
              <w:rPr>
                <w:rFonts w:ascii="Montserrat" w:eastAsia="Times New Roman" w:hAnsi="Montserrat" w:cs="Calibri"/>
                <w:kern w:val="0"/>
                <w:sz w:val="18"/>
                <w:szCs w:val="18"/>
                <w:lang w:eastAsia="et-EE"/>
                <w14:ligatures w14:val="none"/>
              </w:rPr>
              <w:t>1</w:t>
            </w:r>
            <w:r w:rsidRPr="00E26E26">
              <w:rPr>
                <w:rFonts w:ascii="Montserrat" w:eastAsia="Times New Roman" w:hAnsi="Montserrat" w:cs="Calibri"/>
                <w:kern w:val="0"/>
                <w:sz w:val="18"/>
                <w:szCs w:val="18"/>
                <w:lang w:eastAsia="et-EE"/>
                <w14:ligatures w14:val="none"/>
              </w:rPr>
              <w:t xml:space="preserve">  </w:t>
            </w:r>
            <w:r w:rsidRPr="00D93132">
              <w:rPr>
                <w:rFonts w:ascii="Montserrat" w:eastAsia="Times New Roman" w:hAnsi="Montserrat" w:cs="Calibri"/>
                <w:color w:val="000000" w:themeColor="text1"/>
                <w:kern w:val="0"/>
                <w:sz w:val="18"/>
                <w:szCs w:val="18"/>
                <w:lang w:eastAsia="et-EE"/>
                <w14:ligatures w14:val="none"/>
              </w:rPr>
              <w:t xml:space="preserve">Kõrgtehnoloogilise tööstuse ja tootmise ökosüsteemi väljatöötamine ja arendamine, kohaliku tooraine ja toodete </w:t>
            </w:r>
            <w:proofErr w:type="spellStart"/>
            <w:r w:rsidRPr="00D93132">
              <w:rPr>
                <w:rFonts w:ascii="Montserrat" w:eastAsia="Times New Roman" w:hAnsi="Montserrat" w:cs="Calibri"/>
                <w:color w:val="000000" w:themeColor="text1"/>
                <w:kern w:val="0"/>
                <w:sz w:val="18"/>
                <w:szCs w:val="18"/>
                <w:lang w:eastAsia="et-EE"/>
                <w14:ligatures w14:val="none"/>
              </w:rPr>
              <w:t>väärindamine</w:t>
            </w:r>
            <w:proofErr w:type="spellEnd"/>
          </w:p>
        </w:tc>
        <w:tc>
          <w:tcPr>
            <w:tcW w:w="703" w:type="dxa"/>
            <w:tcBorders>
              <w:top w:val="nil"/>
              <w:left w:val="nil"/>
              <w:bottom w:val="single" w:sz="8" w:space="0" w:color="000000"/>
              <w:right w:val="nil"/>
            </w:tcBorders>
            <w:vAlign w:val="center"/>
            <w:hideMark/>
          </w:tcPr>
          <w:p w14:paraId="58A5758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auto"/>
              <w:bottom w:val="single" w:sz="8" w:space="0" w:color="000000"/>
              <w:right w:val="single" w:sz="8" w:space="0" w:color="auto"/>
            </w:tcBorders>
            <w:vAlign w:val="center"/>
            <w:hideMark/>
          </w:tcPr>
          <w:p w14:paraId="5E9BDF57"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nil"/>
            </w:tcBorders>
            <w:vAlign w:val="center"/>
            <w:hideMark/>
          </w:tcPr>
          <w:p w14:paraId="1CD3F82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auto"/>
              <w:right w:val="single" w:sz="8" w:space="0" w:color="auto"/>
            </w:tcBorders>
            <w:vAlign w:val="center"/>
            <w:hideMark/>
          </w:tcPr>
          <w:p w14:paraId="0AE2D69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auto"/>
            </w:tcBorders>
            <w:vAlign w:val="center"/>
            <w:hideMark/>
          </w:tcPr>
          <w:p w14:paraId="3B4E449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auto"/>
              <w:right w:val="single" w:sz="8" w:space="0" w:color="auto"/>
            </w:tcBorders>
            <w:noWrap/>
            <w:vAlign w:val="bottom"/>
            <w:hideMark/>
          </w:tcPr>
          <w:p w14:paraId="44A9BBAE"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nil"/>
              <w:right w:val="nil"/>
            </w:tcBorders>
            <w:vAlign w:val="center"/>
            <w:hideMark/>
          </w:tcPr>
          <w:p w14:paraId="3E91DAD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p>
        </w:tc>
        <w:tc>
          <w:tcPr>
            <w:tcW w:w="1735" w:type="dxa"/>
            <w:tcBorders>
              <w:top w:val="nil"/>
              <w:left w:val="single" w:sz="8" w:space="0" w:color="auto"/>
              <w:bottom w:val="single" w:sz="8" w:space="0" w:color="000000"/>
              <w:right w:val="nil"/>
            </w:tcBorders>
            <w:vAlign w:val="center"/>
            <w:hideMark/>
          </w:tcPr>
          <w:p w14:paraId="7C85B276"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w:t>
            </w:r>
          </w:p>
        </w:tc>
        <w:tc>
          <w:tcPr>
            <w:tcW w:w="2767" w:type="dxa"/>
            <w:tcBorders>
              <w:top w:val="nil"/>
              <w:left w:val="single" w:sz="8" w:space="0" w:color="auto"/>
              <w:bottom w:val="nil"/>
              <w:right w:val="single" w:sz="8" w:space="0" w:color="auto"/>
            </w:tcBorders>
            <w:vAlign w:val="center"/>
            <w:hideMark/>
          </w:tcPr>
          <w:p w14:paraId="301C4DD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Ettevõtjad, kõrgkoolid, teadus- ja innovatsiooniasutused, ettevõtjad, EIS</w:t>
            </w:r>
          </w:p>
        </w:tc>
      </w:tr>
      <w:tr w:rsidR="000979FB" w:rsidRPr="00E26E26" w14:paraId="677CC5AF" w14:textId="77777777" w:rsidTr="00D01F83">
        <w:trPr>
          <w:trHeight w:val="915"/>
        </w:trPr>
        <w:tc>
          <w:tcPr>
            <w:tcW w:w="5388" w:type="dxa"/>
            <w:tcBorders>
              <w:top w:val="nil"/>
              <w:left w:val="single" w:sz="8" w:space="0" w:color="auto"/>
              <w:bottom w:val="single" w:sz="8" w:space="0" w:color="000000"/>
              <w:right w:val="single" w:sz="8" w:space="0" w:color="auto"/>
            </w:tcBorders>
            <w:vAlign w:val="center"/>
            <w:hideMark/>
          </w:tcPr>
          <w:p w14:paraId="3B079A47" w14:textId="55EF55AE"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10.1.1</w:t>
            </w:r>
            <w:r>
              <w:rPr>
                <w:rFonts w:ascii="Montserrat" w:eastAsia="Times New Roman" w:hAnsi="Montserrat" w:cs="Calibri"/>
                <w:kern w:val="0"/>
                <w:sz w:val="18"/>
                <w:szCs w:val="18"/>
                <w:lang w:eastAsia="et-EE"/>
                <w14:ligatures w14:val="none"/>
              </w:rPr>
              <w:t>2</w:t>
            </w:r>
            <w:r w:rsidRPr="00E26E26">
              <w:rPr>
                <w:rFonts w:ascii="Montserrat" w:eastAsia="Times New Roman" w:hAnsi="Montserrat" w:cs="Calibri"/>
                <w:kern w:val="0"/>
                <w:sz w:val="18"/>
                <w:szCs w:val="18"/>
                <w:lang w:eastAsia="et-EE"/>
                <w14:ligatures w14:val="none"/>
              </w:rPr>
              <w:t xml:space="preserve">  IT sektori ja teenusmajanduse arendamine, sh </w:t>
            </w:r>
            <w:r>
              <w:rPr>
                <w:rFonts w:ascii="Montserrat" w:eastAsia="Times New Roman" w:hAnsi="Montserrat" w:cs="Calibri"/>
                <w:kern w:val="0"/>
                <w:sz w:val="18"/>
                <w:szCs w:val="18"/>
                <w:lang w:eastAsia="et-EE"/>
                <w14:ligatures w14:val="none"/>
              </w:rPr>
              <w:t>programmeerimisõpe</w:t>
            </w:r>
            <w:r w:rsidRPr="00E26E26">
              <w:rPr>
                <w:rFonts w:ascii="Montserrat" w:eastAsia="Times New Roman" w:hAnsi="Montserrat" w:cs="Calibri"/>
                <w:kern w:val="0"/>
                <w:sz w:val="18"/>
                <w:szCs w:val="18"/>
                <w:lang w:eastAsia="et-EE"/>
                <w14:ligatures w14:val="none"/>
              </w:rPr>
              <w:t>, digitaliseerimine, automatiseerimine</w:t>
            </w:r>
          </w:p>
        </w:tc>
        <w:tc>
          <w:tcPr>
            <w:tcW w:w="703" w:type="dxa"/>
            <w:tcBorders>
              <w:top w:val="nil"/>
              <w:left w:val="nil"/>
              <w:bottom w:val="single" w:sz="8" w:space="0" w:color="000000"/>
              <w:right w:val="nil"/>
            </w:tcBorders>
            <w:vAlign w:val="center"/>
            <w:hideMark/>
          </w:tcPr>
          <w:p w14:paraId="2DB6746E" w14:textId="77777777" w:rsidR="000979FB" w:rsidRPr="00F37CD2" w:rsidRDefault="000979FB" w:rsidP="000979FB">
            <w:pPr>
              <w:spacing w:after="0" w:line="240" w:lineRule="auto"/>
              <w:jc w:val="center"/>
              <w:rPr>
                <w:rFonts w:ascii="Montserrat" w:eastAsia="Times New Roman" w:hAnsi="Montserrat" w:cs="Calibri"/>
                <w:kern w:val="0"/>
                <w:sz w:val="16"/>
                <w:szCs w:val="16"/>
                <w:lang w:eastAsia="et-EE"/>
                <w14:ligatures w14:val="none"/>
              </w:rPr>
            </w:pPr>
            <w:r w:rsidRPr="00F37CD2">
              <w:rPr>
                <w:rFonts w:ascii="Montserrat" w:eastAsia="Times New Roman" w:hAnsi="Montserrat" w:cs="Calibri"/>
                <w:kern w:val="0"/>
                <w:sz w:val="16"/>
                <w:szCs w:val="16"/>
                <w:lang w:eastAsia="et-EE"/>
                <w14:ligatures w14:val="none"/>
              </w:rPr>
              <w:t xml:space="preserve">MATA toetus: 295 000 </w:t>
            </w:r>
            <w:proofErr w:type="spellStart"/>
            <w:r w:rsidRPr="00F37CD2">
              <w:rPr>
                <w:rFonts w:ascii="Montserrat" w:eastAsia="Times New Roman" w:hAnsi="Montserrat" w:cs="Calibri"/>
                <w:kern w:val="0"/>
                <w:sz w:val="16"/>
                <w:szCs w:val="16"/>
                <w:lang w:eastAsia="et-EE"/>
                <w14:ligatures w14:val="none"/>
              </w:rPr>
              <w:t>eur</w:t>
            </w:r>
            <w:proofErr w:type="spellEnd"/>
            <w:r w:rsidRPr="00F37CD2">
              <w:rPr>
                <w:rFonts w:ascii="Montserrat" w:eastAsia="Times New Roman" w:hAnsi="Montserrat" w:cs="Calibri"/>
                <w:kern w:val="0"/>
                <w:sz w:val="16"/>
                <w:szCs w:val="16"/>
                <w:lang w:eastAsia="et-EE"/>
                <w14:ligatures w14:val="none"/>
              </w:rPr>
              <w:t xml:space="preserve"> </w:t>
            </w:r>
          </w:p>
        </w:tc>
        <w:tc>
          <w:tcPr>
            <w:tcW w:w="703" w:type="dxa"/>
            <w:tcBorders>
              <w:top w:val="nil"/>
              <w:left w:val="single" w:sz="8" w:space="0" w:color="auto"/>
              <w:bottom w:val="single" w:sz="8" w:space="0" w:color="000000"/>
              <w:right w:val="single" w:sz="8" w:space="0" w:color="auto"/>
            </w:tcBorders>
            <w:vAlign w:val="center"/>
            <w:hideMark/>
          </w:tcPr>
          <w:p w14:paraId="4B9D633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nil"/>
            </w:tcBorders>
            <w:vAlign w:val="center"/>
            <w:hideMark/>
          </w:tcPr>
          <w:p w14:paraId="6FF5461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auto"/>
              <w:right w:val="single" w:sz="8" w:space="0" w:color="auto"/>
            </w:tcBorders>
            <w:vAlign w:val="center"/>
            <w:hideMark/>
          </w:tcPr>
          <w:p w14:paraId="2F8E06BE"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auto"/>
            </w:tcBorders>
            <w:vAlign w:val="center"/>
            <w:hideMark/>
          </w:tcPr>
          <w:p w14:paraId="76A5779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nil"/>
              <w:right w:val="nil"/>
            </w:tcBorders>
            <w:vAlign w:val="bottom"/>
            <w:hideMark/>
          </w:tcPr>
          <w:p w14:paraId="44E8FFFE" w14:textId="77777777" w:rsidR="000979FB" w:rsidRPr="00F37CD2" w:rsidRDefault="000979FB" w:rsidP="000979FB">
            <w:pPr>
              <w:spacing w:after="0" w:line="240" w:lineRule="auto"/>
              <w:rPr>
                <w:rFonts w:ascii="Montserrat" w:eastAsia="Times New Roman" w:hAnsi="Montserrat" w:cs="Calibri"/>
                <w:kern w:val="0"/>
                <w:sz w:val="16"/>
                <w:szCs w:val="16"/>
                <w:lang w:eastAsia="et-EE"/>
                <w14:ligatures w14:val="none"/>
              </w:rPr>
            </w:pPr>
            <w:r w:rsidRPr="00F37CD2">
              <w:rPr>
                <w:rFonts w:ascii="Montserrat" w:eastAsia="Times New Roman" w:hAnsi="Montserrat" w:cs="Calibri"/>
                <w:kern w:val="0"/>
                <w:sz w:val="16"/>
                <w:szCs w:val="16"/>
                <w:lang w:eastAsia="et-EE"/>
                <w14:ligatures w14:val="none"/>
              </w:rPr>
              <w:t xml:space="preserve">MATA toetus: 295 000 </w:t>
            </w:r>
            <w:proofErr w:type="spellStart"/>
            <w:r w:rsidRPr="00F37CD2">
              <w:rPr>
                <w:rFonts w:ascii="Montserrat" w:eastAsia="Times New Roman" w:hAnsi="Montserrat" w:cs="Calibri"/>
                <w:kern w:val="0"/>
                <w:sz w:val="16"/>
                <w:szCs w:val="16"/>
                <w:lang w:eastAsia="et-EE"/>
                <w14:ligatures w14:val="none"/>
              </w:rPr>
              <w:t>eur</w:t>
            </w:r>
            <w:proofErr w:type="spellEnd"/>
            <w:r w:rsidRPr="00F37CD2">
              <w:rPr>
                <w:rFonts w:ascii="Montserrat" w:eastAsia="Times New Roman" w:hAnsi="Montserrat" w:cs="Calibri"/>
                <w:kern w:val="0"/>
                <w:sz w:val="16"/>
                <w:szCs w:val="16"/>
                <w:lang w:eastAsia="et-EE"/>
                <w14:ligatures w14:val="none"/>
              </w:rPr>
              <w:t xml:space="preserve"> (2024)</w:t>
            </w:r>
          </w:p>
        </w:tc>
        <w:tc>
          <w:tcPr>
            <w:tcW w:w="1746" w:type="dxa"/>
            <w:tcBorders>
              <w:top w:val="single" w:sz="8" w:space="0" w:color="auto"/>
              <w:left w:val="single" w:sz="8" w:space="0" w:color="auto"/>
              <w:bottom w:val="single" w:sz="8" w:space="0" w:color="auto"/>
              <w:right w:val="single" w:sz="8" w:space="0" w:color="auto"/>
            </w:tcBorders>
            <w:vAlign w:val="center"/>
            <w:hideMark/>
          </w:tcPr>
          <w:p w14:paraId="39B1991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MATA</w:t>
            </w:r>
          </w:p>
        </w:tc>
        <w:tc>
          <w:tcPr>
            <w:tcW w:w="1735" w:type="dxa"/>
            <w:tcBorders>
              <w:top w:val="nil"/>
              <w:left w:val="nil"/>
              <w:bottom w:val="single" w:sz="8" w:space="0" w:color="000000"/>
              <w:right w:val="nil"/>
            </w:tcBorders>
            <w:vAlign w:val="center"/>
            <w:hideMark/>
          </w:tcPr>
          <w:p w14:paraId="6D4B4E83"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 KOV</w:t>
            </w:r>
          </w:p>
        </w:tc>
        <w:tc>
          <w:tcPr>
            <w:tcW w:w="2767" w:type="dxa"/>
            <w:tcBorders>
              <w:top w:val="single" w:sz="8" w:space="0" w:color="auto"/>
              <w:left w:val="single" w:sz="8" w:space="0" w:color="auto"/>
              <w:bottom w:val="single" w:sz="8" w:space="0" w:color="auto"/>
              <w:right w:val="single" w:sz="8" w:space="0" w:color="auto"/>
            </w:tcBorders>
            <w:vAlign w:val="center"/>
            <w:hideMark/>
          </w:tcPr>
          <w:p w14:paraId="7D0FF02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erasektor</w:t>
            </w:r>
          </w:p>
        </w:tc>
      </w:tr>
      <w:tr w:rsidR="000979FB" w:rsidRPr="00E26E26" w14:paraId="649C4AB7" w14:textId="77777777" w:rsidTr="00D01F83">
        <w:trPr>
          <w:trHeight w:val="830"/>
        </w:trPr>
        <w:tc>
          <w:tcPr>
            <w:tcW w:w="5388" w:type="dxa"/>
            <w:tcBorders>
              <w:top w:val="nil"/>
              <w:left w:val="single" w:sz="8" w:space="0" w:color="auto"/>
              <w:bottom w:val="single" w:sz="8" w:space="0" w:color="000000"/>
              <w:right w:val="single" w:sz="8" w:space="0" w:color="auto"/>
            </w:tcBorders>
            <w:vAlign w:val="center"/>
            <w:hideMark/>
          </w:tcPr>
          <w:p w14:paraId="38B8A95C" w14:textId="553C7832"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10.1.1</w:t>
            </w:r>
            <w:r>
              <w:rPr>
                <w:rFonts w:ascii="Montserrat" w:eastAsia="Times New Roman" w:hAnsi="Montserrat" w:cs="Calibri"/>
                <w:kern w:val="0"/>
                <w:sz w:val="18"/>
                <w:szCs w:val="18"/>
                <w:lang w:eastAsia="et-EE"/>
                <w14:ligatures w14:val="none"/>
              </w:rPr>
              <w:t>3</w:t>
            </w:r>
            <w:r w:rsidRPr="00E26E26">
              <w:rPr>
                <w:rFonts w:ascii="Montserrat" w:eastAsia="Times New Roman" w:hAnsi="Montserrat" w:cs="Calibri"/>
                <w:kern w:val="0"/>
                <w:sz w:val="18"/>
                <w:szCs w:val="18"/>
                <w:lang w:eastAsia="et-EE"/>
                <w14:ligatures w14:val="none"/>
              </w:rPr>
              <w:t>  Ettevõtlust soosiva elukeskkonna arendamine, sh noortele ja spetsialistidele elamispinnad, sidus transport, planeeringud, kiire asjaajamine ja vähene bürokraatia</w:t>
            </w:r>
          </w:p>
        </w:tc>
        <w:tc>
          <w:tcPr>
            <w:tcW w:w="703" w:type="dxa"/>
            <w:tcBorders>
              <w:top w:val="nil"/>
              <w:left w:val="nil"/>
              <w:bottom w:val="single" w:sz="8" w:space="0" w:color="000000"/>
              <w:right w:val="nil"/>
            </w:tcBorders>
            <w:vAlign w:val="center"/>
            <w:hideMark/>
          </w:tcPr>
          <w:p w14:paraId="1F45FFA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auto"/>
              <w:bottom w:val="single" w:sz="8" w:space="0" w:color="auto"/>
              <w:right w:val="single" w:sz="8" w:space="0" w:color="auto"/>
            </w:tcBorders>
            <w:vAlign w:val="center"/>
            <w:hideMark/>
          </w:tcPr>
          <w:p w14:paraId="5B6D32E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nil"/>
              <w:right w:val="single" w:sz="8" w:space="0" w:color="auto"/>
            </w:tcBorders>
            <w:vAlign w:val="center"/>
            <w:hideMark/>
          </w:tcPr>
          <w:p w14:paraId="0745EF0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auto"/>
            </w:tcBorders>
            <w:vAlign w:val="center"/>
            <w:hideMark/>
          </w:tcPr>
          <w:p w14:paraId="20F0B59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auto"/>
            </w:tcBorders>
            <w:vAlign w:val="center"/>
            <w:hideMark/>
          </w:tcPr>
          <w:p w14:paraId="4D7342F6"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8" w:space="0" w:color="auto"/>
              <w:left w:val="nil"/>
              <w:bottom w:val="single" w:sz="8" w:space="0" w:color="auto"/>
              <w:right w:val="single" w:sz="8" w:space="0" w:color="auto"/>
            </w:tcBorders>
            <w:noWrap/>
            <w:vAlign w:val="bottom"/>
            <w:hideMark/>
          </w:tcPr>
          <w:p w14:paraId="59DCC0C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nil"/>
            </w:tcBorders>
            <w:vAlign w:val="center"/>
            <w:hideMark/>
          </w:tcPr>
          <w:p w14:paraId="04DCF50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single" w:sz="8" w:space="0" w:color="auto"/>
              <w:bottom w:val="single" w:sz="8" w:space="0" w:color="auto"/>
              <w:right w:val="nil"/>
            </w:tcBorders>
            <w:vAlign w:val="center"/>
            <w:hideMark/>
          </w:tcPr>
          <w:p w14:paraId="2BB0D9B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JÜTK</w:t>
            </w:r>
          </w:p>
        </w:tc>
        <w:tc>
          <w:tcPr>
            <w:tcW w:w="2767" w:type="dxa"/>
            <w:tcBorders>
              <w:top w:val="nil"/>
              <w:left w:val="single" w:sz="8" w:space="0" w:color="auto"/>
              <w:bottom w:val="nil"/>
              <w:right w:val="single" w:sz="8" w:space="0" w:color="auto"/>
            </w:tcBorders>
            <w:vAlign w:val="center"/>
            <w:hideMark/>
          </w:tcPr>
          <w:p w14:paraId="3A9E43D0"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erasektor</w:t>
            </w:r>
          </w:p>
        </w:tc>
      </w:tr>
      <w:tr w:rsidR="000979FB" w:rsidRPr="00E26E26" w14:paraId="1D51F22D" w14:textId="77777777" w:rsidTr="00D01F83">
        <w:trPr>
          <w:trHeight w:val="1252"/>
        </w:trPr>
        <w:tc>
          <w:tcPr>
            <w:tcW w:w="5388" w:type="dxa"/>
            <w:tcBorders>
              <w:top w:val="nil"/>
              <w:left w:val="single" w:sz="8" w:space="0" w:color="auto"/>
              <w:bottom w:val="single" w:sz="8" w:space="0" w:color="auto"/>
              <w:right w:val="single" w:sz="8" w:space="0" w:color="auto"/>
            </w:tcBorders>
            <w:vAlign w:val="center"/>
            <w:hideMark/>
          </w:tcPr>
          <w:p w14:paraId="5AEB4B9C" w14:textId="1081BD4E"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lastRenderedPageBreak/>
              <w:t>10.1.1</w:t>
            </w:r>
            <w:r>
              <w:rPr>
                <w:rFonts w:ascii="Montserrat" w:eastAsia="Times New Roman" w:hAnsi="Montserrat" w:cs="Calibri"/>
                <w:kern w:val="0"/>
                <w:sz w:val="18"/>
                <w:szCs w:val="18"/>
                <w:lang w:eastAsia="et-EE"/>
                <w14:ligatures w14:val="none"/>
              </w:rPr>
              <w:t>4</w:t>
            </w:r>
            <w:r w:rsidRPr="00E26E26">
              <w:rPr>
                <w:rFonts w:ascii="Montserrat" w:eastAsia="Times New Roman" w:hAnsi="Montserrat" w:cs="Calibri"/>
                <w:kern w:val="0"/>
                <w:sz w:val="18"/>
                <w:szCs w:val="18"/>
                <w:lang w:eastAsia="et-EE"/>
                <w14:ligatures w14:val="none"/>
              </w:rPr>
              <w:t>  CO</w:t>
            </w:r>
            <w:r w:rsidRPr="00E26E26">
              <w:rPr>
                <w:rFonts w:ascii="Montserrat" w:eastAsia="Times New Roman" w:hAnsi="Montserrat" w:cs="Calibri"/>
                <w:kern w:val="0"/>
                <w:sz w:val="18"/>
                <w:szCs w:val="18"/>
                <w:vertAlign w:val="subscript"/>
                <w:lang w:eastAsia="et-EE"/>
                <w14:ligatures w14:val="none"/>
              </w:rPr>
              <w:t>2</w:t>
            </w:r>
            <w:r w:rsidRPr="00E26E26">
              <w:rPr>
                <w:rFonts w:ascii="Montserrat" w:eastAsia="Times New Roman" w:hAnsi="Montserrat" w:cs="Calibri"/>
                <w:kern w:val="0"/>
                <w:sz w:val="18"/>
                <w:szCs w:val="18"/>
                <w:lang w:eastAsia="et-EE"/>
                <w14:ligatures w14:val="none"/>
              </w:rPr>
              <w:t xml:space="preserve"> jalajälje vähendamine </w:t>
            </w:r>
            <w:r>
              <w:rPr>
                <w:rFonts w:ascii="Montserrat" w:eastAsia="Times New Roman" w:hAnsi="Montserrat" w:cs="Calibri"/>
                <w:kern w:val="0"/>
                <w:sz w:val="18"/>
                <w:szCs w:val="18"/>
                <w:lang w:eastAsia="et-EE"/>
                <w14:ligatures w14:val="none"/>
              </w:rPr>
              <w:t>(</w:t>
            </w:r>
            <w:r w:rsidRPr="00E26E26">
              <w:rPr>
                <w:rFonts w:ascii="Montserrat" w:eastAsia="Times New Roman" w:hAnsi="Montserrat" w:cs="Calibri"/>
                <w:kern w:val="0"/>
                <w:sz w:val="18"/>
                <w:szCs w:val="18"/>
                <w:lang w:eastAsia="et-EE"/>
                <w14:ligatures w14:val="none"/>
              </w:rPr>
              <w:t>sh rohehanked, energiatõhusus, energia ühistud, roheenergia osakaalu suurendamine, ringmajandus, rohelise sihtkoha kvaliteedimärgise säilitamine</w:t>
            </w:r>
            <w:r>
              <w:rPr>
                <w:rFonts w:ascii="Montserrat" w:eastAsia="Times New Roman" w:hAnsi="Montserrat" w:cs="Calibri"/>
                <w:kern w:val="0"/>
                <w:sz w:val="18"/>
                <w:szCs w:val="18"/>
                <w:lang w:eastAsia="et-EE"/>
                <w14:ligatures w14:val="none"/>
              </w:rPr>
              <w:t>)</w:t>
            </w:r>
          </w:p>
        </w:tc>
        <w:tc>
          <w:tcPr>
            <w:tcW w:w="703" w:type="dxa"/>
            <w:tcBorders>
              <w:top w:val="nil"/>
              <w:left w:val="nil"/>
              <w:bottom w:val="nil"/>
              <w:right w:val="nil"/>
            </w:tcBorders>
            <w:vAlign w:val="center"/>
            <w:hideMark/>
          </w:tcPr>
          <w:p w14:paraId="0FC0868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auto"/>
              <w:bottom w:val="single" w:sz="8" w:space="0" w:color="auto"/>
              <w:right w:val="single" w:sz="8" w:space="0" w:color="auto"/>
            </w:tcBorders>
            <w:vAlign w:val="center"/>
            <w:hideMark/>
          </w:tcPr>
          <w:p w14:paraId="67F691C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8" w:space="0" w:color="auto"/>
              <w:left w:val="nil"/>
              <w:bottom w:val="single" w:sz="8" w:space="0" w:color="auto"/>
              <w:right w:val="single" w:sz="8" w:space="0" w:color="auto"/>
            </w:tcBorders>
            <w:vAlign w:val="center"/>
            <w:hideMark/>
          </w:tcPr>
          <w:p w14:paraId="7942A4B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auto"/>
            </w:tcBorders>
            <w:vAlign w:val="center"/>
            <w:hideMark/>
          </w:tcPr>
          <w:p w14:paraId="0CB5767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auto"/>
            </w:tcBorders>
            <w:vAlign w:val="center"/>
            <w:hideMark/>
          </w:tcPr>
          <w:p w14:paraId="288D9A0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auto"/>
              <w:right w:val="single" w:sz="8" w:space="0" w:color="auto"/>
            </w:tcBorders>
            <w:noWrap/>
            <w:vAlign w:val="bottom"/>
            <w:hideMark/>
          </w:tcPr>
          <w:p w14:paraId="5B59E0BE"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nil"/>
              <w:right w:val="single" w:sz="8" w:space="0" w:color="000000"/>
            </w:tcBorders>
            <w:vAlign w:val="center"/>
            <w:hideMark/>
          </w:tcPr>
          <w:p w14:paraId="220FC4B3"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nil"/>
              <w:right w:val="nil"/>
            </w:tcBorders>
            <w:vAlign w:val="center"/>
            <w:hideMark/>
          </w:tcPr>
          <w:p w14:paraId="51F9BB2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SA, JÜTK, LEADER, erasektor, korteriühistud, elanikud</w:t>
            </w:r>
          </w:p>
        </w:tc>
        <w:tc>
          <w:tcPr>
            <w:tcW w:w="2767" w:type="dxa"/>
            <w:tcBorders>
              <w:top w:val="single" w:sz="8" w:space="0" w:color="auto"/>
              <w:left w:val="single" w:sz="8" w:space="0" w:color="auto"/>
              <w:bottom w:val="single" w:sz="8" w:space="0" w:color="auto"/>
              <w:right w:val="single" w:sz="8" w:space="0" w:color="auto"/>
            </w:tcBorders>
            <w:vAlign w:val="center"/>
            <w:hideMark/>
          </w:tcPr>
          <w:p w14:paraId="748E975E"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Kõrgkoolid, teadus- ja innovatsiooniasutused, EIS, EMU, haridusasutused</w:t>
            </w:r>
          </w:p>
        </w:tc>
      </w:tr>
      <w:tr w:rsidR="000979FB" w:rsidRPr="00E26E26" w14:paraId="26702C62" w14:textId="77777777" w:rsidTr="00D01F83">
        <w:trPr>
          <w:trHeight w:val="315"/>
        </w:trPr>
        <w:tc>
          <w:tcPr>
            <w:tcW w:w="5388" w:type="dxa"/>
            <w:tcBorders>
              <w:top w:val="nil"/>
              <w:left w:val="single" w:sz="8" w:space="0" w:color="000000"/>
              <w:bottom w:val="single" w:sz="8" w:space="0" w:color="000000"/>
              <w:right w:val="nil"/>
            </w:tcBorders>
            <w:vAlign w:val="center"/>
            <w:hideMark/>
          </w:tcPr>
          <w:p w14:paraId="6BC47A18" w14:textId="538AB473"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10.1.1</w:t>
            </w:r>
            <w:r>
              <w:rPr>
                <w:rFonts w:ascii="Montserrat" w:eastAsia="Times New Roman" w:hAnsi="Montserrat" w:cs="Calibri"/>
                <w:kern w:val="0"/>
                <w:sz w:val="18"/>
                <w:szCs w:val="18"/>
                <w:lang w:eastAsia="et-EE"/>
                <w14:ligatures w14:val="none"/>
              </w:rPr>
              <w:t>5</w:t>
            </w:r>
            <w:r w:rsidRPr="00E26E26">
              <w:rPr>
                <w:rFonts w:ascii="Montserrat" w:eastAsia="Times New Roman" w:hAnsi="Montserrat" w:cs="Calibri"/>
                <w:kern w:val="0"/>
                <w:sz w:val="18"/>
                <w:szCs w:val="18"/>
                <w:lang w:eastAsia="et-EE"/>
                <w14:ligatures w14:val="none"/>
              </w:rPr>
              <w:t>  Ettevõtlust toetava turunduskeskkonna loomine ja juhtimine</w:t>
            </w:r>
          </w:p>
        </w:tc>
        <w:tc>
          <w:tcPr>
            <w:tcW w:w="703" w:type="dxa"/>
            <w:tcBorders>
              <w:top w:val="single" w:sz="8" w:space="0" w:color="auto"/>
              <w:left w:val="single" w:sz="8" w:space="0" w:color="auto"/>
              <w:bottom w:val="single" w:sz="8" w:space="0" w:color="auto"/>
              <w:right w:val="single" w:sz="8" w:space="0" w:color="auto"/>
            </w:tcBorders>
            <w:vAlign w:val="center"/>
            <w:hideMark/>
          </w:tcPr>
          <w:p w14:paraId="6B8CCB13"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000000"/>
            </w:tcBorders>
            <w:vAlign w:val="center"/>
            <w:hideMark/>
          </w:tcPr>
          <w:p w14:paraId="13578886" w14:textId="7AB1D88A"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F53443">
              <w:rPr>
                <w:rFonts w:ascii="Montserrat" w:eastAsia="Times New Roman" w:hAnsi="Montserrat" w:cs="Calibri"/>
                <w:kern w:val="0"/>
                <w:sz w:val="16"/>
                <w:szCs w:val="16"/>
                <w:lang w:eastAsia="et-EE"/>
                <w14:ligatures w14:val="none"/>
              </w:rPr>
              <w:t xml:space="preserve">MATA toetus: </w:t>
            </w:r>
            <w:r w:rsidRPr="00F53443">
              <w:rPr>
                <w:rFonts w:ascii="Montserrat" w:eastAsia="Times New Roman" w:hAnsi="Montserrat" w:cs="Calibri"/>
                <w:kern w:val="0"/>
                <w:sz w:val="16"/>
                <w:szCs w:val="16"/>
                <w:lang w:eastAsia="et-EE"/>
                <w14:ligatures w14:val="none"/>
              </w:rPr>
              <w:br/>
              <w:t xml:space="preserve">100 000 </w:t>
            </w:r>
            <w:proofErr w:type="spellStart"/>
            <w:r w:rsidRPr="00F53443">
              <w:rPr>
                <w:rFonts w:ascii="Montserrat" w:eastAsia="Times New Roman" w:hAnsi="Montserrat" w:cs="Calibri"/>
                <w:kern w:val="0"/>
                <w:sz w:val="16"/>
                <w:szCs w:val="16"/>
                <w:lang w:eastAsia="et-EE"/>
                <w14:ligatures w14:val="none"/>
              </w:rPr>
              <w:t>eur</w:t>
            </w:r>
            <w:proofErr w:type="spellEnd"/>
          </w:p>
        </w:tc>
        <w:tc>
          <w:tcPr>
            <w:tcW w:w="703" w:type="dxa"/>
            <w:tcBorders>
              <w:top w:val="nil"/>
              <w:left w:val="nil"/>
              <w:bottom w:val="single" w:sz="8" w:space="0" w:color="auto"/>
              <w:right w:val="single" w:sz="8" w:space="0" w:color="auto"/>
            </w:tcBorders>
            <w:vAlign w:val="center"/>
            <w:hideMark/>
          </w:tcPr>
          <w:p w14:paraId="201D3075" w14:textId="238A43D9"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auto"/>
            </w:tcBorders>
            <w:vAlign w:val="center"/>
            <w:hideMark/>
          </w:tcPr>
          <w:p w14:paraId="1AD8BFB0"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auto"/>
            </w:tcBorders>
            <w:vAlign w:val="center"/>
            <w:hideMark/>
          </w:tcPr>
          <w:p w14:paraId="083E8BD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auto"/>
              <w:right w:val="single" w:sz="8" w:space="0" w:color="auto"/>
            </w:tcBorders>
            <w:noWrap/>
            <w:vAlign w:val="bottom"/>
            <w:hideMark/>
          </w:tcPr>
          <w:p w14:paraId="6287AD31" w14:textId="0227215D"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F53443">
              <w:rPr>
                <w:rFonts w:ascii="Montserrat" w:eastAsia="Times New Roman" w:hAnsi="Montserrat" w:cs="Calibri"/>
                <w:kern w:val="0"/>
                <w:sz w:val="16"/>
                <w:szCs w:val="16"/>
                <w:lang w:eastAsia="et-EE"/>
                <w14:ligatures w14:val="none"/>
              </w:rPr>
              <w:t xml:space="preserve">MATA toetus: </w:t>
            </w:r>
            <w:r w:rsidRPr="00F53443">
              <w:rPr>
                <w:rFonts w:ascii="Montserrat" w:eastAsia="Times New Roman" w:hAnsi="Montserrat" w:cs="Calibri"/>
                <w:kern w:val="0"/>
                <w:sz w:val="16"/>
                <w:szCs w:val="16"/>
                <w:lang w:eastAsia="et-EE"/>
                <w14:ligatures w14:val="none"/>
              </w:rPr>
              <w:br/>
              <w:t xml:space="preserve">100 000 </w:t>
            </w:r>
            <w:proofErr w:type="spellStart"/>
            <w:r w:rsidRPr="00F53443">
              <w:rPr>
                <w:rFonts w:ascii="Montserrat" w:eastAsia="Times New Roman" w:hAnsi="Montserrat" w:cs="Calibri"/>
                <w:kern w:val="0"/>
                <w:sz w:val="16"/>
                <w:szCs w:val="16"/>
                <w:lang w:eastAsia="et-EE"/>
                <w14:ligatures w14:val="none"/>
              </w:rPr>
              <w:t>eur</w:t>
            </w:r>
            <w:proofErr w:type="spellEnd"/>
            <w:r w:rsidRPr="00E26E26">
              <w:rPr>
                <w:rFonts w:ascii="Montserrat" w:eastAsia="Times New Roman" w:hAnsi="Montserrat" w:cs="Calibri"/>
                <w:kern w:val="0"/>
                <w:sz w:val="18"/>
                <w:szCs w:val="18"/>
                <w:lang w:eastAsia="et-EE"/>
                <w14:ligatures w14:val="none"/>
              </w:rPr>
              <w:t> </w:t>
            </w:r>
          </w:p>
        </w:tc>
        <w:tc>
          <w:tcPr>
            <w:tcW w:w="1746" w:type="dxa"/>
            <w:tcBorders>
              <w:top w:val="single" w:sz="8" w:space="0" w:color="auto"/>
              <w:left w:val="nil"/>
              <w:bottom w:val="single" w:sz="8" w:space="0" w:color="auto"/>
              <w:right w:val="single" w:sz="8" w:space="0" w:color="auto"/>
            </w:tcBorders>
            <w:vAlign w:val="center"/>
            <w:hideMark/>
          </w:tcPr>
          <w:p w14:paraId="0A0C14D5" w14:textId="745C1FBA"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r>
              <w:rPr>
                <w:rFonts w:ascii="Montserrat" w:eastAsia="Times New Roman" w:hAnsi="Montserrat" w:cs="Calibri"/>
                <w:kern w:val="0"/>
                <w:sz w:val="18"/>
                <w:szCs w:val="18"/>
                <w:lang w:eastAsia="et-EE"/>
                <w14:ligatures w14:val="none"/>
              </w:rPr>
              <w:t>MATA</w:t>
            </w:r>
          </w:p>
        </w:tc>
        <w:tc>
          <w:tcPr>
            <w:tcW w:w="1735" w:type="dxa"/>
            <w:tcBorders>
              <w:top w:val="single" w:sz="8" w:space="0" w:color="000000"/>
              <w:left w:val="nil"/>
              <w:bottom w:val="single" w:sz="8" w:space="0" w:color="000000"/>
              <w:right w:val="nil"/>
            </w:tcBorders>
            <w:vAlign w:val="center"/>
            <w:hideMark/>
          </w:tcPr>
          <w:p w14:paraId="0C87F5A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w:t>
            </w:r>
          </w:p>
        </w:tc>
        <w:tc>
          <w:tcPr>
            <w:tcW w:w="2767" w:type="dxa"/>
            <w:tcBorders>
              <w:top w:val="nil"/>
              <w:left w:val="single" w:sz="8" w:space="0" w:color="auto"/>
              <w:bottom w:val="single" w:sz="8" w:space="0" w:color="auto"/>
              <w:right w:val="single" w:sz="8" w:space="0" w:color="auto"/>
            </w:tcBorders>
            <w:vAlign w:val="center"/>
            <w:hideMark/>
          </w:tcPr>
          <w:p w14:paraId="56E83CC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ettevõtjad</w:t>
            </w:r>
          </w:p>
        </w:tc>
      </w:tr>
      <w:tr w:rsidR="000979FB" w:rsidRPr="00E26E26" w14:paraId="60D33517" w14:textId="77777777" w:rsidTr="00D01F83">
        <w:trPr>
          <w:trHeight w:val="315"/>
        </w:trPr>
        <w:tc>
          <w:tcPr>
            <w:tcW w:w="5388" w:type="dxa"/>
            <w:tcBorders>
              <w:top w:val="nil"/>
              <w:left w:val="single" w:sz="8" w:space="0" w:color="000000"/>
              <w:bottom w:val="single" w:sz="8" w:space="0" w:color="000000"/>
              <w:right w:val="nil"/>
            </w:tcBorders>
            <w:vAlign w:val="center"/>
          </w:tcPr>
          <w:p w14:paraId="0C2EFECF" w14:textId="70EB0498"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 xml:space="preserve">10.1.16 Järvamaa ühise </w:t>
            </w:r>
            <w:r w:rsidRPr="000979FB">
              <w:rPr>
                <w:rFonts w:ascii="Montserrat" w:eastAsia="Times New Roman" w:hAnsi="Montserrat" w:cs="Calibri"/>
                <w:kern w:val="0"/>
                <w:sz w:val="18"/>
                <w:szCs w:val="18"/>
                <w:lang w:eastAsia="et-EE"/>
                <w14:ligatures w14:val="none"/>
              </w:rPr>
              <w:t>väärtuspakkumise loomine uute investeeringute ja kõrgema lisandväärtusega töökohtade toomiseks maakonda</w:t>
            </w:r>
          </w:p>
        </w:tc>
        <w:tc>
          <w:tcPr>
            <w:tcW w:w="703" w:type="dxa"/>
            <w:tcBorders>
              <w:top w:val="single" w:sz="8" w:space="0" w:color="auto"/>
              <w:left w:val="single" w:sz="8" w:space="0" w:color="auto"/>
              <w:bottom w:val="single" w:sz="8" w:space="0" w:color="auto"/>
              <w:right w:val="single" w:sz="8" w:space="0" w:color="auto"/>
            </w:tcBorders>
            <w:vAlign w:val="center"/>
          </w:tcPr>
          <w:p w14:paraId="01F20C5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p>
        </w:tc>
        <w:tc>
          <w:tcPr>
            <w:tcW w:w="703" w:type="dxa"/>
            <w:tcBorders>
              <w:top w:val="nil"/>
              <w:left w:val="nil"/>
              <w:bottom w:val="single" w:sz="8" w:space="0" w:color="auto"/>
              <w:right w:val="single" w:sz="8" w:space="0" w:color="000000"/>
            </w:tcBorders>
            <w:vAlign w:val="center"/>
          </w:tcPr>
          <w:p w14:paraId="3DCF2CFC" w14:textId="77777777" w:rsidR="000979FB" w:rsidRPr="00F53443" w:rsidRDefault="000979FB" w:rsidP="000979FB">
            <w:pPr>
              <w:spacing w:after="0" w:line="240" w:lineRule="auto"/>
              <w:jc w:val="center"/>
              <w:rPr>
                <w:rFonts w:ascii="Montserrat" w:eastAsia="Times New Roman" w:hAnsi="Montserrat" w:cs="Calibri"/>
                <w:kern w:val="0"/>
                <w:sz w:val="16"/>
                <w:szCs w:val="16"/>
                <w:lang w:eastAsia="et-EE"/>
                <w14:ligatures w14:val="none"/>
              </w:rPr>
            </w:pPr>
          </w:p>
        </w:tc>
        <w:tc>
          <w:tcPr>
            <w:tcW w:w="703" w:type="dxa"/>
            <w:tcBorders>
              <w:top w:val="nil"/>
              <w:left w:val="nil"/>
              <w:bottom w:val="single" w:sz="8" w:space="0" w:color="auto"/>
              <w:right w:val="single" w:sz="8" w:space="0" w:color="auto"/>
            </w:tcBorders>
            <w:vAlign w:val="center"/>
          </w:tcPr>
          <w:p w14:paraId="4FFD83CF" w14:textId="6737A9B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auto"/>
            </w:tcBorders>
            <w:vAlign w:val="center"/>
          </w:tcPr>
          <w:p w14:paraId="4BB678E3" w14:textId="5D76B86E"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auto"/>
            </w:tcBorders>
            <w:vAlign w:val="center"/>
          </w:tcPr>
          <w:p w14:paraId="32486A64" w14:textId="2E8E43D5"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auto"/>
              <w:right w:val="single" w:sz="8" w:space="0" w:color="auto"/>
            </w:tcBorders>
            <w:noWrap/>
            <w:vAlign w:val="bottom"/>
          </w:tcPr>
          <w:p w14:paraId="1F265493" w14:textId="77777777" w:rsidR="000979FB" w:rsidRPr="00F53443" w:rsidRDefault="000979FB" w:rsidP="000979FB">
            <w:pPr>
              <w:spacing w:after="0" w:line="240" w:lineRule="auto"/>
              <w:jc w:val="center"/>
              <w:rPr>
                <w:rFonts w:ascii="Montserrat" w:eastAsia="Times New Roman" w:hAnsi="Montserrat" w:cs="Calibri"/>
                <w:kern w:val="0"/>
                <w:sz w:val="16"/>
                <w:szCs w:val="16"/>
                <w:lang w:eastAsia="et-EE"/>
                <w14:ligatures w14:val="none"/>
              </w:rPr>
            </w:pPr>
          </w:p>
        </w:tc>
        <w:tc>
          <w:tcPr>
            <w:tcW w:w="1746" w:type="dxa"/>
            <w:tcBorders>
              <w:top w:val="single" w:sz="8" w:space="0" w:color="auto"/>
              <w:left w:val="nil"/>
              <w:bottom w:val="single" w:sz="8" w:space="0" w:color="auto"/>
              <w:right w:val="single" w:sz="8" w:space="0" w:color="auto"/>
            </w:tcBorders>
            <w:vAlign w:val="center"/>
          </w:tcPr>
          <w:p w14:paraId="1C87418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p>
        </w:tc>
        <w:tc>
          <w:tcPr>
            <w:tcW w:w="1735" w:type="dxa"/>
            <w:tcBorders>
              <w:top w:val="single" w:sz="8" w:space="0" w:color="000000"/>
              <w:left w:val="nil"/>
              <w:bottom w:val="single" w:sz="8" w:space="0" w:color="000000"/>
              <w:right w:val="nil"/>
            </w:tcBorders>
            <w:vAlign w:val="center"/>
          </w:tcPr>
          <w:p w14:paraId="0BE8AAE3" w14:textId="005914EB"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SA/KOV</w:t>
            </w:r>
          </w:p>
        </w:tc>
        <w:tc>
          <w:tcPr>
            <w:tcW w:w="2767" w:type="dxa"/>
            <w:tcBorders>
              <w:top w:val="nil"/>
              <w:left w:val="single" w:sz="8" w:space="0" w:color="auto"/>
              <w:bottom w:val="single" w:sz="8" w:space="0" w:color="auto"/>
              <w:right w:val="single" w:sz="8" w:space="0" w:color="auto"/>
            </w:tcBorders>
            <w:vAlign w:val="center"/>
          </w:tcPr>
          <w:p w14:paraId="77F082B4" w14:textId="1D45B804"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0979FB">
              <w:rPr>
                <w:rFonts w:ascii="Montserrat" w:eastAsia="Times New Roman" w:hAnsi="Montserrat" w:cs="Calibri"/>
                <w:kern w:val="0"/>
                <w:sz w:val="18"/>
                <w:szCs w:val="18"/>
                <w:lang w:eastAsia="et-EE"/>
                <w14:ligatures w14:val="none"/>
              </w:rPr>
              <w:t>ettevõtjad, haridusasutused, energiavaldkonna partnerid, riigiasutused</w:t>
            </w:r>
          </w:p>
        </w:tc>
      </w:tr>
      <w:tr w:rsidR="000979FB" w:rsidRPr="00E26E26" w14:paraId="581DCA1C" w14:textId="77777777" w:rsidTr="00F53443">
        <w:trPr>
          <w:trHeight w:val="315"/>
        </w:trPr>
        <w:tc>
          <w:tcPr>
            <w:tcW w:w="16019" w:type="dxa"/>
            <w:gridSpan w:val="10"/>
            <w:tcBorders>
              <w:top w:val="nil"/>
              <w:left w:val="single" w:sz="8" w:space="0" w:color="auto"/>
              <w:bottom w:val="single" w:sz="8" w:space="0" w:color="auto"/>
              <w:right w:val="nil"/>
            </w:tcBorders>
            <w:shd w:val="clear" w:color="000000" w:fill="989E16"/>
            <w:vAlign w:val="center"/>
            <w:hideMark/>
          </w:tcPr>
          <w:p w14:paraId="386364C6" w14:textId="77777777" w:rsidR="000979FB" w:rsidRPr="00E26E26" w:rsidRDefault="000979FB" w:rsidP="000979FB">
            <w:pPr>
              <w:spacing w:after="0" w:line="240" w:lineRule="auto"/>
              <w:rPr>
                <w:rFonts w:ascii="Montserrat" w:eastAsia="Times New Roman" w:hAnsi="Montserrat" w:cs="Calibri"/>
                <w:b/>
                <w:bCs/>
                <w:i/>
                <w:iCs/>
                <w:kern w:val="0"/>
                <w:sz w:val="18"/>
                <w:szCs w:val="18"/>
                <w:lang w:eastAsia="et-EE"/>
                <w14:ligatures w14:val="none"/>
              </w:rPr>
            </w:pPr>
            <w:bookmarkStart w:id="9" w:name="RANGE!A167"/>
            <w:r w:rsidRPr="00E26E26">
              <w:rPr>
                <w:rFonts w:ascii="Montserrat" w:eastAsia="Times New Roman" w:hAnsi="Montserrat" w:cs="Calibri"/>
                <w:b/>
                <w:bCs/>
                <w:i/>
                <w:iCs/>
                <w:kern w:val="0"/>
                <w:sz w:val="18"/>
                <w:szCs w:val="18"/>
                <w:lang w:eastAsia="et-EE"/>
                <w14:ligatures w14:val="none"/>
              </w:rPr>
              <w:t>11. RUUM JA ELAMUMAJANDUS</w:t>
            </w:r>
            <w:bookmarkEnd w:id="9"/>
          </w:p>
        </w:tc>
      </w:tr>
      <w:tr w:rsidR="000979FB" w:rsidRPr="00E26E26" w14:paraId="5A898666" w14:textId="77777777" w:rsidTr="00F53443">
        <w:trPr>
          <w:trHeight w:val="570"/>
        </w:trPr>
        <w:tc>
          <w:tcPr>
            <w:tcW w:w="16019" w:type="dxa"/>
            <w:gridSpan w:val="10"/>
            <w:tcBorders>
              <w:top w:val="single" w:sz="8" w:space="0" w:color="auto"/>
              <w:left w:val="single" w:sz="8" w:space="0" w:color="auto"/>
              <w:bottom w:val="single" w:sz="8" w:space="0" w:color="auto"/>
              <w:right w:val="nil"/>
            </w:tcBorders>
            <w:shd w:val="clear" w:color="000000" w:fill="DDE543"/>
            <w:vAlign w:val="center"/>
            <w:hideMark/>
          </w:tcPr>
          <w:p w14:paraId="09DF6745" w14:textId="30EBC397" w:rsidR="000979FB" w:rsidRPr="00E26E26" w:rsidRDefault="000979FB" w:rsidP="000979FB">
            <w:pPr>
              <w:spacing w:after="0" w:line="240" w:lineRule="auto"/>
              <w:rPr>
                <w:rFonts w:ascii="Montserrat" w:eastAsia="Times New Roman" w:hAnsi="Montserrat" w:cs="Calibri"/>
                <w:b/>
                <w:bCs/>
                <w:i/>
                <w:iCs/>
                <w:kern w:val="0"/>
                <w:sz w:val="18"/>
                <w:szCs w:val="18"/>
                <w:lang w:eastAsia="et-EE"/>
                <w14:ligatures w14:val="none"/>
              </w:rPr>
            </w:pPr>
            <w:r w:rsidRPr="00E26E26">
              <w:rPr>
                <w:rFonts w:ascii="Montserrat" w:eastAsia="Times New Roman" w:hAnsi="Montserrat" w:cs="Calibri"/>
                <w:b/>
                <w:bCs/>
                <w:i/>
                <w:iCs/>
                <w:kern w:val="0"/>
                <w:sz w:val="18"/>
                <w:szCs w:val="18"/>
                <w:lang w:eastAsia="et-EE"/>
                <w14:ligatures w14:val="none"/>
              </w:rPr>
              <w:t>11.1  Aastaks 2050 vastab Järvamaa elamufondist kolmandik liginullenergiahoone energiatõhususarvu väärtusele ja hoonete sisekliima kehtivatele standarditele. Tagatud on meeldiv, kvaliteetne ja energiasäästlikult ning terviklikult lahendatud elukeskkond.</w:t>
            </w:r>
          </w:p>
        </w:tc>
      </w:tr>
      <w:tr w:rsidR="000979FB" w:rsidRPr="00E26E26" w14:paraId="2C1BB4E8" w14:textId="77777777" w:rsidTr="00D01F83">
        <w:trPr>
          <w:trHeight w:val="315"/>
        </w:trPr>
        <w:tc>
          <w:tcPr>
            <w:tcW w:w="5388" w:type="dxa"/>
            <w:tcBorders>
              <w:top w:val="single" w:sz="4" w:space="0" w:color="auto"/>
              <w:left w:val="single" w:sz="4" w:space="0" w:color="auto"/>
              <w:bottom w:val="single" w:sz="4" w:space="0" w:color="auto"/>
              <w:right w:val="single" w:sz="4" w:space="0" w:color="auto"/>
            </w:tcBorders>
            <w:vAlign w:val="center"/>
            <w:hideMark/>
          </w:tcPr>
          <w:p w14:paraId="6B905DC0" w14:textId="76F44741"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11.1.</w:t>
            </w:r>
            <w:r w:rsidRPr="00D93132">
              <w:rPr>
                <w:rFonts w:ascii="Montserrat" w:eastAsia="Times New Roman" w:hAnsi="Montserrat" w:cs="Calibri"/>
                <w:color w:val="000000" w:themeColor="text1"/>
                <w:kern w:val="0"/>
                <w:sz w:val="18"/>
                <w:szCs w:val="18"/>
                <w:lang w:eastAsia="et-EE"/>
                <w14:ligatures w14:val="none"/>
              </w:rPr>
              <w:t>1  Muinsuskaitsealuste ja miljööväärtuslike hoonete ja alade korrastamine</w:t>
            </w:r>
          </w:p>
        </w:tc>
        <w:tc>
          <w:tcPr>
            <w:tcW w:w="703" w:type="dxa"/>
            <w:tcBorders>
              <w:top w:val="single" w:sz="4" w:space="0" w:color="auto"/>
              <w:left w:val="single" w:sz="4" w:space="0" w:color="auto"/>
              <w:bottom w:val="single" w:sz="4" w:space="0" w:color="auto"/>
              <w:right w:val="single" w:sz="4" w:space="0" w:color="auto"/>
            </w:tcBorders>
            <w:vAlign w:val="center"/>
            <w:hideMark/>
          </w:tcPr>
          <w:p w14:paraId="1C69907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18D775CE"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1CCF1423"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4F445450"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vAlign w:val="center"/>
            <w:hideMark/>
          </w:tcPr>
          <w:p w14:paraId="0B63537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noWrap/>
            <w:vAlign w:val="bottom"/>
            <w:hideMark/>
          </w:tcPr>
          <w:p w14:paraId="7C868E6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vAlign w:val="center"/>
            <w:hideMark/>
          </w:tcPr>
          <w:p w14:paraId="51118412"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single" w:sz="4" w:space="0" w:color="auto"/>
              <w:bottom w:val="single" w:sz="4" w:space="0" w:color="auto"/>
              <w:right w:val="single" w:sz="4" w:space="0" w:color="auto"/>
            </w:tcBorders>
            <w:vAlign w:val="center"/>
            <w:hideMark/>
          </w:tcPr>
          <w:p w14:paraId="2804763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SA/KOV</w:t>
            </w:r>
          </w:p>
        </w:tc>
        <w:tc>
          <w:tcPr>
            <w:tcW w:w="2767" w:type="dxa"/>
            <w:tcBorders>
              <w:top w:val="single" w:sz="4" w:space="0" w:color="auto"/>
              <w:left w:val="single" w:sz="4" w:space="0" w:color="auto"/>
              <w:bottom w:val="single" w:sz="4" w:space="0" w:color="auto"/>
              <w:right w:val="single" w:sz="4" w:space="0" w:color="auto"/>
            </w:tcBorders>
            <w:vAlign w:val="center"/>
            <w:hideMark/>
          </w:tcPr>
          <w:p w14:paraId="4E36EC7F"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3D1DA37D" w14:textId="77777777" w:rsidTr="00D01F83">
        <w:trPr>
          <w:trHeight w:val="315"/>
        </w:trPr>
        <w:tc>
          <w:tcPr>
            <w:tcW w:w="5388" w:type="dxa"/>
            <w:tcBorders>
              <w:top w:val="single" w:sz="4" w:space="0" w:color="auto"/>
              <w:left w:val="single" w:sz="8" w:space="0" w:color="auto"/>
              <w:bottom w:val="single" w:sz="8" w:space="0" w:color="000000"/>
              <w:right w:val="nil"/>
            </w:tcBorders>
            <w:vAlign w:val="center"/>
            <w:hideMark/>
          </w:tcPr>
          <w:p w14:paraId="3DF7E9EB" w14:textId="0345A03A"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11.1.</w:t>
            </w:r>
            <w:r>
              <w:rPr>
                <w:rFonts w:ascii="Montserrat" w:eastAsia="Times New Roman" w:hAnsi="Montserrat" w:cs="Calibri"/>
                <w:kern w:val="0"/>
                <w:sz w:val="18"/>
                <w:szCs w:val="18"/>
                <w:lang w:eastAsia="et-EE"/>
                <w14:ligatures w14:val="none"/>
              </w:rPr>
              <w:t>2</w:t>
            </w:r>
            <w:r w:rsidRPr="00E26E26">
              <w:rPr>
                <w:rFonts w:ascii="Montserrat" w:eastAsia="Times New Roman" w:hAnsi="Montserrat" w:cs="Calibri"/>
                <w:kern w:val="0"/>
                <w:sz w:val="18"/>
                <w:szCs w:val="18"/>
                <w:lang w:eastAsia="et-EE"/>
                <w14:ligatures w14:val="none"/>
              </w:rPr>
              <w:t xml:space="preserve">  </w:t>
            </w:r>
            <w:r>
              <w:rPr>
                <w:rFonts w:ascii="Montserrat" w:eastAsia="Times New Roman" w:hAnsi="Montserrat" w:cs="Calibri"/>
                <w:kern w:val="0"/>
                <w:sz w:val="18"/>
                <w:szCs w:val="18"/>
                <w:lang w:eastAsia="et-EE"/>
                <w14:ligatures w14:val="none"/>
              </w:rPr>
              <w:t>V</w:t>
            </w:r>
            <w:r w:rsidRPr="00E26E26">
              <w:rPr>
                <w:rFonts w:ascii="Montserrat" w:eastAsia="Times New Roman" w:hAnsi="Montserrat" w:cs="Calibri"/>
                <w:kern w:val="0"/>
                <w:sz w:val="18"/>
                <w:szCs w:val="18"/>
                <w:lang w:eastAsia="et-EE"/>
                <w14:ligatures w14:val="none"/>
              </w:rPr>
              <w:t>aldkondlik</w:t>
            </w:r>
            <w:r>
              <w:rPr>
                <w:rFonts w:ascii="Montserrat" w:eastAsia="Times New Roman" w:hAnsi="Montserrat" w:cs="Calibri"/>
                <w:kern w:val="0"/>
                <w:sz w:val="18"/>
                <w:szCs w:val="18"/>
                <w:lang w:eastAsia="et-EE"/>
                <w14:ligatures w14:val="none"/>
              </w:rPr>
              <w:t>u</w:t>
            </w:r>
            <w:r w:rsidRPr="00E26E26">
              <w:rPr>
                <w:rFonts w:ascii="Montserrat" w:eastAsia="Times New Roman" w:hAnsi="Montserrat" w:cs="Calibri"/>
                <w:kern w:val="0"/>
                <w:sz w:val="18"/>
                <w:szCs w:val="18"/>
                <w:lang w:eastAsia="et-EE"/>
                <w14:ligatures w14:val="none"/>
              </w:rPr>
              <w:t xml:space="preserve"> infovahetus</w:t>
            </w:r>
            <w:r>
              <w:rPr>
                <w:rFonts w:ascii="Montserrat" w:eastAsia="Times New Roman" w:hAnsi="Montserrat" w:cs="Calibri"/>
                <w:kern w:val="0"/>
                <w:sz w:val="18"/>
                <w:szCs w:val="18"/>
                <w:lang w:eastAsia="et-EE"/>
                <w14:ligatures w14:val="none"/>
              </w:rPr>
              <w:t>e korraldamine</w:t>
            </w:r>
            <w:r w:rsidRPr="00E26E26">
              <w:rPr>
                <w:rFonts w:ascii="Montserrat" w:eastAsia="Times New Roman" w:hAnsi="Montserrat" w:cs="Calibri"/>
                <w:kern w:val="0"/>
                <w:sz w:val="18"/>
                <w:szCs w:val="18"/>
                <w:lang w:eastAsia="et-EE"/>
                <w14:ligatures w14:val="none"/>
              </w:rPr>
              <w:t xml:space="preserve"> </w:t>
            </w:r>
            <w:proofErr w:type="spellStart"/>
            <w:r w:rsidRPr="00E26E26">
              <w:rPr>
                <w:rFonts w:ascii="Montserrat" w:eastAsia="Times New Roman" w:hAnsi="Montserrat" w:cs="Calibri"/>
                <w:kern w:val="0"/>
                <w:sz w:val="18"/>
                <w:szCs w:val="18"/>
                <w:lang w:eastAsia="et-EE"/>
                <w14:ligatures w14:val="none"/>
              </w:rPr>
              <w:t>KOVide</w:t>
            </w:r>
            <w:proofErr w:type="spellEnd"/>
            <w:r w:rsidRPr="00E26E26">
              <w:rPr>
                <w:rFonts w:ascii="Montserrat" w:eastAsia="Times New Roman" w:hAnsi="Montserrat" w:cs="Calibri"/>
                <w:kern w:val="0"/>
                <w:sz w:val="18"/>
                <w:szCs w:val="18"/>
                <w:lang w:eastAsia="et-EE"/>
                <w14:ligatures w14:val="none"/>
              </w:rPr>
              <w:t xml:space="preserve"> vahel</w:t>
            </w:r>
          </w:p>
        </w:tc>
        <w:tc>
          <w:tcPr>
            <w:tcW w:w="703" w:type="dxa"/>
            <w:tcBorders>
              <w:top w:val="single" w:sz="4" w:space="0" w:color="auto"/>
              <w:left w:val="single" w:sz="8" w:space="0" w:color="000000"/>
              <w:bottom w:val="single" w:sz="8" w:space="0" w:color="000000"/>
              <w:right w:val="nil"/>
            </w:tcBorders>
            <w:vAlign w:val="center"/>
            <w:hideMark/>
          </w:tcPr>
          <w:p w14:paraId="6AD5BAB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8" w:space="0" w:color="000000"/>
              <w:bottom w:val="single" w:sz="8" w:space="0" w:color="000000"/>
              <w:right w:val="nil"/>
            </w:tcBorders>
            <w:vAlign w:val="center"/>
            <w:hideMark/>
          </w:tcPr>
          <w:p w14:paraId="24687F8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8" w:space="0" w:color="000000"/>
              <w:bottom w:val="single" w:sz="8" w:space="0" w:color="000000"/>
              <w:right w:val="nil"/>
            </w:tcBorders>
            <w:vAlign w:val="center"/>
            <w:hideMark/>
          </w:tcPr>
          <w:p w14:paraId="57F14CD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8" w:space="0" w:color="000000"/>
              <w:bottom w:val="single" w:sz="8" w:space="0" w:color="000000"/>
              <w:right w:val="nil"/>
            </w:tcBorders>
            <w:vAlign w:val="center"/>
            <w:hideMark/>
          </w:tcPr>
          <w:p w14:paraId="5F1E8690"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8" w:space="0" w:color="000000"/>
              <w:bottom w:val="single" w:sz="8" w:space="0" w:color="000000"/>
              <w:right w:val="nil"/>
            </w:tcBorders>
            <w:vAlign w:val="center"/>
            <w:hideMark/>
          </w:tcPr>
          <w:p w14:paraId="311D18B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8" w:space="0" w:color="auto"/>
              <w:bottom w:val="single" w:sz="8" w:space="0" w:color="auto"/>
              <w:right w:val="single" w:sz="8" w:space="0" w:color="auto"/>
            </w:tcBorders>
            <w:noWrap/>
            <w:vAlign w:val="bottom"/>
            <w:hideMark/>
          </w:tcPr>
          <w:p w14:paraId="44499BC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nil"/>
              <w:bottom w:val="single" w:sz="8" w:space="0" w:color="000000"/>
              <w:right w:val="single" w:sz="8" w:space="0" w:color="000000"/>
            </w:tcBorders>
            <w:vAlign w:val="center"/>
            <w:hideMark/>
          </w:tcPr>
          <w:p w14:paraId="56EA6B86"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nil"/>
              <w:bottom w:val="single" w:sz="8" w:space="0" w:color="000000"/>
              <w:right w:val="nil"/>
            </w:tcBorders>
            <w:vAlign w:val="center"/>
            <w:hideMark/>
          </w:tcPr>
          <w:p w14:paraId="7A2BD70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SA/KOV</w:t>
            </w:r>
          </w:p>
        </w:tc>
        <w:tc>
          <w:tcPr>
            <w:tcW w:w="2767" w:type="dxa"/>
            <w:tcBorders>
              <w:top w:val="single" w:sz="4" w:space="0" w:color="auto"/>
              <w:left w:val="single" w:sz="8" w:space="0" w:color="auto"/>
              <w:bottom w:val="single" w:sz="8" w:space="0" w:color="000000"/>
              <w:right w:val="single" w:sz="8" w:space="0" w:color="auto"/>
            </w:tcBorders>
            <w:vAlign w:val="center"/>
            <w:hideMark/>
          </w:tcPr>
          <w:p w14:paraId="7EE5488F"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5B4FA584" w14:textId="77777777" w:rsidTr="00D01F83">
        <w:trPr>
          <w:trHeight w:val="315"/>
        </w:trPr>
        <w:tc>
          <w:tcPr>
            <w:tcW w:w="5388" w:type="dxa"/>
            <w:tcBorders>
              <w:top w:val="nil"/>
              <w:left w:val="single" w:sz="8" w:space="0" w:color="auto"/>
              <w:bottom w:val="single" w:sz="8" w:space="0" w:color="000000"/>
              <w:right w:val="nil"/>
            </w:tcBorders>
            <w:vAlign w:val="center"/>
            <w:hideMark/>
          </w:tcPr>
          <w:p w14:paraId="3515D0E5" w14:textId="39EA3C5D"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11.1.</w:t>
            </w:r>
            <w:r>
              <w:rPr>
                <w:rFonts w:ascii="Montserrat" w:eastAsia="Times New Roman" w:hAnsi="Montserrat" w:cs="Calibri"/>
                <w:kern w:val="0"/>
                <w:sz w:val="18"/>
                <w:szCs w:val="18"/>
                <w:lang w:eastAsia="et-EE"/>
                <w14:ligatures w14:val="none"/>
              </w:rPr>
              <w:t>3</w:t>
            </w:r>
            <w:r w:rsidRPr="00E26E26">
              <w:rPr>
                <w:rFonts w:ascii="Montserrat" w:eastAsia="Times New Roman" w:hAnsi="Montserrat" w:cs="Calibri"/>
                <w:kern w:val="0"/>
                <w:sz w:val="18"/>
                <w:szCs w:val="18"/>
                <w:lang w:eastAsia="et-EE"/>
                <w14:ligatures w14:val="none"/>
              </w:rPr>
              <w:t xml:space="preserve">  </w:t>
            </w:r>
            <w:r>
              <w:rPr>
                <w:rFonts w:ascii="Montserrat" w:eastAsia="Times New Roman" w:hAnsi="Montserrat" w:cs="Calibri"/>
                <w:kern w:val="0"/>
                <w:sz w:val="18"/>
                <w:szCs w:val="18"/>
                <w:lang w:eastAsia="et-EE"/>
                <w14:ligatures w14:val="none"/>
              </w:rPr>
              <w:t>K</w:t>
            </w:r>
            <w:r w:rsidRPr="00E26E26">
              <w:rPr>
                <w:rFonts w:ascii="Montserrat" w:eastAsia="Times New Roman" w:hAnsi="Montserrat" w:cs="Calibri"/>
                <w:kern w:val="0"/>
                <w:sz w:val="18"/>
                <w:szCs w:val="18"/>
                <w:lang w:eastAsia="et-EE"/>
                <w14:ligatures w14:val="none"/>
              </w:rPr>
              <w:t>orteriühistute toetamine renoveerimistoetuse taotlemisel</w:t>
            </w:r>
          </w:p>
        </w:tc>
        <w:tc>
          <w:tcPr>
            <w:tcW w:w="703" w:type="dxa"/>
            <w:tcBorders>
              <w:top w:val="nil"/>
              <w:left w:val="single" w:sz="8" w:space="0" w:color="000000"/>
              <w:bottom w:val="single" w:sz="8" w:space="0" w:color="000000"/>
              <w:right w:val="nil"/>
            </w:tcBorders>
            <w:vAlign w:val="center"/>
            <w:hideMark/>
          </w:tcPr>
          <w:p w14:paraId="20FBBCE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000000"/>
              <w:right w:val="nil"/>
            </w:tcBorders>
            <w:vAlign w:val="center"/>
            <w:hideMark/>
          </w:tcPr>
          <w:p w14:paraId="748AD05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000000"/>
              <w:right w:val="nil"/>
            </w:tcBorders>
            <w:vAlign w:val="center"/>
            <w:hideMark/>
          </w:tcPr>
          <w:p w14:paraId="0C67A56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000000"/>
              <w:right w:val="nil"/>
            </w:tcBorders>
            <w:vAlign w:val="center"/>
            <w:hideMark/>
          </w:tcPr>
          <w:p w14:paraId="7F41F7F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single" w:sz="8" w:space="0" w:color="000000"/>
              <w:bottom w:val="single" w:sz="8" w:space="0" w:color="000000"/>
              <w:right w:val="nil"/>
            </w:tcBorders>
            <w:vAlign w:val="center"/>
            <w:hideMark/>
          </w:tcPr>
          <w:p w14:paraId="20D30033"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single" w:sz="8" w:space="0" w:color="auto"/>
              <w:bottom w:val="single" w:sz="8" w:space="0" w:color="auto"/>
              <w:right w:val="single" w:sz="8" w:space="0" w:color="auto"/>
            </w:tcBorders>
            <w:noWrap/>
            <w:vAlign w:val="bottom"/>
            <w:hideMark/>
          </w:tcPr>
          <w:p w14:paraId="59BB5800"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vAlign w:val="center"/>
            <w:hideMark/>
          </w:tcPr>
          <w:p w14:paraId="032BF00A"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nil"/>
            </w:tcBorders>
            <w:vAlign w:val="center"/>
            <w:hideMark/>
          </w:tcPr>
          <w:p w14:paraId="47A462A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SA/KOV</w:t>
            </w:r>
          </w:p>
        </w:tc>
        <w:tc>
          <w:tcPr>
            <w:tcW w:w="2767" w:type="dxa"/>
            <w:tcBorders>
              <w:top w:val="nil"/>
              <w:left w:val="single" w:sz="8" w:space="0" w:color="auto"/>
              <w:bottom w:val="single" w:sz="8" w:space="0" w:color="000000"/>
              <w:right w:val="single" w:sz="8" w:space="0" w:color="auto"/>
            </w:tcBorders>
            <w:vAlign w:val="center"/>
            <w:hideMark/>
          </w:tcPr>
          <w:p w14:paraId="0869BBA0"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0AE7B03D" w14:textId="77777777" w:rsidTr="00D01F83">
        <w:trPr>
          <w:trHeight w:val="615"/>
        </w:trPr>
        <w:tc>
          <w:tcPr>
            <w:tcW w:w="5388" w:type="dxa"/>
            <w:tcBorders>
              <w:top w:val="nil"/>
              <w:left w:val="single" w:sz="8" w:space="0" w:color="auto"/>
              <w:bottom w:val="single" w:sz="4" w:space="0" w:color="auto"/>
              <w:right w:val="nil"/>
            </w:tcBorders>
            <w:vAlign w:val="center"/>
            <w:hideMark/>
          </w:tcPr>
          <w:p w14:paraId="198DA23B" w14:textId="153097BC"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11.1.</w:t>
            </w:r>
            <w:r>
              <w:rPr>
                <w:rFonts w:ascii="Montserrat" w:eastAsia="Times New Roman" w:hAnsi="Montserrat" w:cs="Calibri"/>
                <w:kern w:val="0"/>
                <w:sz w:val="18"/>
                <w:szCs w:val="18"/>
                <w:lang w:eastAsia="et-EE"/>
                <w14:ligatures w14:val="none"/>
              </w:rPr>
              <w:t>4</w:t>
            </w:r>
            <w:r w:rsidRPr="00E26E26">
              <w:rPr>
                <w:rFonts w:ascii="Montserrat" w:eastAsia="Times New Roman" w:hAnsi="Montserrat" w:cs="Calibri"/>
                <w:kern w:val="0"/>
                <w:sz w:val="18"/>
                <w:szCs w:val="18"/>
                <w:lang w:eastAsia="et-EE"/>
                <w14:ligatures w14:val="none"/>
              </w:rPr>
              <w:t xml:space="preserve">  </w:t>
            </w:r>
            <w:r>
              <w:rPr>
                <w:rFonts w:ascii="Montserrat" w:eastAsia="Times New Roman" w:hAnsi="Montserrat" w:cs="Calibri"/>
                <w:kern w:val="0"/>
                <w:sz w:val="18"/>
                <w:szCs w:val="18"/>
                <w:lang w:eastAsia="et-EE"/>
                <w14:ligatures w14:val="none"/>
              </w:rPr>
              <w:t>R</w:t>
            </w:r>
            <w:r w:rsidRPr="00E26E26">
              <w:rPr>
                <w:rFonts w:ascii="Montserrat" w:eastAsia="Times New Roman" w:hAnsi="Montserrat" w:cs="Calibri"/>
                <w:kern w:val="0"/>
                <w:sz w:val="18"/>
                <w:szCs w:val="18"/>
                <w:lang w:eastAsia="et-EE"/>
                <w14:ligatures w14:val="none"/>
              </w:rPr>
              <w:t>uumiloome võrgustikega liitumine ja valdkonna kompetentsi siirdamine maakonna omavalitsustesse</w:t>
            </w:r>
          </w:p>
        </w:tc>
        <w:tc>
          <w:tcPr>
            <w:tcW w:w="703" w:type="dxa"/>
            <w:tcBorders>
              <w:top w:val="nil"/>
              <w:left w:val="single" w:sz="8" w:space="0" w:color="000000"/>
              <w:bottom w:val="single" w:sz="4" w:space="0" w:color="auto"/>
              <w:right w:val="nil"/>
            </w:tcBorders>
            <w:vAlign w:val="center"/>
            <w:hideMark/>
          </w:tcPr>
          <w:p w14:paraId="69956CC6"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4" w:space="0" w:color="auto"/>
              <w:right w:val="nil"/>
            </w:tcBorders>
            <w:vAlign w:val="center"/>
            <w:hideMark/>
          </w:tcPr>
          <w:p w14:paraId="247AE2B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4" w:space="0" w:color="auto"/>
              <w:right w:val="nil"/>
            </w:tcBorders>
            <w:vAlign w:val="center"/>
            <w:hideMark/>
          </w:tcPr>
          <w:p w14:paraId="19593B56"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4" w:space="0" w:color="auto"/>
              <w:right w:val="nil"/>
            </w:tcBorders>
            <w:vAlign w:val="center"/>
            <w:hideMark/>
          </w:tcPr>
          <w:p w14:paraId="0F46217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single" w:sz="8" w:space="0" w:color="000000"/>
              <w:bottom w:val="single" w:sz="4" w:space="0" w:color="auto"/>
              <w:right w:val="nil"/>
            </w:tcBorders>
            <w:vAlign w:val="center"/>
            <w:hideMark/>
          </w:tcPr>
          <w:p w14:paraId="107DC5A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single" w:sz="8" w:space="0" w:color="auto"/>
              <w:bottom w:val="single" w:sz="4" w:space="0" w:color="auto"/>
              <w:right w:val="single" w:sz="8" w:space="0" w:color="auto"/>
            </w:tcBorders>
            <w:noWrap/>
            <w:vAlign w:val="bottom"/>
            <w:hideMark/>
          </w:tcPr>
          <w:p w14:paraId="4414EDE3"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4" w:space="0" w:color="auto"/>
              <w:right w:val="single" w:sz="8" w:space="0" w:color="000000"/>
            </w:tcBorders>
            <w:vAlign w:val="center"/>
            <w:hideMark/>
          </w:tcPr>
          <w:p w14:paraId="71F70337"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4" w:space="0" w:color="auto"/>
              <w:right w:val="nil"/>
            </w:tcBorders>
            <w:vAlign w:val="center"/>
            <w:hideMark/>
          </w:tcPr>
          <w:p w14:paraId="2C43487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SA/KOV</w:t>
            </w:r>
          </w:p>
        </w:tc>
        <w:tc>
          <w:tcPr>
            <w:tcW w:w="2767" w:type="dxa"/>
            <w:tcBorders>
              <w:top w:val="nil"/>
              <w:left w:val="single" w:sz="8" w:space="0" w:color="auto"/>
              <w:bottom w:val="single" w:sz="4" w:space="0" w:color="auto"/>
              <w:right w:val="single" w:sz="8" w:space="0" w:color="auto"/>
            </w:tcBorders>
            <w:vAlign w:val="center"/>
            <w:hideMark/>
          </w:tcPr>
          <w:p w14:paraId="2C3F13CF"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62846FF9" w14:textId="77777777" w:rsidTr="00D01F83">
        <w:trPr>
          <w:trHeight w:val="315"/>
        </w:trPr>
        <w:tc>
          <w:tcPr>
            <w:tcW w:w="5388" w:type="dxa"/>
            <w:tcBorders>
              <w:top w:val="single" w:sz="4" w:space="0" w:color="auto"/>
              <w:left w:val="single" w:sz="4" w:space="0" w:color="auto"/>
              <w:bottom w:val="single" w:sz="4" w:space="0" w:color="auto"/>
              <w:right w:val="single" w:sz="4" w:space="0" w:color="auto"/>
            </w:tcBorders>
            <w:vAlign w:val="center"/>
            <w:hideMark/>
          </w:tcPr>
          <w:p w14:paraId="7560C4EF" w14:textId="397F2468"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D93132">
              <w:rPr>
                <w:rFonts w:ascii="Montserrat" w:eastAsia="Times New Roman" w:hAnsi="Montserrat" w:cs="Calibri"/>
                <w:color w:val="000000" w:themeColor="text1"/>
                <w:kern w:val="0"/>
                <w:sz w:val="18"/>
                <w:szCs w:val="18"/>
                <w:lang w:eastAsia="et-EE"/>
                <w14:ligatures w14:val="none"/>
              </w:rPr>
              <w:t>11.1.</w:t>
            </w:r>
            <w:r>
              <w:rPr>
                <w:rFonts w:ascii="Montserrat" w:eastAsia="Times New Roman" w:hAnsi="Montserrat" w:cs="Calibri"/>
                <w:color w:val="000000" w:themeColor="text1"/>
                <w:kern w:val="0"/>
                <w:sz w:val="18"/>
                <w:szCs w:val="18"/>
                <w:lang w:eastAsia="et-EE"/>
                <w14:ligatures w14:val="none"/>
              </w:rPr>
              <w:t>5</w:t>
            </w:r>
            <w:r w:rsidRPr="00D93132">
              <w:rPr>
                <w:rFonts w:ascii="Montserrat" w:eastAsia="Times New Roman" w:hAnsi="Montserrat" w:cs="Calibri"/>
                <w:color w:val="000000" w:themeColor="text1"/>
                <w:kern w:val="0"/>
                <w:sz w:val="18"/>
                <w:szCs w:val="18"/>
                <w:lang w:eastAsia="et-EE"/>
                <w14:ligatures w14:val="none"/>
              </w:rPr>
              <w:t xml:space="preserve"> </w:t>
            </w:r>
            <w:proofErr w:type="spellStart"/>
            <w:r w:rsidRPr="00D93132">
              <w:rPr>
                <w:rFonts w:ascii="Montserrat" w:eastAsia="Times New Roman" w:hAnsi="Montserrat" w:cs="Calibri"/>
                <w:color w:val="000000" w:themeColor="text1"/>
                <w:kern w:val="0"/>
                <w:sz w:val="18"/>
                <w:szCs w:val="18"/>
                <w:lang w:eastAsia="et-EE"/>
                <w14:ligatures w14:val="none"/>
              </w:rPr>
              <w:t>Välistööjõu</w:t>
            </w:r>
            <w:proofErr w:type="spellEnd"/>
            <w:r w:rsidRPr="00D93132">
              <w:rPr>
                <w:rFonts w:ascii="Montserrat" w:eastAsia="Times New Roman" w:hAnsi="Montserrat" w:cs="Calibri"/>
                <w:color w:val="000000" w:themeColor="text1"/>
                <w:kern w:val="0"/>
                <w:sz w:val="18"/>
                <w:szCs w:val="18"/>
                <w:lang w:eastAsia="et-EE"/>
                <w14:ligatures w14:val="none"/>
              </w:rPr>
              <w:t xml:space="preserve"> tarbeks elamumajanduse arendamine</w:t>
            </w:r>
          </w:p>
        </w:tc>
        <w:tc>
          <w:tcPr>
            <w:tcW w:w="703" w:type="dxa"/>
            <w:tcBorders>
              <w:top w:val="single" w:sz="4" w:space="0" w:color="auto"/>
              <w:left w:val="single" w:sz="4" w:space="0" w:color="auto"/>
              <w:bottom w:val="single" w:sz="4" w:space="0" w:color="auto"/>
              <w:right w:val="single" w:sz="4" w:space="0" w:color="auto"/>
            </w:tcBorders>
            <w:vAlign w:val="center"/>
            <w:hideMark/>
          </w:tcPr>
          <w:p w14:paraId="1C700E8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11EABEF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75ABF23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60786A4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vAlign w:val="center"/>
            <w:hideMark/>
          </w:tcPr>
          <w:p w14:paraId="0691B2C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noWrap/>
            <w:vAlign w:val="bottom"/>
            <w:hideMark/>
          </w:tcPr>
          <w:p w14:paraId="1E838037"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vAlign w:val="center"/>
            <w:hideMark/>
          </w:tcPr>
          <w:p w14:paraId="35DA7940"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single" w:sz="4" w:space="0" w:color="auto"/>
              <w:bottom w:val="single" w:sz="4" w:space="0" w:color="auto"/>
              <w:right w:val="single" w:sz="4" w:space="0" w:color="auto"/>
            </w:tcBorders>
            <w:vAlign w:val="center"/>
            <w:hideMark/>
          </w:tcPr>
          <w:p w14:paraId="196A59B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w:t>
            </w:r>
          </w:p>
        </w:tc>
        <w:tc>
          <w:tcPr>
            <w:tcW w:w="2767" w:type="dxa"/>
            <w:tcBorders>
              <w:top w:val="single" w:sz="4" w:space="0" w:color="auto"/>
              <w:left w:val="single" w:sz="4" w:space="0" w:color="auto"/>
              <w:bottom w:val="single" w:sz="4" w:space="0" w:color="auto"/>
              <w:right w:val="single" w:sz="4" w:space="0" w:color="auto"/>
            </w:tcBorders>
            <w:vAlign w:val="center"/>
            <w:hideMark/>
          </w:tcPr>
          <w:p w14:paraId="2001075E"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2614856D" w14:textId="77777777" w:rsidTr="00D01F83">
        <w:trPr>
          <w:trHeight w:val="315"/>
        </w:trPr>
        <w:tc>
          <w:tcPr>
            <w:tcW w:w="5388" w:type="dxa"/>
            <w:tcBorders>
              <w:top w:val="single" w:sz="4" w:space="0" w:color="auto"/>
              <w:left w:val="single" w:sz="4" w:space="0" w:color="auto"/>
              <w:bottom w:val="single" w:sz="4" w:space="0" w:color="auto"/>
              <w:right w:val="single" w:sz="4" w:space="0" w:color="auto"/>
            </w:tcBorders>
            <w:vAlign w:val="center"/>
          </w:tcPr>
          <w:p w14:paraId="50B38C57" w14:textId="04313A2E" w:rsidR="000979FB" w:rsidRPr="00D93132" w:rsidRDefault="000979FB" w:rsidP="000979FB">
            <w:pPr>
              <w:spacing w:after="0" w:line="240" w:lineRule="auto"/>
              <w:rPr>
                <w:rFonts w:ascii="Montserrat" w:eastAsia="Times New Roman" w:hAnsi="Montserrat" w:cs="Calibri"/>
                <w:color w:val="000000" w:themeColor="text1"/>
                <w:kern w:val="0"/>
                <w:sz w:val="18"/>
                <w:szCs w:val="18"/>
                <w:lang w:eastAsia="et-EE"/>
                <w14:ligatures w14:val="none"/>
              </w:rPr>
            </w:pPr>
            <w:r>
              <w:rPr>
                <w:rFonts w:ascii="Montserrat" w:eastAsia="Times New Roman" w:hAnsi="Montserrat" w:cs="Calibri"/>
                <w:color w:val="000000" w:themeColor="text1"/>
                <w:kern w:val="0"/>
                <w:sz w:val="18"/>
                <w:szCs w:val="18"/>
                <w:lang w:eastAsia="et-EE"/>
                <w14:ligatures w14:val="none"/>
              </w:rPr>
              <w:t xml:space="preserve">11.1.6 </w:t>
            </w:r>
            <w:r w:rsidRPr="000979FB">
              <w:rPr>
                <w:rFonts w:ascii="Montserrat" w:eastAsia="Times New Roman" w:hAnsi="Montserrat" w:cs="Calibri"/>
                <w:color w:val="000000" w:themeColor="text1"/>
                <w:kern w:val="0"/>
                <w:sz w:val="18"/>
                <w:szCs w:val="18"/>
                <w:lang w:eastAsia="et-EE"/>
                <w14:ligatures w14:val="none"/>
              </w:rPr>
              <w:t>Kaasaegse üürielamufondi arendamine Järvamaa omavalitsustes</w:t>
            </w:r>
          </w:p>
        </w:tc>
        <w:tc>
          <w:tcPr>
            <w:tcW w:w="703" w:type="dxa"/>
            <w:tcBorders>
              <w:top w:val="single" w:sz="4" w:space="0" w:color="auto"/>
              <w:left w:val="single" w:sz="4" w:space="0" w:color="auto"/>
              <w:bottom w:val="single" w:sz="4" w:space="0" w:color="auto"/>
              <w:right w:val="single" w:sz="4" w:space="0" w:color="auto"/>
            </w:tcBorders>
            <w:vAlign w:val="center"/>
          </w:tcPr>
          <w:p w14:paraId="131BC9D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p>
        </w:tc>
        <w:tc>
          <w:tcPr>
            <w:tcW w:w="703" w:type="dxa"/>
            <w:tcBorders>
              <w:top w:val="single" w:sz="4" w:space="0" w:color="auto"/>
              <w:left w:val="single" w:sz="4" w:space="0" w:color="auto"/>
              <w:bottom w:val="single" w:sz="4" w:space="0" w:color="auto"/>
              <w:right w:val="single" w:sz="4" w:space="0" w:color="auto"/>
            </w:tcBorders>
            <w:vAlign w:val="center"/>
          </w:tcPr>
          <w:p w14:paraId="2C1BD81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p>
        </w:tc>
        <w:tc>
          <w:tcPr>
            <w:tcW w:w="703" w:type="dxa"/>
            <w:tcBorders>
              <w:top w:val="single" w:sz="4" w:space="0" w:color="auto"/>
              <w:left w:val="single" w:sz="4" w:space="0" w:color="auto"/>
              <w:bottom w:val="single" w:sz="4" w:space="0" w:color="auto"/>
              <w:right w:val="single" w:sz="4" w:space="0" w:color="auto"/>
            </w:tcBorders>
            <w:vAlign w:val="center"/>
          </w:tcPr>
          <w:p w14:paraId="433E862F" w14:textId="30C70C0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tcPr>
          <w:p w14:paraId="50AE9503" w14:textId="5F253F88"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vAlign w:val="center"/>
          </w:tcPr>
          <w:p w14:paraId="5497690F" w14:textId="33034030"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noWrap/>
            <w:vAlign w:val="bottom"/>
          </w:tcPr>
          <w:p w14:paraId="4FA63D8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p>
        </w:tc>
        <w:tc>
          <w:tcPr>
            <w:tcW w:w="1746" w:type="dxa"/>
            <w:tcBorders>
              <w:top w:val="single" w:sz="4" w:space="0" w:color="auto"/>
              <w:left w:val="single" w:sz="4" w:space="0" w:color="auto"/>
              <w:bottom w:val="single" w:sz="4" w:space="0" w:color="auto"/>
              <w:right w:val="single" w:sz="4" w:space="0" w:color="auto"/>
            </w:tcBorders>
            <w:vAlign w:val="center"/>
          </w:tcPr>
          <w:p w14:paraId="3793AFD9"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p>
        </w:tc>
        <w:tc>
          <w:tcPr>
            <w:tcW w:w="1735" w:type="dxa"/>
            <w:tcBorders>
              <w:top w:val="single" w:sz="4" w:space="0" w:color="auto"/>
              <w:left w:val="single" w:sz="4" w:space="0" w:color="auto"/>
              <w:bottom w:val="single" w:sz="4" w:space="0" w:color="auto"/>
              <w:right w:val="single" w:sz="4" w:space="0" w:color="auto"/>
            </w:tcBorders>
            <w:vAlign w:val="center"/>
          </w:tcPr>
          <w:p w14:paraId="37CDF412" w14:textId="1AE4FF76"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KOV</w:t>
            </w:r>
          </w:p>
        </w:tc>
        <w:tc>
          <w:tcPr>
            <w:tcW w:w="2767" w:type="dxa"/>
            <w:tcBorders>
              <w:top w:val="single" w:sz="4" w:space="0" w:color="auto"/>
              <w:left w:val="single" w:sz="4" w:space="0" w:color="auto"/>
              <w:bottom w:val="single" w:sz="4" w:space="0" w:color="auto"/>
              <w:right w:val="single" w:sz="4" w:space="0" w:color="auto"/>
            </w:tcBorders>
            <w:vAlign w:val="center"/>
          </w:tcPr>
          <w:p w14:paraId="73192104" w14:textId="68F7F908"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0979FB">
              <w:rPr>
                <w:rFonts w:ascii="Montserrat" w:eastAsia="Times New Roman" w:hAnsi="Montserrat" w:cs="Calibri"/>
                <w:kern w:val="0"/>
                <w:sz w:val="18"/>
                <w:szCs w:val="18"/>
                <w:lang w:eastAsia="et-EE"/>
                <w14:ligatures w14:val="none"/>
              </w:rPr>
              <w:t>SA, erasektori arendajad, riik</w:t>
            </w:r>
          </w:p>
        </w:tc>
      </w:tr>
      <w:tr w:rsidR="000979FB" w:rsidRPr="00E26E26" w14:paraId="5FFA1897" w14:textId="77777777" w:rsidTr="00866817">
        <w:trPr>
          <w:trHeight w:val="315"/>
        </w:trPr>
        <w:tc>
          <w:tcPr>
            <w:tcW w:w="16019" w:type="dxa"/>
            <w:gridSpan w:val="10"/>
            <w:tcBorders>
              <w:top w:val="single" w:sz="4" w:space="0" w:color="auto"/>
              <w:left w:val="single" w:sz="8" w:space="0" w:color="auto"/>
              <w:bottom w:val="single" w:sz="8" w:space="0" w:color="auto"/>
              <w:right w:val="single" w:sz="8" w:space="0" w:color="000000"/>
            </w:tcBorders>
            <w:shd w:val="clear" w:color="000000" w:fill="989E16"/>
            <w:vAlign w:val="center"/>
            <w:hideMark/>
          </w:tcPr>
          <w:p w14:paraId="0DC88099" w14:textId="76C3279A" w:rsidR="000979FB" w:rsidRPr="00E26E26" w:rsidRDefault="000979FB" w:rsidP="000979FB">
            <w:pPr>
              <w:spacing w:after="0" w:line="240" w:lineRule="auto"/>
              <w:rPr>
                <w:rFonts w:ascii="Montserrat" w:eastAsia="Times New Roman" w:hAnsi="Montserrat" w:cs="Calibri"/>
                <w:b/>
                <w:bCs/>
                <w:kern w:val="0"/>
                <w:sz w:val="18"/>
                <w:szCs w:val="18"/>
                <w:lang w:eastAsia="et-EE"/>
                <w14:ligatures w14:val="none"/>
              </w:rPr>
            </w:pPr>
            <w:r w:rsidRPr="00E26E26">
              <w:rPr>
                <w:rFonts w:ascii="Montserrat" w:eastAsia="Times New Roman" w:hAnsi="Montserrat" w:cs="Calibri"/>
                <w:b/>
                <w:bCs/>
                <w:kern w:val="0"/>
                <w:sz w:val="18"/>
                <w:szCs w:val="18"/>
                <w:lang w:eastAsia="et-EE"/>
                <w14:ligatures w14:val="none"/>
              </w:rPr>
              <w:t xml:space="preserve">12.  </w:t>
            </w:r>
            <w:proofErr w:type="spellStart"/>
            <w:r w:rsidRPr="00E26E26">
              <w:rPr>
                <w:rFonts w:ascii="Montserrat" w:eastAsia="Times New Roman" w:hAnsi="Montserrat" w:cs="Calibri"/>
                <w:b/>
                <w:bCs/>
                <w:kern w:val="0"/>
                <w:sz w:val="18"/>
                <w:szCs w:val="18"/>
                <w:lang w:eastAsia="et-EE"/>
                <w14:ligatures w14:val="none"/>
              </w:rPr>
              <w:t>Tervisedendus</w:t>
            </w:r>
            <w:proofErr w:type="spellEnd"/>
            <w:r>
              <w:rPr>
                <w:rFonts w:ascii="Montserrat" w:eastAsia="Times New Roman" w:hAnsi="Montserrat" w:cs="Calibri"/>
                <w:b/>
                <w:bCs/>
                <w:kern w:val="0"/>
                <w:sz w:val="18"/>
                <w:szCs w:val="18"/>
                <w:lang w:eastAsia="et-EE"/>
                <w14:ligatures w14:val="none"/>
              </w:rPr>
              <w:t xml:space="preserve">.                                                                                                                                                                                    </w:t>
            </w:r>
            <w:r w:rsidRPr="00E26E26">
              <w:rPr>
                <w:rFonts w:ascii="Montserrat" w:eastAsia="Times New Roman" w:hAnsi="Montserrat" w:cs="Calibri"/>
                <w:b/>
                <w:bCs/>
                <w:i/>
                <w:iCs/>
                <w:kern w:val="0"/>
                <w:sz w:val="18"/>
                <w:szCs w:val="18"/>
                <w:lang w:eastAsia="et-EE"/>
                <w14:ligatures w14:val="none"/>
              </w:rPr>
              <w:t>Valdkonda koordineeriv asutus: SA Järvamaa</w:t>
            </w:r>
          </w:p>
        </w:tc>
      </w:tr>
      <w:tr w:rsidR="000979FB" w:rsidRPr="00E26E26" w14:paraId="23BCD702" w14:textId="77777777" w:rsidTr="00F53443">
        <w:trPr>
          <w:trHeight w:val="390"/>
        </w:trPr>
        <w:tc>
          <w:tcPr>
            <w:tcW w:w="16019" w:type="dxa"/>
            <w:gridSpan w:val="10"/>
            <w:tcBorders>
              <w:top w:val="single" w:sz="8" w:space="0" w:color="auto"/>
              <w:left w:val="single" w:sz="8" w:space="0" w:color="auto"/>
              <w:bottom w:val="single" w:sz="8" w:space="0" w:color="auto"/>
              <w:right w:val="single" w:sz="8" w:space="0" w:color="000000"/>
            </w:tcBorders>
            <w:shd w:val="clear" w:color="000000" w:fill="DDE543"/>
            <w:vAlign w:val="center"/>
            <w:hideMark/>
          </w:tcPr>
          <w:p w14:paraId="188E3CBD" w14:textId="77777777" w:rsidR="000979FB" w:rsidRPr="00E26E26" w:rsidRDefault="000979FB" w:rsidP="000979FB">
            <w:pPr>
              <w:spacing w:after="0" w:line="240" w:lineRule="auto"/>
              <w:rPr>
                <w:rFonts w:ascii="Montserrat" w:eastAsia="Times New Roman" w:hAnsi="Montserrat" w:cs="Calibri"/>
                <w:i/>
                <w:iCs/>
                <w:kern w:val="0"/>
                <w:sz w:val="18"/>
                <w:szCs w:val="18"/>
                <w:lang w:eastAsia="et-EE"/>
                <w14:ligatures w14:val="none"/>
              </w:rPr>
            </w:pPr>
            <w:r w:rsidRPr="00E26E26">
              <w:rPr>
                <w:rFonts w:ascii="Montserrat" w:eastAsia="Times New Roman" w:hAnsi="Montserrat" w:cs="Calibri"/>
                <w:i/>
                <w:iCs/>
                <w:kern w:val="0"/>
                <w:sz w:val="18"/>
                <w:szCs w:val="18"/>
                <w:lang w:eastAsia="et-EE"/>
                <w14:ligatures w14:val="none"/>
              </w:rPr>
              <w:t xml:space="preserve">12.1  </w:t>
            </w:r>
            <w:r w:rsidRPr="00E26E26">
              <w:rPr>
                <w:rFonts w:ascii="Montserrat" w:eastAsia="Times New Roman" w:hAnsi="Montserrat" w:cs="Calibri"/>
                <w:b/>
                <w:bCs/>
                <w:i/>
                <w:iCs/>
                <w:kern w:val="0"/>
                <w:sz w:val="18"/>
                <w:szCs w:val="18"/>
                <w:lang w:eastAsia="et-EE"/>
                <w14:ligatures w14:val="none"/>
              </w:rPr>
              <w:t>Tegevussuund 1.1 Eesmärgipärase ennetustegevuse rakendamine haridusasutuses.</w:t>
            </w:r>
          </w:p>
        </w:tc>
      </w:tr>
      <w:tr w:rsidR="000979FB" w:rsidRPr="00E26E26" w14:paraId="02D38109" w14:textId="77777777" w:rsidTr="00D01F83">
        <w:trPr>
          <w:trHeight w:val="705"/>
        </w:trPr>
        <w:tc>
          <w:tcPr>
            <w:tcW w:w="5388" w:type="dxa"/>
            <w:tcBorders>
              <w:top w:val="nil"/>
              <w:left w:val="single" w:sz="8" w:space="0" w:color="auto"/>
              <w:bottom w:val="single" w:sz="8" w:space="0" w:color="000000"/>
              <w:right w:val="nil"/>
            </w:tcBorders>
            <w:vAlign w:val="center"/>
            <w:hideMark/>
          </w:tcPr>
          <w:p w14:paraId="1E9131FC" w14:textId="4563E8DD"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12.1.1  KOV </w:t>
            </w:r>
            <w:proofErr w:type="spellStart"/>
            <w:r w:rsidRPr="00E26E26">
              <w:rPr>
                <w:rFonts w:ascii="Montserrat" w:eastAsia="Times New Roman" w:hAnsi="Montserrat" w:cs="Calibri"/>
                <w:kern w:val="0"/>
                <w:sz w:val="18"/>
                <w:szCs w:val="18"/>
                <w:lang w:eastAsia="et-EE"/>
                <w14:ligatures w14:val="none"/>
              </w:rPr>
              <w:t>võimestamine</w:t>
            </w:r>
            <w:proofErr w:type="spellEnd"/>
            <w:r w:rsidRPr="00E26E26">
              <w:rPr>
                <w:rFonts w:ascii="Montserrat" w:eastAsia="Times New Roman" w:hAnsi="Montserrat" w:cs="Calibri"/>
                <w:kern w:val="0"/>
                <w:sz w:val="18"/>
                <w:szCs w:val="18"/>
                <w:lang w:eastAsia="et-EE"/>
                <w14:ligatures w14:val="none"/>
              </w:rPr>
              <w:t xml:space="preserve"> vaimse tervise valdkonna koostööks haridusasutuse omanikuna. Koostöö kommunikatsiooniplaan.</w:t>
            </w:r>
          </w:p>
        </w:tc>
        <w:tc>
          <w:tcPr>
            <w:tcW w:w="703" w:type="dxa"/>
            <w:tcBorders>
              <w:top w:val="nil"/>
              <w:left w:val="single" w:sz="8" w:space="0" w:color="000000"/>
              <w:bottom w:val="single" w:sz="8" w:space="0" w:color="000000"/>
              <w:right w:val="nil"/>
            </w:tcBorders>
            <w:vAlign w:val="center"/>
            <w:hideMark/>
          </w:tcPr>
          <w:p w14:paraId="4337443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000000"/>
              <w:right w:val="nil"/>
            </w:tcBorders>
            <w:vAlign w:val="center"/>
            <w:hideMark/>
          </w:tcPr>
          <w:p w14:paraId="3A420B77"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000000"/>
              <w:right w:val="nil"/>
            </w:tcBorders>
            <w:vAlign w:val="center"/>
            <w:hideMark/>
          </w:tcPr>
          <w:p w14:paraId="12BEA143"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000000"/>
              <w:right w:val="nil"/>
            </w:tcBorders>
            <w:vAlign w:val="center"/>
            <w:hideMark/>
          </w:tcPr>
          <w:p w14:paraId="363D305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single" w:sz="8" w:space="0" w:color="auto"/>
              <w:bottom w:val="single" w:sz="8" w:space="0" w:color="auto"/>
              <w:right w:val="single" w:sz="8" w:space="0" w:color="auto"/>
            </w:tcBorders>
            <w:vAlign w:val="center"/>
            <w:hideMark/>
          </w:tcPr>
          <w:p w14:paraId="6473C7B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nil"/>
            </w:tcBorders>
            <w:vAlign w:val="center"/>
            <w:hideMark/>
          </w:tcPr>
          <w:p w14:paraId="48C11F47"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single" w:sz="8" w:space="0" w:color="auto"/>
              <w:bottom w:val="single" w:sz="8" w:space="0" w:color="auto"/>
              <w:right w:val="single" w:sz="8" w:space="0" w:color="auto"/>
            </w:tcBorders>
            <w:noWrap/>
            <w:vAlign w:val="bottom"/>
            <w:hideMark/>
          </w:tcPr>
          <w:p w14:paraId="33D9CD4C"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nil"/>
            </w:tcBorders>
            <w:shd w:val="clear" w:color="000000" w:fill="FFFFFF"/>
            <w:vAlign w:val="center"/>
            <w:hideMark/>
          </w:tcPr>
          <w:p w14:paraId="45A5A2A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 tervisenõukogu KOV</w:t>
            </w:r>
          </w:p>
        </w:tc>
        <w:tc>
          <w:tcPr>
            <w:tcW w:w="2767" w:type="dxa"/>
            <w:tcBorders>
              <w:top w:val="nil"/>
              <w:left w:val="single" w:sz="8" w:space="0" w:color="000000"/>
              <w:bottom w:val="single" w:sz="8" w:space="0" w:color="000000"/>
              <w:right w:val="single" w:sz="8" w:space="0" w:color="auto"/>
            </w:tcBorders>
            <w:shd w:val="clear" w:color="000000" w:fill="FFFFFF"/>
            <w:vAlign w:val="center"/>
            <w:hideMark/>
          </w:tcPr>
          <w:p w14:paraId="7E5E4D96"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 nõukogu, haridusasutused.</w:t>
            </w:r>
          </w:p>
        </w:tc>
      </w:tr>
      <w:tr w:rsidR="000979FB" w:rsidRPr="00E26E26" w14:paraId="48D01A7B" w14:textId="77777777" w:rsidTr="00D01F83">
        <w:trPr>
          <w:trHeight w:val="615"/>
        </w:trPr>
        <w:tc>
          <w:tcPr>
            <w:tcW w:w="5388" w:type="dxa"/>
            <w:tcBorders>
              <w:top w:val="nil"/>
              <w:left w:val="single" w:sz="8" w:space="0" w:color="auto"/>
              <w:bottom w:val="single" w:sz="8" w:space="0" w:color="000000"/>
              <w:right w:val="nil"/>
            </w:tcBorders>
            <w:vAlign w:val="center"/>
            <w:hideMark/>
          </w:tcPr>
          <w:p w14:paraId="0709EE65" w14:textId="7982A30A"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12.1.2  Haridusasutuste </w:t>
            </w:r>
            <w:proofErr w:type="spellStart"/>
            <w:r w:rsidRPr="00E26E26">
              <w:rPr>
                <w:rFonts w:ascii="Montserrat" w:eastAsia="Times New Roman" w:hAnsi="Montserrat" w:cs="Calibri"/>
                <w:kern w:val="0"/>
                <w:sz w:val="18"/>
                <w:szCs w:val="18"/>
                <w:lang w:eastAsia="et-EE"/>
                <w14:ligatures w14:val="none"/>
              </w:rPr>
              <w:t>võimestamine</w:t>
            </w:r>
            <w:proofErr w:type="spellEnd"/>
            <w:r w:rsidRPr="00E26E26">
              <w:rPr>
                <w:rFonts w:ascii="Montserrat" w:eastAsia="Times New Roman" w:hAnsi="Montserrat" w:cs="Calibri"/>
                <w:kern w:val="0"/>
                <w:sz w:val="18"/>
                <w:szCs w:val="18"/>
                <w:lang w:eastAsia="et-EE"/>
                <w14:ligatures w14:val="none"/>
              </w:rPr>
              <w:t xml:space="preserve"> (vaimse)tervise valdkonna eesmärgipärasteks arenguteks.</w:t>
            </w:r>
          </w:p>
        </w:tc>
        <w:tc>
          <w:tcPr>
            <w:tcW w:w="703" w:type="dxa"/>
            <w:tcBorders>
              <w:top w:val="nil"/>
              <w:left w:val="single" w:sz="8" w:space="0" w:color="000000"/>
              <w:bottom w:val="single" w:sz="8" w:space="0" w:color="000000"/>
              <w:right w:val="nil"/>
            </w:tcBorders>
            <w:vAlign w:val="center"/>
            <w:hideMark/>
          </w:tcPr>
          <w:p w14:paraId="230B4E0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000000"/>
              <w:right w:val="nil"/>
            </w:tcBorders>
            <w:vAlign w:val="center"/>
            <w:hideMark/>
          </w:tcPr>
          <w:p w14:paraId="03BDD30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000000"/>
              <w:right w:val="nil"/>
            </w:tcBorders>
            <w:vAlign w:val="center"/>
            <w:hideMark/>
          </w:tcPr>
          <w:p w14:paraId="24568D3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000000"/>
              <w:right w:val="nil"/>
            </w:tcBorders>
            <w:vAlign w:val="center"/>
            <w:hideMark/>
          </w:tcPr>
          <w:p w14:paraId="2774B0B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single" w:sz="8" w:space="0" w:color="auto"/>
              <w:bottom w:val="single" w:sz="8" w:space="0" w:color="auto"/>
              <w:right w:val="single" w:sz="8" w:space="0" w:color="auto"/>
            </w:tcBorders>
            <w:vAlign w:val="center"/>
            <w:hideMark/>
          </w:tcPr>
          <w:p w14:paraId="42AB447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nil"/>
            </w:tcBorders>
            <w:vAlign w:val="center"/>
            <w:hideMark/>
          </w:tcPr>
          <w:p w14:paraId="3F6F4ADC"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single" w:sz="8" w:space="0" w:color="auto"/>
              <w:bottom w:val="single" w:sz="8" w:space="0" w:color="auto"/>
              <w:right w:val="single" w:sz="8" w:space="0" w:color="auto"/>
            </w:tcBorders>
            <w:noWrap/>
            <w:vAlign w:val="bottom"/>
            <w:hideMark/>
          </w:tcPr>
          <w:p w14:paraId="2B97BB2E"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nil"/>
            </w:tcBorders>
            <w:shd w:val="clear" w:color="000000" w:fill="FFFFFF"/>
            <w:vAlign w:val="center"/>
            <w:hideMark/>
          </w:tcPr>
          <w:p w14:paraId="76F4A4B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SA </w:t>
            </w:r>
          </w:p>
        </w:tc>
        <w:tc>
          <w:tcPr>
            <w:tcW w:w="2767" w:type="dxa"/>
            <w:tcBorders>
              <w:top w:val="nil"/>
              <w:left w:val="single" w:sz="8" w:space="0" w:color="000000"/>
              <w:bottom w:val="single" w:sz="8" w:space="0" w:color="000000"/>
              <w:right w:val="single" w:sz="8" w:space="0" w:color="auto"/>
            </w:tcBorders>
            <w:shd w:val="clear" w:color="000000" w:fill="FFFFFF"/>
            <w:vAlign w:val="center"/>
            <w:hideMark/>
          </w:tcPr>
          <w:p w14:paraId="225F9B28"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haridusspetsialistid, lasteaiad, koolid</w:t>
            </w:r>
          </w:p>
        </w:tc>
      </w:tr>
      <w:tr w:rsidR="000979FB" w:rsidRPr="00E26E26" w14:paraId="6396C42D" w14:textId="77777777" w:rsidTr="00D01F83">
        <w:trPr>
          <w:trHeight w:val="615"/>
        </w:trPr>
        <w:tc>
          <w:tcPr>
            <w:tcW w:w="5388" w:type="dxa"/>
            <w:tcBorders>
              <w:top w:val="nil"/>
              <w:left w:val="single" w:sz="8" w:space="0" w:color="auto"/>
              <w:bottom w:val="nil"/>
              <w:right w:val="nil"/>
            </w:tcBorders>
            <w:vAlign w:val="center"/>
            <w:hideMark/>
          </w:tcPr>
          <w:p w14:paraId="7294CF6D" w14:textId="3AA9FEB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bookmarkStart w:id="10" w:name="RANGE!A179"/>
            <w:r w:rsidRPr="00E26E26">
              <w:rPr>
                <w:rFonts w:ascii="Montserrat" w:eastAsia="Times New Roman" w:hAnsi="Montserrat" w:cs="Calibri"/>
                <w:kern w:val="0"/>
                <w:sz w:val="18"/>
                <w:szCs w:val="18"/>
                <w:lang w:eastAsia="et-EE"/>
                <w14:ligatures w14:val="none"/>
              </w:rPr>
              <w:t>12.1.3  Eesmärgistamise ja tõenduspõhiste metoodikate konsulteerimise töötoad.</w:t>
            </w:r>
            <w:bookmarkEnd w:id="10"/>
          </w:p>
        </w:tc>
        <w:tc>
          <w:tcPr>
            <w:tcW w:w="703" w:type="dxa"/>
            <w:tcBorders>
              <w:top w:val="nil"/>
              <w:left w:val="single" w:sz="8" w:space="0" w:color="000000"/>
              <w:bottom w:val="nil"/>
              <w:right w:val="nil"/>
            </w:tcBorders>
            <w:vAlign w:val="center"/>
            <w:hideMark/>
          </w:tcPr>
          <w:p w14:paraId="51E6744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nil"/>
              <w:right w:val="nil"/>
            </w:tcBorders>
            <w:vAlign w:val="center"/>
            <w:hideMark/>
          </w:tcPr>
          <w:p w14:paraId="110755A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nil"/>
              <w:right w:val="nil"/>
            </w:tcBorders>
            <w:vAlign w:val="center"/>
            <w:hideMark/>
          </w:tcPr>
          <w:p w14:paraId="616DD8A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000000"/>
              <w:right w:val="nil"/>
            </w:tcBorders>
            <w:vAlign w:val="center"/>
            <w:hideMark/>
          </w:tcPr>
          <w:p w14:paraId="4E1DA1F0"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single" w:sz="8" w:space="0" w:color="auto"/>
              <w:bottom w:val="single" w:sz="8" w:space="0" w:color="auto"/>
              <w:right w:val="single" w:sz="8" w:space="0" w:color="auto"/>
            </w:tcBorders>
            <w:vAlign w:val="center"/>
            <w:hideMark/>
          </w:tcPr>
          <w:p w14:paraId="61DA462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nil"/>
              <w:right w:val="nil"/>
            </w:tcBorders>
            <w:vAlign w:val="center"/>
            <w:hideMark/>
          </w:tcPr>
          <w:p w14:paraId="0DC261CC"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single" w:sz="8" w:space="0" w:color="auto"/>
              <w:bottom w:val="nil"/>
              <w:right w:val="single" w:sz="8" w:space="0" w:color="auto"/>
            </w:tcBorders>
            <w:noWrap/>
            <w:vAlign w:val="bottom"/>
            <w:hideMark/>
          </w:tcPr>
          <w:p w14:paraId="752E8CD9"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nil"/>
              <w:right w:val="nil"/>
            </w:tcBorders>
            <w:shd w:val="clear" w:color="000000" w:fill="FFFFFF"/>
            <w:vAlign w:val="center"/>
            <w:hideMark/>
          </w:tcPr>
          <w:p w14:paraId="15DE5473"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SA </w:t>
            </w:r>
          </w:p>
        </w:tc>
        <w:tc>
          <w:tcPr>
            <w:tcW w:w="2767" w:type="dxa"/>
            <w:tcBorders>
              <w:top w:val="nil"/>
              <w:left w:val="single" w:sz="8" w:space="0" w:color="000000"/>
              <w:bottom w:val="nil"/>
              <w:right w:val="single" w:sz="8" w:space="0" w:color="auto"/>
            </w:tcBorders>
            <w:shd w:val="clear" w:color="000000" w:fill="FFFFFF"/>
            <w:vAlign w:val="center"/>
            <w:hideMark/>
          </w:tcPr>
          <w:p w14:paraId="0D5A7DBF"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KOV </w:t>
            </w:r>
            <w:proofErr w:type="spellStart"/>
            <w:r w:rsidRPr="00E26E26">
              <w:rPr>
                <w:rFonts w:ascii="Montserrat" w:eastAsia="Times New Roman" w:hAnsi="Montserrat" w:cs="Calibri"/>
                <w:kern w:val="0"/>
                <w:sz w:val="18"/>
                <w:szCs w:val="18"/>
                <w:lang w:eastAsia="et-EE"/>
                <w14:ligatures w14:val="none"/>
              </w:rPr>
              <w:t>haridusspet</w:t>
            </w:r>
            <w:proofErr w:type="spellEnd"/>
            <w:r w:rsidRPr="00E26E26">
              <w:rPr>
                <w:rFonts w:ascii="Montserrat" w:eastAsia="Times New Roman" w:hAnsi="Montserrat" w:cs="Calibri"/>
                <w:kern w:val="0"/>
                <w:sz w:val="18"/>
                <w:szCs w:val="18"/>
                <w:lang w:eastAsia="et-EE"/>
                <w14:ligatures w14:val="none"/>
              </w:rPr>
              <w:t xml:space="preserve"> </w:t>
            </w:r>
            <w:proofErr w:type="spellStart"/>
            <w:r w:rsidRPr="00E26E26">
              <w:rPr>
                <w:rFonts w:ascii="Montserrat" w:eastAsia="Times New Roman" w:hAnsi="Montserrat" w:cs="Calibri"/>
                <w:kern w:val="0"/>
                <w:sz w:val="18"/>
                <w:szCs w:val="18"/>
                <w:lang w:eastAsia="et-EE"/>
                <w14:ligatures w14:val="none"/>
              </w:rPr>
              <w:t>sialistid</w:t>
            </w:r>
            <w:proofErr w:type="spellEnd"/>
            <w:r w:rsidRPr="00E26E26">
              <w:rPr>
                <w:rFonts w:ascii="Montserrat" w:eastAsia="Times New Roman" w:hAnsi="Montserrat" w:cs="Calibri"/>
                <w:kern w:val="0"/>
                <w:sz w:val="18"/>
                <w:szCs w:val="18"/>
                <w:lang w:eastAsia="et-EE"/>
                <w14:ligatures w14:val="none"/>
              </w:rPr>
              <w:t xml:space="preserve"> Lasteaiad, koo- </w:t>
            </w:r>
            <w:proofErr w:type="spellStart"/>
            <w:r w:rsidRPr="00E26E26">
              <w:rPr>
                <w:rFonts w:ascii="Montserrat" w:eastAsia="Times New Roman" w:hAnsi="Montserrat" w:cs="Calibri"/>
                <w:kern w:val="0"/>
                <w:sz w:val="18"/>
                <w:szCs w:val="18"/>
                <w:lang w:eastAsia="et-EE"/>
                <w14:ligatures w14:val="none"/>
              </w:rPr>
              <w:t>lid</w:t>
            </w:r>
            <w:proofErr w:type="spellEnd"/>
          </w:p>
        </w:tc>
      </w:tr>
      <w:tr w:rsidR="000979FB" w:rsidRPr="00E26E26" w14:paraId="1B4B2042" w14:textId="77777777" w:rsidTr="00F53443">
        <w:trPr>
          <w:trHeight w:val="375"/>
        </w:trPr>
        <w:tc>
          <w:tcPr>
            <w:tcW w:w="16019" w:type="dxa"/>
            <w:gridSpan w:val="10"/>
            <w:tcBorders>
              <w:top w:val="single" w:sz="8" w:space="0" w:color="auto"/>
              <w:left w:val="single" w:sz="8" w:space="0" w:color="auto"/>
              <w:bottom w:val="single" w:sz="8" w:space="0" w:color="auto"/>
              <w:right w:val="single" w:sz="8" w:space="0" w:color="000000"/>
            </w:tcBorders>
            <w:shd w:val="clear" w:color="000000" w:fill="DDE543"/>
            <w:vAlign w:val="center"/>
            <w:hideMark/>
          </w:tcPr>
          <w:p w14:paraId="29F0F09A"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12.2 </w:t>
            </w:r>
            <w:r w:rsidRPr="00E26E26">
              <w:rPr>
                <w:rFonts w:ascii="Montserrat" w:eastAsia="Times New Roman" w:hAnsi="Montserrat" w:cs="Calibri"/>
                <w:b/>
                <w:bCs/>
                <w:i/>
                <w:iCs/>
                <w:kern w:val="0"/>
                <w:sz w:val="18"/>
                <w:szCs w:val="18"/>
                <w:lang w:eastAsia="et-EE"/>
                <w14:ligatures w14:val="none"/>
              </w:rPr>
              <w:t>Tegevussuund 1.2 Huvihariduse/tegevuse KOV piire ületava süsteemi arendamine ja rakendamine</w:t>
            </w:r>
            <w:r w:rsidRPr="00E26E26">
              <w:rPr>
                <w:rFonts w:ascii="Montserrat" w:eastAsia="Times New Roman" w:hAnsi="Montserrat" w:cs="Calibri"/>
                <w:kern w:val="0"/>
                <w:sz w:val="18"/>
                <w:szCs w:val="18"/>
                <w:lang w:eastAsia="et-EE"/>
                <w14:ligatures w14:val="none"/>
              </w:rPr>
              <w:t>.</w:t>
            </w:r>
          </w:p>
        </w:tc>
      </w:tr>
      <w:tr w:rsidR="000979FB" w:rsidRPr="00E26E26" w14:paraId="5F677AC7" w14:textId="77777777" w:rsidTr="00D01F83">
        <w:trPr>
          <w:trHeight w:val="1215"/>
        </w:trPr>
        <w:tc>
          <w:tcPr>
            <w:tcW w:w="5388" w:type="dxa"/>
            <w:tcBorders>
              <w:top w:val="nil"/>
              <w:left w:val="single" w:sz="8" w:space="0" w:color="auto"/>
              <w:bottom w:val="single" w:sz="8" w:space="0" w:color="000000"/>
              <w:right w:val="nil"/>
            </w:tcBorders>
            <w:vAlign w:val="center"/>
            <w:hideMark/>
          </w:tcPr>
          <w:p w14:paraId="2C21556D" w14:textId="5B71442E"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lastRenderedPageBreak/>
              <w:t>12.2.1  Huvitegevuse analüüsi koostamine ja piire ületava süsteemi toimimiseks ettepanekute rakendamine (kes, kus, palju, transport, teenuse kvaliteet ja kvantiteet, rahastamine, korraldamine, mida sihtrühm soovib, miks loobub huvitegevusest).</w:t>
            </w:r>
          </w:p>
        </w:tc>
        <w:tc>
          <w:tcPr>
            <w:tcW w:w="703" w:type="dxa"/>
            <w:tcBorders>
              <w:top w:val="nil"/>
              <w:left w:val="single" w:sz="8" w:space="0" w:color="000000"/>
              <w:bottom w:val="single" w:sz="8" w:space="0" w:color="000000"/>
              <w:right w:val="nil"/>
            </w:tcBorders>
            <w:vAlign w:val="center"/>
            <w:hideMark/>
          </w:tcPr>
          <w:p w14:paraId="15D6FB16"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000000"/>
              <w:right w:val="nil"/>
            </w:tcBorders>
            <w:vAlign w:val="center"/>
            <w:hideMark/>
          </w:tcPr>
          <w:p w14:paraId="736B2F37"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000000"/>
              <w:right w:val="nil"/>
            </w:tcBorders>
            <w:vAlign w:val="center"/>
            <w:hideMark/>
          </w:tcPr>
          <w:p w14:paraId="71FF41F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000000"/>
              <w:right w:val="nil"/>
            </w:tcBorders>
            <w:vAlign w:val="center"/>
            <w:hideMark/>
          </w:tcPr>
          <w:p w14:paraId="6892C3F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single" w:sz="8" w:space="0" w:color="auto"/>
              <w:bottom w:val="single" w:sz="8" w:space="0" w:color="auto"/>
              <w:right w:val="single" w:sz="8" w:space="0" w:color="auto"/>
            </w:tcBorders>
            <w:vAlign w:val="center"/>
            <w:hideMark/>
          </w:tcPr>
          <w:p w14:paraId="6176060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nil"/>
            </w:tcBorders>
            <w:vAlign w:val="center"/>
            <w:hideMark/>
          </w:tcPr>
          <w:p w14:paraId="07D2D03B"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single" w:sz="8" w:space="0" w:color="auto"/>
              <w:bottom w:val="single" w:sz="8" w:space="0" w:color="auto"/>
              <w:right w:val="single" w:sz="8" w:space="0" w:color="auto"/>
            </w:tcBorders>
            <w:noWrap/>
            <w:vAlign w:val="bottom"/>
            <w:hideMark/>
          </w:tcPr>
          <w:p w14:paraId="3D8B210E"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nil"/>
            </w:tcBorders>
            <w:vAlign w:val="center"/>
            <w:hideMark/>
          </w:tcPr>
          <w:p w14:paraId="1D7FE3B7"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w:t>
            </w:r>
          </w:p>
        </w:tc>
        <w:tc>
          <w:tcPr>
            <w:tcW w:w="2767" w:type="dxa"/>
            <w:tcBorders>
              <w:top w:val="nil"/>
              <w:left w:val="single" w:sz="8" w:space="0" w:color="auto"/>
              <w:bottom w:val="single" w:sz="8" w:space="0" w:color="000000"/>
              <w:right w:val="single" w:sz="8" w:space="0" w:color="auto"/>
            </w:tcBorders>
            <w:vAlign w:val="center"/>
            <w:hideMark/>
          </w:tcPr>
          <w:p w14:paraId="4E4F9DD9"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Noorsootöö nõukoda, KOV, haridust ja huviharidust pakkuvad asutused</w:t>
            </w:r>
          </w:p>
        </w:tc>
      </w:tr>
      <w:tr w:rsidR="000979FB" w:rsidRPr="00E26E26" w14:paraId="1DEF931E" w14:textId="77777777" w:rsidTr="00D01F83">
        <w:trPr>
          <w:trHeight w:val="772"/>
        </w:trPr>
        <w:tc>
          <w:tcPr>
            <w:tcW w:w="5388" w:type="dxa"/>
            <w:tcBorders>
              <w:top w:val="nil"/>
              <w:left w:val="single" w:sz="8" w:space="0" w:color="auto"/>
              <w:bottom w:val="nil"/>
              <w:right w:val="nil"/>
            </w:tcBorders>
            <w:vAlign w:val="center"/>
            <w:hideMark/>
          </w:tcPr>
          <w:p w14:paraId="1FDE022E" w14:textId="1844DD76"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12.2.2  KOV huvihariduse ja -tegevuse piire ületava süsteemi välja töötamine ja rakendamine (teenuse disainimine ja rahastuse optimeerimine).</w:t>
            </w:r>
          </w:p>
        </w:tc>
        <w:tc>
          <w:tcPr>
            <w:tcW w:w="703" w:type="dxa"/>
            <w:tcBorders>
              <w:top w:val="nil"/>
              <w:left w:val="single" w:sz="8" w:space="0" w:color="000000"/>
              <w:bottom w:val="nil"/>
              <w:right w:val="nil"/>
            </w:tcBorders>
            <w:vAlign w:val="center"/>
            <w:hideMark/>
          </w:tcPr>
          <w:p w14:paraId="2306690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nil"/>
              <w:right w:val="nil"/>
            </w:tcBorders>
            <w:vAlign w:val="center"/>
            <w:hideMark/>
          </w:tcPr>
          <w:p w14:paraId="47F885A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nil"/>
              <w:right w:val="nil"/>
            </w:tcBorders>
            <w:vAlign w:val="center"/>
            <w:hideMark/>
          </w:tcPr>
          <w:p w14:paraId="242CAD37"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nil"/>
              <w:right w:val="nil"/>
            </w:tcBorders>
            <w:vAlign w:val="center"/>
            <w:hideMark/>
          </w:tcPr>
          <w:p w14:paraId="60FDE46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single" w:sz="8" w:space="0" w:color="auto"/>
              <w:bottom w:val="single" w:sz="8" w:space="0" w:color="auto"/>
              <w:right w:val="single" w:sz="8" w:space="0" w:color="auto"/>
            </w:tcBorders>
            <w:vAlign w:val="center"/>
            <w:hideMark/>
          </w:tcPr>
          <w:p w14:paraId="072F4F6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nil"/>
              <w:right w:val="nil"/>
            </w:tcBorders>
            <w:vAlign w:val="center"/>
            <w:hideMark/>
          </w:tcPr>
          <w:p w14:paraId="3D0701E8"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single" w:sz="8" w:space="0" w:color="auto"/>
              <w:bottom w:val="nil"/>
              <w:right w:val="single" w:sz="8" w:space="0" w:color="auto"/>
            </w:tcBorders>
            <w:noWrap/>
            <w:vAlign w:val="bottom"/>
            <w:hideMark/>
          </w:tcPr>
          <w:p w14:paraId="50E0FE0B"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nil"/>
              <w:right w:val="nil"/>
            </w:tcBorders>
            <w:vAlign w:val="center"/>
            <w:hideMark/>
          </w:tcPr>
          <w:p w14:paraId="627EC0E3"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w:t>
            </w:r>
          </w:p>
        </w:tc>
        <w:tc>
          <w:tcPr>
            <w:tcW w:w="2767" w:type="dxa"/>
            <w:tcBorders>
              <w:top w:val="nil"/>
              <w:left w:val="single" w:sz="8" w:space="0" w:color="auto"/>
              <w:bottom w:val="nil"/>
              <w:right w:val="single" w:sz="8" w:space="0" w:color="auto"/>
            </w:tcBorders>
            <w:vAlign w:val="center"/>
            <w:hideMark/>
          </w:tcPr>
          <w:p w14:paraId="33BABCF3"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Noorsootöö nõukoda, KOV, haridust ja huviharidust pakkuvad asutused</w:t>
            </w:r>
          </w:p>
        </w:tc>
      </w:tr>
      <w:tr w:rsidR="000979FB" w:rsidRPr="00E26E26" w14:paraId="0BB5660F" w14:textId="77777777" w:rsidTr="00F53443">
        <w:trPr>
          <w:trHeight w:val="375"/>
        </w:trPr>
        <w:tc>
          <w:tcPr>
            <w:tcW w:w="16019" w:type="dxa"/>
            <w:gridSpan w:val="10"/>
            <w:tcBorders>
              <w:top w:val="single" w:sz="8" w:space="0" w:color="auto"/>
              <w:left w:val="single" w:sz="8" w:space="0" w:color="auto"/>
              <w:bottom w:val="single" w:sz="4" w:space="0" w:color="auto"/>
              <w:right w:val="single" w:sz="8" w:space="0" w:color="000000"/>
            </w:tcBorders>
            <w:shd w:val="clear" w:color="000000" w:fill="DDE543"/>
            <w:vAlign w:val="center"/>
            <w:hideMark/>
          </w:tcPr>
          <w:p w14:paraId="0AEB9B67" w14:textId="77777777" w:rsidR="000979FB" w:rsidRPr="00E26E26" w:rsidRDefault="000979FB" w:rsidP="000979FB">
            <w:pPr>
              <w:spacing w:after="0" w:line="240" w:lineRule="auto"/>
              <w:rPr>
                <w:rFonts w:ascii="Montserrat" w:eastAsia="Times New Roman" w:hAnsi="Montserrat" w:cs="Calibri"/>
                <w:b/>
                <w:bCs/>
                <w:i/>
                <w:iCs/>
                <w:kern w:val="0"/>
                <w:sz w:val="18"/>
                <w:szCs w:val="18"/>
                <w:lang w:eastAsia="et-EE"/>
                <w14:ligatures w14:val="none"/>
              </w:rPr>
            </w:pPr>
            <w:r w:rsidRPr="00E26E26">
              <w:rPr>
                <w:rFonts w:ascii="Montserrat" w:eastAsia="Times New Roman" w:hAnsi="Montserrat" w:cs="Calibri"/>
                <w:b/>
                <w:bCs/>
                <w:i/>
                <w:iCs/>
                <w:kern w:val="0"/>
                <w:sz w:val="18"/>
                <w:szCs w:val="18"/>
                <w:lang w:eastAsia="et-EE"/>
                <w14:ligatures w14:val="none"/>
              </w:rPr>
              <w:t>12.3 Tegevussuund 2.1 Toetatud (tugi)spetsialistide baasi loomine ja rakendamine.</w:t>
            </w:r>
          </w:p>
        </w:tc>
      </w:tr>
      <w:tr w:rsidR="000979FB" w:rsidRPr="00E26E26" w14:paraId="761CE8B9" w14:textId="77777777" w:rsidTr="00D01F83">
        <w:trPr>
          <w:trHeight w:val="867"/>
        </w:trPr>
        <w:tc>
          <w:tcPr>
            <w:tcW w:w="5388" w:type="dxa"/>
            <w:tcBorders>
              <w:top w:val="single" w:sz="4" w:space="0" w:color="auto"/>
              <w:left w:val="single" w:sz="4" w:space="0" w:color="auto"/>
              <w:bottom w:val="single" w:sz="4" w:space="0" w:color="auto"/>
              <w:right w:val="single" w:sz="4" w:space="0" w:color="auto"/>
            </w:tcBorders>
            <w:vAlign w:val="center"/>
            <w:hideMark/>
          </w:tcPr>
          <w:p w14:paraId="4919044C" w14:textId="275B8381"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12.3.1  Hariduse (tugi) spetsialistide ja vaimse tervise teenuste analüüs (sh olemasolev olukord, vajadus ja ettepanekud puuduste kõrvaldamiseks) ja arendused.</w:t>
            </w:r>
          </w:p>
        </w:tc>
        <w:tc>
          <w:tcPr>
            <w:tcW w:w="703" w:type="dxa"/>
            <w:tcBorders>
              <w:top w:val="single" w:sz="4" w:space="0" w:color="auto"/>
              <w:left w:val="single" w:sz="4" w:space="0" w:color="auto"/>
              <w:bottom w:val="single" w:sz="4" w:space="0" w:color="auto"/>
              <w:right w:val="single" w:sz="4" w:space="0" w:color="auto"/>
            </w:tcBorders>
            <w:vAlign w:val="center"/>
            <w:hideMark/>
          </w:tcPr>
          <w:p w14:paraId="5FC6AFF3"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6458DD0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4024815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538346C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vAlign w:val="center"/>
            <w:hideMark/>
          </w:tcPr>
          <w:p w14:paraId="6E3F9F3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vAlign w:val="center"/>
            <w:hideMark/>
          </w:tcPr>
          <w:p w14:paraId="19CB7658"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noWrap/>
            <w:vAlign w:val="bottom"/>
            <w:hideMark/>
          </w:tcPr>
          <w:p w14:paraId="2D87C98A"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single" w:sz="4" w:space="0" w:color="auto"/>
              <w:bottom w:val="single" w:sz="4" w:space="0" w:color="auto"/>
              <w:right w:val="single" w:sz="4" w:space="0" w:color="auto"/>
            </w:tcBorders>
            <w:vAlign w:val="center"/>
            <w:hideMark/>
          </w:tcPr>
          <w:p w14:paraId="4D4B761E"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 vaimse tervise teenust pakkuvad eraettevõtjad</w:t>
            </w:r>
          </w:p>
        </w:tc>
        <w:tc>
          <w:tcPr>
            <w:tcW w:w="2767" w:type="dxa"/>
            <w:tcBorders>
              <w:top w:val="single" w:sz="4" w:space="0" w:color="auto"/>
              <w:left w:val="single" w:sz="4" w:space="0" w:color="auto"/>
              <w:bottom w:val="single" w:sz="4" w:space="0" w:color="auto"/>
              <w:right w:val="single" w:sz="4" w:space="0" w:color="auto"/>
            </w:tcBorders>
            <w:vAlign w:val="center"/>
            <w:hideMark/>
          </w:tcPr>
          <w:p w14:paraId="62FF4592"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 vaimse tervise teenust pakkuvad eraettevõtjad</w:t>
            </w:r>
          </w:p>
        </w:tc>
      </w:tr>
      <w:tr w:rsidR="000979FB" w:rsidRPr="00E26E26" w14:paraId="277A6D11" w14:textId="77777777" w:rsidTr="00D01F83">
        <w:trPr>
          <w:trHeight w:val="1404"/>
        </w:trPr>
        <w:tc>
          <w:tcPr>
            <w:tcW w:w="5388" w:type="dxa"/>
            <w:tcBorders>
              <w:top w:val="single" w:sz="4" w:space="0" w:color="auto"/>
              <w:left w:val="single" w:sz="8" w:space="0" w:color="auto"/>
              <w:bottom w:val="nil"/>
              <w:right w:val="nil"/>
            </w:tcBorders>
            <w:vAlign w:val="center"/>
            <w:hideMark/>
          </w:tcPr>
          <w:p w14:paraId="4E18F69E" w14:textId="64049520"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12.3.2  (Tugi)spetsialistide </w:t>
            </w:r>
            <w:proofErr w:type="spellStart"/>
            <w:r w:rsidRPr="00E26E26">
              <w:rPr>
                <w:rFonts w:ascii="Montserrat" w:eastAsia="Times New Roman" w:hAnsi="Montserrat" w:cs="Calibri"/>
                <w:kern w:val="0"/>
                <w:sz w:val="18"/>
                <w:szCs w:val="18"/>
                <w:lang w:eastAsia="et-EE"/>
                <w14:ligatures w14:val="none"/>
              </w:rPr>
              <w:t>võimestamine</w:t>
            </w:r>
            <w:proofErr w:type="spellEnd"/>
            <w:r w:rsidRPr="00E26E26">
              <w:rPr>
                <w:rFonts w:ascii="Montserrat" w:eastAsia="Times New Roman" w:hAnsi="Montserrat" w:cs="Calibri"/>
                <w:kern w:val="0"/>
                <w:sz w:val="18"/>
                <w:szCs w:val="18"/>
                <w:lang w:eastAsia="et-EE"/>
                <w14:ligatures w14:val="none"/>
              </w:rPr>
              <w:t xml:space="preserve"> KOV piiride üleselt.</w:t>
            </w:r>
          </w:p>
        </w:tc>
        <w:tc>
          <w:tcPr>
            <w:tcW w:w="703" w:type="dxa"/>
            <w:tcBorders>
              <w:top w:val="single" w:sz="4" w:space="0" w:color="auto"/>
              <w:left w:val="single" w:sz="8" w:space="0" w:color="000000"/>
              <w:bottom w:val="nil"/>
              <w:right w:val="nil"/>
            </w:tcBorders>
            <w:vAlign w:val="center"/>
            <w:hideMark/>
          </w:tcPr>
          <w:p w14:paraId="2EB9FD8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8" w:space="0" w:color="000000"/>
              <w:bottom w:val="nil"/>
              <w:right w:val="nil"/>
            </w:tcBorders>
            <w:vAlign w:val="center"/>
            <w:hideMark/>
          </w:tcPr>
          <w:p w14:paraId="303F7CE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8" w:space="0" w:color="auto"/>
              <w:bottom w:val="nil"/>
              <w:right w:val="single" w:sz="8" w:space="0" w:color="auto"/>
            </w:tcBorders>
            <w:vAlign w:val="center"/>
            <w:hideMark/>
          </w:tcPr>
          <w:p w14:paraId="0EA8975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nil"/>
              <w:right w:val="single" w:sz="8" w:space="0" w:color="auto"/>
            </w:tcBorders>
            <w:vAlign w:val="center"/>
            <w:hideMark/>
          </w:tcPr>
          <w:p w14:paraId="74C2DF7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nil"/>
              <w:bottom w:val="nil"/>
              <w:right w:val="single" w:sz="8" w:space="0" w:color="auto"/>
            </w:tcBorders>
            <w:vAlign w:val="center"/>
            <w:hideMark/>
          </w:tcPr>
          <w:p w14:paraId="7304940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nil"/>
              <w:bottom w:val="nil"/>
              <w:right w:val="single" w:sz="8" w:space="0" w:color="auto"/>
            </w:tcBorders>
            <w:vAlign w:val="center"/>
            <w:hideMark/>
          </w:tcPr>
          <w:p w14:paraId="11B0A83E"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nil"/>
              <w:bottom w:val="nil"/>
              <w:right w:val="single" w:sz="8" w:space="0" w:color="auto"/>
            </w:tcBorders>
            <w:noWrap/>
            <w:vAlign w:val="bottom"/>
            <w:hideMark/>
          </w:tcPr>
          <w:p w14:paraId="41330D31"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nil"/>
              <w:bottom w:val="nil"/>
              <w:right w:val="nil"/>
            </w:tcBorders>
            <w:vAlign w:val="center"/>
            <w:hideMark/>
          </w:tcPr>
          <w:p w14:paraId="5E8DF341"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Rajaleidja Järvamaa büroo, vaimse tervise teenust pakkuvad eraettevõtjad</w:t>
            </w:r>
          </w:p>
        </w:tc>
        <w:tc>
          <w:tcPr>
            <w:tcW w:w="2767" w:type="dxa"/>
            <w:tcBorders>
              <w:top w:val="single" w:sz="4" w:space="0" w:color="auto"/>
              <w:left w:val="single" w:sz="8" w:space="0" w:color="000000"/>
              <w:bottom w:val="nil"/>
              <w:right w:val="single" w:sz="8" w:space="0" w:color="auto"/>
            </w:tcBorders>
            <w:vAlign w:val="center"/>
            <w:hideMark/>
          </w:tcPr>
          <w:p w14:paraId="06B9F862"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Rajaleidja Järvamaa büroo, vaimse tervise teenust pakkuvad eraettevõtjad</w:t>
            </w:r>
          </w:p>
        </w:tc>
      </w:tr>
      <w:tr w:rsidR="000979FB" w:rsidRPr="00E26E26" w14:paraId="6C599A05" w14:textId="77777777" w:rsidTr="00F53443">
        <w:trPr>
          <w:trHeight w:val="375"/>
        </w:trPr>
        <w:tc>
          <w:tcPr>
            <w:tcW w:w="16019" w:type="dxa"/>
            <w:gridSpan w:val="10"/>
            <w:tcBorders>
              <w:top w:val="single" w:sz="8" w:space="0" w:color="auto"/>
              <w:left w:val="single" w:sz="8" w:space="0" w:color="auto"/>
              <w:bottom w:val="single" w:sz="8" w:space="0" w:color="auto"/>
              <w:right w:val="single" w:sz="8" w:space="0" w:color="000000"/>
            </w:tcBorders>
            <w:shd w:val="clear" w:color="000000" w:fill="DDE543"/>
            <w:vAlign w:val="center"/>
            <w:hideMark/>
          </w:tcPr>
          <w:p w14:paraId="1EB6F820" w14:textId="6E4EA43D" w:rsidR="000979FB" w:rsidRPr="00E26E26" w:rsidRDefault="000979FB" w:rsidP="000979FB">
            <w:pPr>
              <w:spacing w:after="0" w:line="240" w:lineRule="auto"/>
              <w:rPr>
                <w:rFonts w:ascii="Montserrat" w:eastAsia="Times New Roman" w:hAnsi="Montserrat" w:cs="Calibri"/>
                <w:b/>
                <w:bCs/>
                <w:i/>
                <w:iCs/>
                <w:kern w:val="0"/>
                <w:sz w:val="18"/>
                <w:szCs w:val="18"/>
                <w:lang w:eastAsia="et-EE"/>
                <w14:ligatures w14:val="none"/>
              </w:rPr>
            </w:pPr>
            <w:r w:rsidRPr="00E26E26">
              <w:rPr>
                <w:rFonts w:ascii="Montserrat" w:eastAsia="Times New Roman" w:hAnsi="Montserrat" w:cs="Calibri"/>
                <w:b/>
                <w:bCs/>
                <w:i/>
                <w:iCs/>
                <w:kern w:val="0"/>
                <w:sz w:val="18"/>
                <w:szCs w:val="18"/>
                <w:lang w:eastAsia="et-EE"/>
                <w14:ligatures w14:val="none"/>
              </w:rPr>
              <w:t> 12.4  Tegevussuund 3.1 Vanemahariduse (VH) maakondlik (KOV ühine) juhtimine ja järjepidevuse tagamine.</w:t>
            </w:r>
          </w:p>
        </w:tc>
      </w:tr>
      <w:tr w:rsidR="000979FB" w:rsidRPr="00E26E26" w14:paraId="7BB06DC4" w14:textId="77777777" w:rsidTr="00D01F83">
        <w:trPr>
          <w:trHeight w:val="571"/>
        </w:trPr>
        <w:tc>
          <w:tcPr>
            <w:tcW w:w="5388" w:type="dxa"/>
            <w:tcBorders>
              <w:top w:val="nil"/>
              <w:left w:val="single" w:sz="8" w:space="0" w:color="auto"/>
              <w:bottom w:val="single" w:sz="4" w:space="0" w:color="auto"/>
              <w:right w:val="single" w:sz="8" w:space="0" w:color="auto"/>
            </w:tcBorders>
            <w:vAlign w:val="center"/>
            <w:hideMark/>
          </w:tcPr>
          <w:p w14:paraId="4476AD13" w14:textId="71F40A91"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12.4.1  Järvamaa kohalike omavalitsuste </w:t>
            </w:r>
            <w:proofErr w:type="spellStart"/>
            <w:r w:rsidRPr="00E26E26">
              <w:rPr>
                <w:rFonts w:ascii="Montserrat" w:eastAsia="Times New Roman" w:hAnsi="Montserrat" w:cs="Calibri"/>
                <w:kern w:val="0"/>
                <w:sz w:val="18"/>
                <w:szCs w:val="18"/>
                <w:lang w:eastAsia="et-EE"/>
                <w14:ligatures w14:val="none"/>
              </w:rPr>
              <w:t>ühisleppe</w:t>
            </w:r>
            <w:proofErr w:type="spellEnd"/>
            <w:r w:rsidRPr="00E26E26">
              <w:rPr>
                <w:rFonts w:ascii="Montserrat" w:eastAsia="Times New Roman" w:hAnsi="Montserrat" w:cs="Calibri"/>
                <w:kern w:val="0"/>
                <w:sz w:val="18"/>
                <w:szCs w:val="18"/>
                <w:lang w:eastAsia="et-EE"/>
                <w14:ligatures w14:val="none"/>
              </w:rPr>
              <w:t xml:space="preserve"> sõlmimine vanemahariduse ühise juhtimise osas.</w:t>
            </w:r>
          </w:p>
        </w:tc>
        <w:tc>
          <w:tcPr>
            <w:tcW w:w="703" w:type="dxa"/>
            <w:tcBorders>
              <w:top w:val="nil"/>
              <w:left w:val="nil"/>
              <w:bottom w:val="single" w:sz="4" w:space="0" w:color="auto"/>
              <w:right w:val="nil"/>
            </w:tcBorders>
            <w:vAlign w:val="center"/>
            <w:hideMark/>
          </w:tcPr>
          <w:p w14:paraId="17DA841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4" w:space="0" w:color="auto"/>
              <w:right w:val="nil"/>
            </w:tcBorders>
            <w:vAlign w:val="center"/>
            <w:hideMark/>
          </w:tcPr>
          <w:p w14:paraId="350A96E3"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4" w:space="0" w:color="auto"/>
              <w:right w:val="nil"/>
            </w:tcBorders>
            <w:vAlign w:val="center"/>
            <w:hideMark/>
          </w:tcPr>
          <w:p w14:paraId="724B5A3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4" w:space="0" w:color="auto"/>
              <w:right w:val="nil"/>
            </w:tcBorders>
            <w:vAlign w:val="center"/>
            <w:hideMark/>
          </w:tcPr>
          <w:p w14:paraId="4FD071A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single" w:sz="8" w:space="0" w:color="auto"/>
              <w:bottom w:val="single" w:sz="4" w:space="0" w:color="auto"/>
              <w:right w:val="single" w:sz="8" w:space="0" w:color="auto"/>
            </w:tcBorders>
            <w:vAlign w:val="center"/>
            <w:hideMark/>
          </w:tcPr>
          <w:p w14:paraId="0AA4075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4" w:space="0" w:color="auto"/>
              <w:right w:val="nil"/>
            </w:tcBorders>
            <w:noWrap/>
            <w:vAlign w:val="bottom"/>
            <w:hideMark/>
          </w:tcPr>
          <w:p w14:paraId="51B9F330"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p>
        </w:tc>
        <w:tc>
          <w:tcPr>
            <w:tcW w:w="1746" w:type="dxa"/>
            <w:tcBorders>
              <w:top w:val="nil"/>
              <w:left w:val="single" w:sz="8" w:space="0" w:color="auto"/>
              <w:bottom w:val="single" w:sz="4" w:space="0" w:color="auto"/>
              <w:right w:val="single" w:sz="8" w:space="0" w:color="auto"/>
            </w:tcBorders>
            <w:noWrap/>
            <w:vAlign w:val="bottom"/>
            <w:hideMark/>
          </w:tcPr>
          <w:p w14:paraId="65B351D3"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4" w:space="0" w:color="auto"/>
              <w:right w:val="nil"/>
            </w:tcBorders>
            <w:vAlign w:val="center"/>
            <w:hideMark/>
          </w:tcPr>
          <w:p w14:paraId="2B57003E"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  KOV</w:t>
            </w:r>
          </w:p>
        </w:tc>
        <w:tc>
          <w:tcPr>
            <w:tcW w:w="2767" w:type="dxa"/>
            <w:tcBorders>
              <w:top w:val="nil"/>
              <w:left w:val="single" w:sz="8" w:space="0" w:color="000000"/>
              <w:bottom w:val="single" w:sz="4" w:space="0" w:color="auto"/>
              <w:right w:val="single" w:sz="8" w:space="0" w:color="auto"/>
            </w:tcBorders>
            <w:vAlign w:val="center"/>
            <w:hideMark/>
          </w:tcPr>
          <w:p w14:paraId="43B11647"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Haridusasutused, SA tervisenõukogu</w:t>
            </w:r>
          </w:p>
        </w:tc>
      </w:tr>
      <w:tr w:rsidR="000979FB" w:rsidRPr="00E26E26" w14:paraId="7BD1608B" w14:textId="77777777" w:rsidTr="00D01F83">
        <w:trPr>
          <w:trHeight w:val="615"/>
        </w:trPr>
        <w:tc>
          <w:tcPr>
            <w:tcW w:w="5388" w:type="dxa"/>
            <w:tcBorders>
              <w:top w:val="single" w:sz="4" w:space="0" w:color="auto"/>
              <w:left w:val="single" w:sz="4" w:space="0" w:color="auto"/>
              <w:bottom w:val="single" w:sz="4" w:space="0" w:color="auto"/>
              <w:right w:val="single" w:sz="4" w:space="0" w:color="auto"/>
            </w:tcBorders>
            <w:vAlign w:val="center"/>
            <w:hideMark/>
          </w:tcPr>
          <w:p w14:paraId="3A6FFF73" w14:textId="7242C944"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12.4.2  VH protsessijuhi leidmine, finantseerimine ja rakendamine.</w:t>
            </w:r>
          </w:p>
        </w:tc>
        <w:tc>
          <w:tcPr>
            <w:tcW w:w="703" w:type="dxa"/>
            <w:tcBorders>
              <w:top w:val="single" w:sz="4" w:space="0" w:color="auto"/>
              <w:left w:val="single" w:sz="4" w:space="0" w:color="auto"/>
              <w:bottom w:val="single" w:sz="4" w:space="0" w:color="auto"/>
              <w:right w:val="single" w:sz="4" w:space="0" w:color="auto"/>
            </w:tcBorders>
            <w:vAlign w:val="center"/>
            <w:hideMark/>
          </w:tcPr>
          <w:p w14:paraId="75A7B35E"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3D992020"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3672329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560B587E"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vAlign w:val="center"/>
            <w:hideMark/>
          </w:tcPr>
          <w:p w14:paraId="0C4EB5D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vAlign w:val="center"/>
            <w:hideMark/>
          </w:tcPr>
          <w:p w14:paraId="42A39BD4"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noWrap/>
            <w:vAlign w:val="bottom"/>
            <w:hideMark/>
          </w:tcPr>
          <w:p w14:paraId="199DE4DE"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p>
        </w:tc>
        <w:tc>
          <w:tcPr>
            <w:tcW w:w="1735" w:type="dxa"/>
            <w:tcBorders>
              <w:top w:val="single" w:sz="4" w:space="0" w:color="auto"/>
              <w:left w:val="single" w:sz="4" w:space="0" w:color="auto"/>
              <w:bottom w:val="single" w:sz="4" w:space="0" w:color="auto"/>
              <w:right w:val="single" w:sz="4" w:space="0" w:color="auto"/>
            </w:tcBorders>
            <w:vAlign w:val="center"/>
            <w:hideMark/>
          </w:tcPr>
          <w:p w14:paraId="5961CBC0"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 KOV</w:t>
            </w:r>
          </w:p>
        </w:tc>
        <w:tc>
          <w:tcPr>
            <w:tcW w:w="2767" w:type="dxa"/>
            <w:tcBorders>
              <w:top w:val="single" w:sz="4" w:space="0" w:color="auto"/>
              <w:left w:val="single" w:sz="4" w:space="0" w:color="auto"/>
              <w:bottom w:val="single" w:sz="4" w:space="0" w:color="auto"/>
              <w:right w:val="single" w:sz="4" w:space="0" w:color="auto"/>
            </w:tcBorders>
            <w:vAlign w:val="center"/>
            <w:hideMark/>
          </w:tcPr>
          <w:p w14:paraId="17D259F2"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Haridusasutused, SA  tervisenõukogu</w:t>
            </w:r>
          </w:p>
        </w:tc>
      </w:tr>
      <w:tr w:rsidR="000979FB" w:rsidRPr="00E26E26" w14:paraId="751BF283" w14:textId="77777777" w:rsidTr="00D01F83">
        <w:trPr>
          <w:trHeight w:val="615"/>
        </w:trPr>
        <w:tc>
          <w:tcPr>
            <w:tcW w:w="5388" w:type="dxa"/>
            <w:tcBorders>
              <w:top w:val="single" w:sz="4" w:space="0" w:color="auto"/>
              <w:left w:val="single" w:sz="8" w:space="0" w:color="auto"/>
              <w:bottom w:val="nil"/>
              <w:right w:val="nil"/>
            </w:tcBorders>
            <w:vAlign w:val="center"/>
            <w:hideMark/>
          </w:tcPr>
          <w:p w14:paraId="2A71A737" w14:textId="3279C1E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12.4.3  Vanemahariduse kommunikatsiooniplaani koostamine (igale sihtrühmale võimetekohane sõnum ja sobiv infokanal).</w:t>
            </w:r>
          </w:p>
        </w:tc>
        <w:tc>
          <w:tcPr>
            <w:tcW w:w="703" w:type="dxa"/>
            <w:tcBorders>
              <w:top w:val="single" w:sz="4" w:space="0" w:color="auto"/>
              <w:left w:val="single" w:sz="8" w:space="0" w:color="000000"/>
              <w:bottom w:val="nil"/>
              <w:right w:val="nil"/>
            </w:tcBorders>
            <w:vAlign w:val="center"/>
            <w:hideMark/>
          </w:tcPr>
          <w:p w14:paraId="6528A00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8" w:space="0" w:color="000000"/>
              <w:bottom w:val="nil"/>
              <w:right w:val="nil"/>
            </w:tcBorders>
            <w:vAlign w:val="center"/>
            <w:hideMark/>
          </w:tcPr>
          <w:p w14:paraId="6290FFF7"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8" w:space="0" w:color="000000"/>
              <w:bottom w:val="nil"/>
              <w:right w:val="nil"/>
            </w:tcBorders>
            <w:vAlign w:val="center"/>
            <w:hideMark/>
          </w:tcPr>
          <w:p w14:paraId="6FB8A07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8" w:space="0" w:color="000000"/>
              <w:bottom w:val="nil"/>
              <w:right w:val="nil"/>
            </w:tcBorders>
            <w:vAlign w:val="center"/>
            <w:hideMark/>
          </w:tcPr>
          <w:p w14:paraId="18F1BB9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8" w:space="0" w:color="auto"/>
              <w:bottom w:val="single" w:sz="8" w:space="0" w:color="auto"/>
              <w:right w:val="single" w:sz="8" w:space="0" w:color="auto"/>
            </w:tcBorders>
            <w:vAlign w:val="center"/>
            <w:hideMark/>
          </w:tcPr>
          <w:p w14:paraId="0CB77EE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nil"/>
              <w:bottom w:val="nil"/>
              <w:right w:val="nil"/>
            </w:tcBorders>
            <w:vAlign w:val="center"/>
            <w:hideMark/>
          </w:tcPr>
          <w:p w14:paraId="768D44D4"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8" w:space="0" w:color="auto"/>
              <w:bottom w:val="nil"/>
              <w:right w:val="single" w:sz="8" w:space="0" w:color="auto"/>
            </w:tcBorders>
            <w:noWrap/>
            <w:vAlign w:val="bottom"/>
            <w:hideMark/>
          </w:tcPr>
          <w:p w14:paraId="24966716"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nil"/>
              <w:bottom w:val="nil"/>
              <w:right w:val="nil"/>
            </w:tcBorders>
            <w:vAlign w:val="center"/>
            <w:hideMark/>
          </w:tcPr>
          <w:p w14:paraId="38FD8A63"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 KOV</w:t>
            </w:r>
          </w:p>
        </w:tc>
        <w:tc>
          <w:tcPr>
            <w:tcW w:w="2767" w:type="dxa"/>
            <w:tcBorders>
              <w:top w:val="single" w:sz="4" w:space="0" w:color="auto"/>
              <w:left w:val="single" w:sz="8" w:space="0" w:color="000000"/>
              <w:bottom w:val="nil"/>
              <w:right w:val="single" w:sz="8" w:space="0" w:color="auto"/>
            </w:tcBorders>
            <w:vAlign w:val="center"/>
            <w:hideMark/>
          </w:tcPr>
          <w:p w14:paraId="71B2D82C"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Haridus asutused, SA tervisenõukogu</w:t>
            </w:r>
          </w:p>
        </w:tc>
      </w:tr>
      <w:tr w:rsidR="000979FB" w:rsidRPr="00E26E26" w14:paraId="6FB7C5CD" w14:textId="77777777" w:rsidTr="00F53443">
        <w:trPr>
          <w:trHeight w:val="375"/>
        </w:trPr>
        <w:tc>
          <w:tcPr>
            <w:tcW w:w="16019" w:type="dxa"/>
            <w:gridSpan w:val="10"/>
            <w:tcBorders>
              <w:top w:val="single" w:sz="8" w:space="0" w:color="auto"/>
              <w:left w:val="single" w:sz="8" w:space="0" w:color="auto"/>
              <w:bottom w:val="single" w:sz="8" w:space="0" w:color="auto"/>
              <w:right w:val="single" w:sz="8" w:space="0" w:color="000000"/>
            </w:tcBorders>
            <w:shd w:val="clear" w:color="000000" w:fill="DDE543"/>
            <w:vAlign w:val="center"/>
            <w:hideMark/>
          </w:tcPr>
          <w:p w14:paraId="4C338666" w14:textId="77777777" w:rsidR="000979FB" w:rsidRPr="00E26E26" w:rsidRDefault="000979FB" w:rsidP="000979FB">
            <w:pPr>
              <w:spacing w:after="0" w:line="240" w:lineRule="auto"/>
              <w:rPr>
                <w:rFonts w:ascii="Montserrat" w:eastAsia="Times New Roman" w:hAnsi="Montserrat" w:cs="Calibri"/>
                <w:b/>
                <w:bCs/>
                <w:i/>
                <w:iCs/>
                <w:kern w:val="0"/>
                <w:sz w:val="18"/>
                <w:szCs w:val="18"/>
                <w:lang w:eastAsia="et-EE"/>
                <w14:ligatures w14:val="none"/>
              </w:rPr>
            </w:pPr>
            <w:r w:rsidRPr="00E26E26">
              <w:rPr>
                <w:rFonts w:ascii="Montserrat" w:eastAsia="Times New Roman" w:hAnsi="Montserrat" w:cs="Calibri"/>
                <w:b/>
                <w:bCs/>
                <w:i/>
                <w:iCs/>
                <w:kern w:val="0"/>
                <w:sz w:val="18"/>
                <w:szCs w:val="18"/>
                <w:lang w:eastAsia="et-EE"/>
                <w14:ligatures w14:val="none"/>
              </w:rPr>
              <w:t>Tegevussuund 3.2 Vanemahariduse (VH) olemasoleva praktika ja vajaduste infovälja koostamine</w:t>
            </w:r>
            <w:r w:rsidRPr="00E26E26">
              <w:rPr>
                <w:rFonts w:ascii="Montserrat" w:eastAsia="Times New Roman" w:hAnsi="Montserrat" w:cs="Calibri"/>
                <w:kern w:val="0"/>
                <w:sz w:val="18"/>
                <w:szCs w:val="18"/>
                <w:lang w:eastAsia="et-EE"/>
                <w14:ligatures w14:val="none"/>
              </w:rPr>
              <w:t>.</w:t>
            </w:r>
          </w:p>
        </w:tc>
      </w:tr>
      <w:tr w:rsidR="000979FB" w:rsidRPr="00E26E26" w14:paraId="6E395D7D" w14:textId="77777777" w:rsidTr="00D01F83">
        <w:trPr>
          <w:trHeight w:val="615"/>
        </w:trPr>
        <w:tc>
          <w:tcPr>
            <w:tcW w:w="5388" w:type="dxa"/>
            <w:tcBorders>
              <w:top w:val="nil"/>
              <w:left w:val="single" w:sz="8" w:space="0" w:color="auto"/>
              <w:bottom w:val="single" w:sz="8" w:space="0" w:color="000000"/>
              <w:right w:val="nil"/>
            </w:tcBorders>
            <w:vAlign w:val="center"/>
            <w:hideMark/>
          </w:tcPr>
          <w:p w14:paraId="782C4600" w14:textId="13A6E3E4"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12.4.4  Vanemahariduse olemasoleva olukorra valdkonna ülene kaardistamine (osapoolte info ja ressursid).</w:t>
            </w:r>
          </w:p>
        </w:tc>
        <w:tc>
          <w:tcPr>
            <w:tcW w:w="703" w:type="dxa"/>
            <w:tcBorders>
              <w:top w:val="nil"/>
              <w:left w:val="single" w:sz="8" w:space="0" w:color="000000"/>
              <w:bottom w:val="single" w:sz="8" w:space="0" w:color="000000"/>
              <w:right w:val="nil"/>
            </w:tcBorders>
            <w:vAlign w:val="center"/>
            <w:hideMark/>
          </w:tcPr>
          <w:p w14:paraId="55866A0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000000"/>
              <w:right w:val="nil"/>
            </w:tcBorders>
            <w:vAlign w:val="center"/>
            <w:hideMark/>
          </w:tcPr>
          <w:p w14:paraId="209D99E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000000"/>
              <w:right w:val="nil"/>
            </w:tcBorders>
            <w:vAlign w:val="center"/>
            <w:hideMark/>
          </w:tcPr>
          <w:p w14:paraId="59252DB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8" w:space="0" w:color="000000"/>
              <w:right w:val="nil"/>
            </w:tcBorders>
            <w:vAlign w:val="center"/>
            <w:hideMark/>
          </w:tcPr>
          <w:p w14:paraId="0256E12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single" w:sz="8" w:space="0" w:color="auto"/>
              <w:bottom w:val="single" w:sz="8" w:space="0" w:color="000000"/>
              <w:right w:val="single" w:sz="8" w:space="0" w:color="auto"/>
            </w:tcBorders>
            <w:vAlign w:val="center"/>
            <w:hideMark/>
          </w:tcPr>
          <w:p w14:paraId="5A0866B0"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auto"/>
              <w:right w:val="single" w:sz="8" w:space="0" w:color="000000"/>
            </w:tcBorders>
            <w:vAlign w:val="center"/>
            <w:hideMark/>
          </w:tcPr>
          <w:p w14:paraId="0F585FC2"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auto"/>
              <w:right w:val="nil"/>
            </w:tcBorders>
            <w:noWrap/>
            <w:vAlign w:val="bottom"/>
            <w:hideMark/>
          </w:tcPr>
          <w:p w14:paraId="4C5E5C95"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single" w:sz="8" w:space="0" w:color="000000"/>
              <w:bottom w:val="single" w:sz="8" w:space="0" w:color="000000"/>
              <w:right w:val="nil"/>
            </w:tcBorders>
            <w:vAlign w:val="center"/>
            <w:hideMark/>
          </w:tcPr>
          <w:p w14:paraId="5B12A86E"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 KOV</w:t>
            </w:r>
          </w:p>
        </w:tc>
        <w:tc>
          <w:tcPr>
            <w:tcW w:w="2767" w:type="dxa"/>
            <w:tcBorders>
              <w:top w:val="nil"/>
              <w:left w:val="single" w:sz="8" w:space="0" w:color="000000"/>
              <w:bottom w:val="single" w:sz="8" w:space="0" w:color="000000"/>
              <w:right w:val="single" w:sz="8" w:space="0" w:color="auto"/>
            </w:tcBorders>
            <w:vAlign w:val="center"/>
            <w:hideMark/>
          </w:tcPr>
          <w:p w14:paraId="75D457CE"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haridus-, noorsootöö- ja sotsiaalvaldkonna spetsialistid</w:t>
            </w:r>
          </w:p>
        </w:tc>
      </w:tr>
      <w:tr w:rsidR="000979FB" w:rsidRPr="00E26E26" w14:paraId="4A6CFE9F" w14:textId="77777777" w:rsidTr="00D01F83">
        <w:trPr>
          <w:trHeight w:val="615"/>
        </w:trPr>
        <w:tc>
          <w:tcPr>
            <w:tcW w:w="5388" w:type="dxa"/>
            <w:tcBorders>
              <w:top w:val="nil"/>
              <w:left w:val="single" w:sz="8" w:space="0" w:color="auto"/>
              <w:bottom w:val="nil"/>
              <w:right w:val="nil"/>
            </w:tcBorders>
            <w:vAlign w:val="center"/>
            <w:hideMark/>
          </w:tcPr>
          <w:p w14:paraId="29C474BB" w14:textId="798EE77B"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12.4.5  Vanemahariduse vajaduste kirjeldamine.</w:t>
            </w:r>
          </w:p>
        </w:tc>
        <w:tc>
          <w:tcPr>
            <w:tcW w:w="703" w:type="dxa"/>
            <w:tcBorders>
              <w:top w:val="nil"/>
              <w:left w:val="single" w:sz="8" w:space="0" w:color="000000"/>
              <w:bottom w:val="nil"/>
              <w:right w:val="nil"/>
            </w:tcBorders>
            <w:vAlign w:val="center"/>
            <w:hideMark/>
          </w:tcPr>
          <w:p w14:paraId="70BEE83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nil"/>
              <w:right w:val="nil"/>
            </w:tcBorders>
            <w:vAlign w:val="center"/>
            <w:hideMark/>
          </w:tcPr>
          <w:p w14:paraId="66DEC43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nil"/>
              <w:right w:val="nil"/>
            </w:tcBorders>
            <w:vAlign w:val="center"/>
            <w:hideMark/>
          </w:tcPr>
          <w:p w14:paraId="0B1979B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nil"/>
              <w:right w:val="nil"/>
            </w:tcBorders>
            <w:vAlign w:val="center"/>
            <w:hideMark/>
          </w:tcPr>
          <w:p w14:paraId="6B5F7397"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single" w:sz="8" w:space="0" w:color="auto"/>
              <w:bottom w:val="single" w:sz="8" w:space="0" w:color="auto"/>
              <w:right w:val="single" w:sz="8" w:space="0" w:color="auto"/>
            </w:tcBorders>
            <w:vAlign w:val="center"/>
            <w:hideMark/>
          </w:tcPr>
          <w:p w14:paraId="47E24956"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nil"/>
              <w:right w:val="nil"/>
            </w:tcBorders>
            <w:vAlign w:val="center"/>
            <w:hideMark/>
          </w:tcPr>
          <w:p w14:paraId="4F244E3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p>
        </w:tc>
        <w:tc>
          <w:tcPr>
            <w:tcW w:w="1746" w:type="dxa"/>
            <w:tcBorders>
              <w:top w:val="nil"/>
              <w:left w:val="single" w:sz="8" w:space="0" w:color="auto"/>
              <w:bottom w:val="nil"/>
              <w:right w:val="single" w:sz="8" w:space="0" w:color="auto"/>
            </w:tcBorders>
            <w:noWrap/>
            <w:vAlign w:val="bottom"/>
            <w:hideMark/>
          </w:tcPr>
          <w:p w14:paraId="3ED99C5A"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nil"/>
              <w:right w:val="nil"/>
            </w:tcBorders>
            <w:vAlign w:val="center"/>
            <w:hideMark/>
          </w:tcPr>
          <w:p w14:paraId="3D4FF2A6"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 , KOV</w:t>
            </w:r>
          </w:p>
        </w:tc>
        <w:tc>
          <w:tcPr>
            <w:tcW w:w="2767" w:type="dxa"/>
            <w:tcBorders>
              <w:top w:val="nil"/>
              <w:left w:val="single" w:sz="8" w:space="0" w:color="000000"/>
              <w:bottom w:val="nil"/>
              <w:right w:val="single" w:sz="8" w:space="0" w:color="auto"/>
            </w:tcBorders>
            <w:vAlign w:val="center"/>
            <w:hideMark/>
          </w:tcPr>
          <w:p w14:paraId="3F1CAEDC"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haridus- ja sotsiaalvaldkonna spetsialistid</w:t>
            </w:r>
          </w:p>
        </w:tc>
      </w:tr>
      <w:tr w:rsidR="000979FB" w:rsidRPr="00E26E26" w14:paraId="50192551" w14:textId="77777777" w:rsidTr="00F53443">
        <w:trPr>
          <w:trHeight w:val="349"/>
        </w:trPr>
        <w:tc>
          <w:tcPr>
            <w:tcW w:w="16019" w:type="dxa"/>
            <w:gridSpan w:val="10"/>
            <w:tcBorders>
              <w:top w:val="single" w:sz="8" w:space="0" w:color="auto"/>
              <w:left w:val="single" w:sz="8" w:space="0" w:color="auto"/>
              <w:bottom w:val="single" w:sz="8" w:space="0" w:color="auto"/>
              <w:right w:val="single" w:sz="8" w:space="0" w:color="000000"/>
            </w:tcBorders>
            <w:shd w:val="clear" w:color="000000" w:fill="DDE543"/>
            <w:vAlign w:val="center"/>
            <w:hideMark/>
          </w:tcPr>
          <w:p w14:paraId="5270E54A" w14:textId="77777777" w:rsidR="000979FB" w:rsidRPr="00E26E26" w:rsidRDefault="000979FB" w:rsidP="000979FB">
            <w:pPr>
              <w:spacing w:after="0" w:line="240" w:lineRule="auto"/>
              <w:rPr>
                <w:rFonts w:ascii="Montserrat" w:eastAsia="Times New Roman" w:hAnsi="Montserrat" w:cs="Calibri"/>
                <w:b/>
                <w:bCs/>
                <w:i/>
                <w:iCs/>
                <w:kern w:val="0"/>
                <w:sz w:val="18"/>
                <w:szCs w:val="18"/>
                <w:lang w:eastAsia="et-EE"/>
                <w14:ligatures w14:val="none"/>
              </w:rPr>
            </w:pPr>
            <w:r w:rsidRPr="00E26E26">
              <w:rPr>
                <w:rFonts w:ascii="Montserrat" w:eastAsia="Times New Roman" w:hAnsi="Montserrat" w:cs="Calibri"/>
                <w:b/>
                <w:bCs/>
                <w:i/>
                <w:iCs/>
                <w:kern w:val="0"/>
                <w:sz w:val="18"/>
                <w:szCs w:val="18"/>
                <w:lang w:eastAsia="et-EE"/>
                <w14:ligatures w14:val="none"/>
              </w:rPr>
              <w:t>Tegevussuund 3.3 Vanemaharidus praktika loomine ja rakendamine.</w:t>
            </w:r>
          </w:p>
        </w:tc>
      </w:tr>
      <w:tr w:rsidR="000979FB" w:rsidRPr="00E26E26" w14:paraId="0C585352" w14:textId="77777777" w:rsidTr="00D01F83">
        <w:trPr>
          <w:trHeight w:val="615"/>
        </w:trPr>
        <w:tc>
          <w:tcPr>
            <w:tcW w:w="5388" w:type="dxa"/>
            <w:tcBorders>
              <w:top w:val="nil"/>
              <w:left w:val="single" w:sz="8" w:space="0" w:color="auto"/>
              <w:bottom w:val="nil"/>
              <w:right w:val="single" w:sz="8" w:space="0" w:color="auto"/>
            </w:tcBorders>
            <w:vAlign w:val="center"/>
            <w:hideMark/>
          </w:tcPr>
          <w:p w14:paraId="6FB981AB" w14:textId="55798AE3"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12.4.6  Vanemahariduse süsteemi väljatöötamine ja praktikasse rakendamine (sihtrühm: noor 16+ ja 0-17 aastaste laste vanemad).</w:t>
            </w:r>
          </w:p>
        </w:tc>
        <w:tc>
          <w:tcPr>
            <w:tcW w:w="703" w:type="dxa"/>
            <w:tcBorders>
              <w:top w:val="nil"/>
              <w:left w:val="nil"/>
              <w:bottom w:val="nil"/>
              <w:right w:val="nil"/>
            </w:tcBorders>
            <w:vAlign w:val="center"/>
            <w:hideMark/>
          </w:tcPr>
          <w:p w14:paraId="3AB076E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nil"/>
              <w:right w:val="nil"/>
            </w:tcBorders>
            <w:vAlign w:val="center"/>
            <w:hideMark/>
          </w:tcPr>
          <w:p w14:paraId="1ECD7606"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nil"/>
              <w:right w:val="single" w:sz="8" w:space="0" w:color="auto"/>
            </w:tcBorders>
            <w:vAlign w:val="center"/>
            <w:hideMark/>
          </w:tcPr>
          <w:p w14:paraId="4B35875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nil"/>
              <w:right w:val="single" w:sz="8" w:space="0" w:color="auto"/>
            </w:tcBorders>
            <w:vAlign w:val="center"/>
            <w:hideMark/>
          </w:tcPr>
          <w:p w14:paraId="5F94FEA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nil"/>
              <w:right w:val="single" w:sz="8" w:space="0" w:color="auto"/>
            </w:tcBorders>
            <w:vAlign w:val="center"/>
            <w:hideMark/>
          </w:tcPr>
          <w:p w14:paraId="71FAFAE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nil"/>
              <w:right w:val="single" w:sz="8" w:space="0" w:color="000000"/>
            </w:tcBorders>
            <w:vAlign w:val="center"/>
            <w:hideMark/>
          </w:tcPr>
          <w:p w14:paraId="44794C42"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nil"/>
              <w:right w:val="nil"/>
            </w:tcBorders>
            <w:noWrap/>
            <w:vAlign w:val="bottom"/>
            <w:hideMark/>
          </w:tcPr>
          <w:p w14:paraId="7C6F6B0C"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p>
        </w:tc>
        <w:tc>
          <w:tcPr>
            <w:tcW w:w="1735" w:type="dxa"/>
            <w:tcBorders>
              <w:top w:val="nil"/>
              <w:left w:val="single" w:sz="8" w:space="0" w:color="000000"/>
              <w:bottom w:val="nil"/>
              <w:right w:val="nil"/>
            </w:tcBorders>
            <w:vAlign w:val="center"/>
            <w:hideMark/>
          </w:tcPr>
          <w:p w14:paraId="596A9ADA"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 KOV</w:t>
            </w:r>
          </w:p>
        </w:tc>
        <w:tc>
          <w:tcPr>
            <w:tcW w:w="2767" w:type="dxa"/>
            <w:tcBorders>
              <w:top w:val="nil"/>
              <w:left w:val="single" w:sz="8" w:space="0" w:color="000000"/>
              <w:bottom w:val="nil"/>
              <w:right w:val="single" w:sz="8" w:space="0" w:color="auto"/>
            </w:tcBorders>
            <w:vAlign w:val="center"/>
            <w:hideMark/>
          </w:tcPr>
          <w:p w14:paraId="69C381D2"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Kogukond st lapsevanemad, SA  tervisenõukogu</w:t>
            </w:r>
          </w:p>
        </w:tc>
      </w:tr>
      <w:tr w:rsidR="000979FB" w:rsidRPr="00E26E26" w14:paraId="06BA83C5" w14:textId="77777777" w:rsidTr="00F53443">
        <w:trPr>
          <w:trHeight w:val="375"/>
        </w:trPr>
        <w:tc>
          <w:tcPr>
            <w:tcW w:w="16019" w:type="dxa"/>
            <w:gridSpan w:val="10"/>
            <w:tcBorders>
              <w:top w:val="single" w:sz="8" w:space="0" w:color="auto"/>
              <w:left w:val="single" w:sz="8" w:space="0" w:color="auto"/>
              <w:bottom w:val="single" w:sz="8" w:space="0" w:color="auto"/>
              <w:right w:val="single" w:sz="8" w:space="0" w:color="000000"/>
            </w:tcBorders>
            <w:shd w:val="clear" w:color="000000" w:fill="DDE543"/>
            <w:vAlign w:val="center"/>
            <w:hideMark/>
          </w:tcPr>
          <w:p w14:paraId="071D3658" w14:textId="61749AB1" w:rsidR="000979FB" w:rsidRPr="00E26E26" w:rsidRDefault="000979FB" w:rsidP="000979FB">
            <w:pPr>
              <w:spacing w:after="0" w:line="240" w:lineRule="auto"/>
              <w:rPr>
                <w:rFonts w:ascii="Montserrat" w:eastAsia="Times New Roman" w:hAnsi="Montserrat" w:cs="Calibri"/>
                <w:b/>
                <w:bCs/>
                <w:i/>
                <w:iCs/>
                <w:kern w:val="0"/>
                <w:sz w:val="18"/>
                <w:szCs w:val="18"/>
                <w:lang w:eastAsia="et-EE"/>
                <w14:ligatures w14:val="none"/>
              </w:rPr>
            </w:pPr>
            <w:r w:rsidRPr="00E26E26">
              <w:rPr>
                <w:rFonts w:ascii="Montserrat" w:eastAsia="Times New Roman" w:hAnsi="Montserrat" w:cs="Calibri"/>
                <w:b/>
                <w:bCs/>
                <w:i/>
                <w:iCs/>
                <w:kern w:val="0"/>
                <w:sz w:val="18"/>
                <w:szCs w:val="18"/>
                <w:lang w:eastAsia="et-EE"/>
                <w14:ligatures w14:val="none"/>
              </w:rPr>
              <w:t xml:space="preserve"> Tegevussuund 4.</w:t>
            </w:r>
            <w:r>
              <w:rPr>
                <w:rFonts w:ascii="Montserrat" w:eastAsia="Times New Roman" w:hAnsi="Montserrat" w:cs="Calibri"/>
                <w:b/>
                <w:bCs/>
                <w:i/>
                <w:iCs/>
                <w:kern w:val="0"/>
                <w:sz w:val="18"/>
                <w:szCs w:val="18"/>
                <w:lang w:eastAsia="et-EE"/>
                <w14:ligatures w14:val="none"/>
              </w:rPr>
              <w:t>1</w:t>
            </w:r>
            <w:r w:rsidRPr="00E26E26">
              <w:rPr>
                <w:rFonts w:ascii="Montserrat" w:eastAsia="Times New Roman" w:hAnsi="Montserrat" w:cs="Calibri"/>
                <w:b/>
                <w:bCs/>
                <w:i/>
                <w:iCs/>
                <w:kern w:val="0"/>
                <w:sz w:val="18"/>
                <w:szCs w:val="18"/>
                <w:lang w:eastAsia="et-EE"/>
                <w14:ligatures w14:val="none"/>
              </w:rPr>
              <w:t xml:space="preserve"> Lasteaia- ja koolilaste kehalise aktiivsuse suurendamine ja toitumisharjumuse parandamine.</w:t>
            </w:r>
          </w:p>
        </w:tc>
      </w:tr>
      <w:tr w:rsidR="000979FB" w:rsidRPr="00E26E26" w14:paraId="1F1C2497" w14:textId="77777777" w:rsidTr="00D01F83">
        <w:trPr>
          <w:trHeight w:val="615"/>
        </w:trPr>
        <w:tc>
          <w:tcPr>
            <w:tcW w:w="5388" w:type="dxa"/>
            <w:tcBorders>
              <w:top w:val="nil"/>
              <w:left w:val="single" w:sz="8" w:space="0" w:color="auto"/>
              <w:bottom w:val="single" w:sz="4" w:space="0" w:color="auto"/>
              <w:right w:val="nil"/>
            </w:tcBorders>
            <w:vAlign w:val="center"/>
            <w:hideMark/>
          </w:tcPr>
          <w:p w14:paraId="3C5DE014" w14:textId="54293ADB"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lastRenderedPageBreak/>
              <w:t>12.4.</w:t>
            </w:r>
            <w:r>
              <w:rPr>
                <w:rFonts w:ascii="Montserrat" w:eastAsia="Times New Roman" w:hAnsi="Montserrat" w:cs="Calibri"/>
                <w:kern w:val="0"/>
                <w:sz w:val="18"/>
                <w:szCs w:val="18"/>
                <w:lang w:eastAsia="et-EE"/>
                <w14:ligatures w14:val="none"/>
              </w:rPr>
              <w:t>7</w:t>
            </w:r>
            <w:r w:rsidRPr="00E26E26">
              <w:rPr>
                <w:rFonts w:ascii="Montserrat" w:eastAsia="Times New Roman" w:hAnsi="Montserrat" w:cs="Calibri"/>
                <w:kern w:val="0"/>
                <w:sz w:val="18"/>
                <w:szCs w:val="18"/>
                <w:lang w:eastAsia="et-EE"/>
                <w14:ligatures w14:val="none"/>
              </w:rPr>
              <w:t>  Kooli- ja lasteaiatoidu kvaliteedi ja tervist toetava toitumise teadlikkuse tõstmine.</w:t>
            </w:r>
          </w:p>
        </w:tc>
        <w:tc>
          <w:tcPr>
            <w:tcW w:w="703" w:type="dxa"/>
            <w:tcBorders>
              <w:top w:val="nil"/>
              <w:left w:val="single" w:sz="8" w:space="0" w:color="000000"/>
              <w:bottom w:val="single" w:sz="4" w:space="0" w:color="auto"/>
              <w:right w:val="nil"/>
            </w:tcBorders>
            <w:vAlign w:val="center"/>
            <w:hideMark/>
          </w:tcPr>
          <w:p w14:paraId="786A2BF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4" w:space="0" w:color="auto"/>
              <w:right w:val="nil"/>
            </w:tcBorders>
            <w:vAlign w:val="center"/>
            <w:hideMark/>
          </w:tcPr>
          <w:p w14:paraId="1C26891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4" w:space="0" w:color="auto"/>
              <w:right w:val="nil"/>
            </w:tcBorders>
            <w:vAlign w:val="center"/>
            <w:hideMark/>
          </w:tcPr>
          <w:p w14:paraId="0D66EF4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single" w:sz="4" w:space="0" w:color="auto"/>
              <w:right w:val="nil"/>
            </w:tcBorders>
            <w:vAlign w:val="center"/>
            <w:hideMark/>
          </w:tcPr>
          <w:p w14:paraId="40F67D8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single" w:sz="8" w:space="0" w:color="auto"/>
              <w:bottom w:val="single" w:sz="4" w:space="0" w:color="auto"/>
              <w:right w:val="single" w:sz="8" w:space="0" w:color="auto"/>
            </w:tcBorders>
            <w:vAlign w:val="center"/>
            <w:hideMark/>
          </w:tcPr>
          <w:p w14:paraId="4B39FB0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4" w:space="0" w:color="auto"/>
              <w:right w:val="nil"/>
            </w:tcBorders>
            <w:vAlign w:val="center"/>
            <w:hideMark/>
          </w:tcPr>
          <w:p w14:paraId="0A613A94"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single" w:sz="8" w:space="0" w:color="auto"/>
              <w:bottom w:val="single" w:sz="4" w:space="0" w:color="auto"/>
              <w:right w:val="single" w:sz="8" w:space="0" w:color="auto"/>
            </w:tcBorders>
            <w:noWrap/>
            <w:vAlign w:val="bottom"/>
            <w:hideMark/>
          </w:tcPr>
          <w:p w14:paraId="4F110838"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4" w:space="0" w:color="auto"/>
              <w:right w:val="nil"/>
            </w:tcBorders>
            <w:vAlign w:val="center"/>
            <w:hideMark/>
          </w:tcPr>
          <w:p w14:paraId="5B753EFC"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SA </w:t>
            </w:r>
          </w:p>
        </w:tc>
        <w:tc>
          <w:tcPr>
            <w:tcW w:w="2767" w:type="dxa"/>
            <w:tcBorders>
              <w:top w:val="nil"/>
              <w:left w:val="single" w:sz="8" w:space="0" w:color="auto"/>
              <w:bottom w:val="single" w:sz="4" w:space="0" w:color="auto"/>
              <w:right w:val="single" w:sz="8" w:space="0" w:color="auto"/>
            </w:tcBorders>
            <w:vAlign w:val="center"/>
            <w:hideMark/>
          </w:tcPr>
          <w:p w14:paraId="3BFE1FF1"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haridusspetsialistid, lasteaiad, koolid</w:t>
            </w:r>
          </w:p>
        </w:tc>
      </w:tr>
      <w:tr w:rsidR="000979FB" w:rsidRPr="00E26E26" w14:paraId="36A37CAA" w14:textId="77777777" w:rsidTr="00D01F83">
        <w:trPr>
          <w:trHeight w:val="615"/>
        </w:trPr>
        <w:tc>
          <w:tcPr>
            <w:tcW w:w="5388" w:type="dxa"/>
            <w:tcBorders>
              <w:top w:val="single" w:sz="4" w:space="0" w:color="auto"/>
              <w:left w:val="single" w:sz="4" w:space="0" w:color="auto"/>
              <w:bottom w:val="single" w:sz="4" w:space="0" w:color="auto"/>
              <w:right w:val="single" w:sz="4" w:space="0" w:color="auto"/>
            </w:tcBorders>
            <w:vAlign w:val="center"/>
            <w:hideMark/>
          </w:tcPr>
          <w:p w14:paraId="15B465A3" w14:textId="0F39C1B8"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12.4.</w:t>
            </w:r>
            <w:r>
              <w:rPr>
                <w:rFonts w:ascii="Montserrat" w:eastAsia="Times New Roman" w:hAnsi="Montserrat" w:cs="Calibri"/>
                <w:kern w:val="0"/>
                <w:sz w:val="18"/>
                <w:szCs w:val="18"/>
                <w:lang w:eastAsia="et-EE"/>
                <w14:ligatures w14:val="none"/>
              </w:rPr>
              <w:t>8</w:t>
            </w:r>
            <w:r w:rsidRPr="00E26E26">
              <w:rPr>
                <w:rFonts w:ascii="Montserrat" w:eastAsia="Times New Roman" w:hAnsi="Montserrat" w:cs="Calibri"/>
                <w:kern w:val="0"/>
                <w:sz w:val="18"/>
                <w:szCs w:val="18"/>
                <w:lang w:eastAsia="et-EE"/>
                <w14:ligatures w14:val="none"/>
              </w:rPr>
              <w:t>  Kooli- ja lasteaiatoidu e-kool täiskasvanutele (õpetajad, lapsevanemad, partnerid näiteks noortekeskus).</w:t>
            </w:r>
          </w:p>
        </w:tc>
        <w:tc>
          <w:tcPr>
            <w:tcW w:w="703" w:type="dxa"/>
            <w:tcBorders>
              <w:top w:val="single" w:sz="4" w:space="0" w:color="auto"/>
              <w:left w:val="single" w:sz="4" w:space="0" w:color="auto"/>
              <w:bottom w:val="single" w:sz="4" w:space="0" w:color="auto"/>
              <w:right w:val="single" w:sz="4" w:space="0" w:color="auto"/>
            </w:tcBorders>
            <w:vAlign w:val="center"/>
            <w:hideMark/>
          </w:tcPr>
          <w:p w14:paraId="44ABDB3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1005548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378965F6"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2D1965C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vAlign w:val="center"/>
            <w:hideMark/>
          </w:tcPr>
          <w:p w14:paraId="42638F10"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vAlign w:val="center"/>
            <w:hideMark/>
          </w:tcPr>
          <w:p w14:paraId="007442FD"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noWrap/>
            <w:vAlign w:val="bottom"/>
            <w:hideMark/>
          </w:tcPr>
          <w:p w14:paraId="073AA627"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single" w:sz="4" w:space="0" w:color="auto"/>
              <w:bottom w:val="single" w:sz="4" w:space="0" w:color="auto"/>
              <w:right w:val="single" w:sz="4" w:space="0" w:color="auto"/>
            </w:tcBorders>
            <w:vAlign w:val="center"/>
            <w:hideMark/>
          </w:tcPr>
          <w:p w14:paraId="7004C928"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SA</w:t>
            </w:r>
          </w:p>
        </w:tc>
        <w:tc>
          <w:tcPr>
            <w:tcW w:w="2767" w:type="dxa"/>
            <w:tcBorders>
              <w:top w:val="single" w:sz="4" w:space="0" w:color="auto"/>
              <w:left w:val="single" w:sz="4" w:space="0" w:color="auto"/>
              <w:bottom w:val="single" w:sz="4" w:space="0" w:color="auto"/>
              <w:right w:val="single" w:sz="4" w:space="0" w:color="auto"/>
            </w:tcBorders>
            <w:vAlign w:val="center"/>
            <w:hideMark/>
          </w:tcPr>
          <w:p w14:paraId="02A60892"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haridusspetsialistid, lasteaiad, koolid</w:t>
            </w:r>
          </w:p>
        </w:tc>
      </w:tr>
      <w:tr w:rsidR="000979FB" w:rsidRPr="00E26E26" w14:paraId="2F1D4A3E" w14:textId="77777777" w:rsidTr="00D01F83">
        <w:trPr>
          <w:trHeight w:val="615"/>
        </w:trPr>
        <w:tc>
          <w:tcPr>
            <w:tcW w:w="5388" w:type="dxa"/>
            <w:tcBorders>
              <w:top w:val="single" w:sz="4" w:space="0" w:color="auto"/>
              <w:left w:val="single" w:sz="8" w:space="0" w:color="auto"/>
              <w:bottom w:val="single" w:sz="8" w:space="0" w:color="auto"/>
              <w:right w:val="nil"/>
            </w:tcBorders>
            <w:vAlign w:val="center"/>
            <w:hideMark/>
          </w:tcPr>
          <w:p w14:paraId="38F2655F" w14:textId="4C533B04"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12.4.</w:t>
            </w:r>
            <w:r>
              <w:rPr>
                <w:rFonts w:ascii="Montserrat" w:eastAsia="Times New Roman" w:hAnsi="Montserrat" w:cs="Calibri"/>
                <w:kern w:val="0"/>
                <w:sz w:val="18"/>
                <w:szCs w:val="18"/>
                <w:lang w:eastAsia="et-EE"/>
                <w14:ligatures w14:val="none"/>
              </w:rPr>
              <w:t>9</w:t>
            </w:r>
            <w:r w:rsidRPr="00E26E26">
              <w:rPr>
                <w:rFonts w:ascii="Montserrat" w:eastAsia="Times New Roman" w:hAnsi="Montserrat" w:cs="Calibri"/>
                <w:kern w:val="0"/>
                <w:sz w:val="18"/>
                <w:szCs w:val="18"/>
                <w:lang w:eastAsia="et-EE"/>
                <w14:ligatures w14:val="none"/>
              </w:rPr>
              <w:t>  Haridusasutustes keskkonna loomine, mis soosib 60 minutit aktiivset liikumist päevas.</w:t>
            </w:r>
          </w:p>
        </w:tc>
        <w:tc>
          <w:tcPr>
            <w:tcW w:w="703" w:type="dxa"/>
            <w:tcBorders>
              <w:top w:val="single" w:sz="4" w:space="0" w:color="auto"/>
              <w:left w:val="single" w:sz="8" w:space="0" w:color="000000"/>
              <w:bottom w:val="single" w:sz="8" w:space="0" w:color="auto"/>
              <w:right w:val="nil"/>
            </w:tcBorders>
            <w:vAlign w:val="center"/>
            <w:hideMark/>
          </w:tcPr>
          <w:p w14:paraId="4627AF4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8" w:space="0" w:color="000000"/>
              <w:bottom w:val="single" w:sz="8" w:space="0" w:color="auto"/>
              <w:right w:val="nil"/>
            </w:tcBorders>
            <w:vAlign w:val="center"/>
            <w:hideMark/>
          </w:tcPr>
          <w:p w14:paraId="7B7CE2E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8" w:space="0" w:color="000000"/>
              <w:bottom w:val="single" w:sz="8" w:space="0" w:color="auto"/>
              <w:right w:val="single" w:sz="8" w:space="0" w:color="auto"/>
            </w:tcBorders>
            <w:vAlign w:val="center"/>
            <w:hideMark/>
          </w:tcPr>
          <w:p w14:paraId="0118BDA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nil"/>
            </w:tcBorders>
            <w:vAlign w:val="center"/>
            <w:hideMark/>
          </w:tcPr>
          <w:p w14:paraId="2D2FDF4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8" w:space="0" w:color="auto"/>
              <w:bottom w:val="single" w:sz="8" w:space="0" w:color="auto"/>
              <w:right w:val="single" w:sz="8" w:space="0" w:color="auto"/>
            </w:tcBorders>
            <w:vAlign w:val="center"/>
            <w:hideMark/>
          </w:tcPr>
          <w:p w14:paraId="209537B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nil"/>
              <w:bottom w:val="single" w:sz="8" w:space="0" w:color="auto"/>
              <w:right w:val="single" w:sz="8" w:space="0" w:color="auto"/>
            </w:tcBorders>
            <w:vAlign w:val="center"/>
            <w:hideMark/>
          </w:tcPr>
          <w:p w14:paraId="1787C1DD"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nil"/>
              <w:bottom w:val="single" w:sz="8" w:space="0" w:color="auto"/>
              <w:right w:val="single" w:sz="8" w:space="0" w:color="auto"/>
            </w:tcBorders>
            <w:noWrap/>
            <w:vAlign w:val="bottom"/>
            <w:hideMark/>
          </w:tcPr>
          <w:p w14:paraId="4E24EA9A"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nil"/>
              <w:bottom w:val="single" w:sz="8" w:space="0" w:color="auto"/>
              <w:right w:val="nil"/>
            </w:tcBorders>
            <w:vAlign w:val="center"/>
            <w:hideMark/>
          </w:tcPr>
          <w:p w14:paraId="7948F7B0"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Järvamaa Spordiliit</w:t>
            </w:r>
          </w:p>
        </w:tc>
        <w:tc>
          <w:tcPr>
            <w:tcW w:w="2767" w:type="dxa"/>
            <w:tcBorders>
              <w:top w:val="single" w:sz="4" w:space="0" w:color="auto"/>
              <w:left w:val="single" w:sz="8" w:space="0" w:color="auto"/>
              <w:bottom w:val="nil"/>
              <w:right w:val="single" w:sz="8" w:space="0" w:color="auto"/>
            </w:tcBorders>
            <w:vAlign w:val="center"/>
            <w:hideMark/>
          </w:tcPr>
          <w:p w14:paraId="7F530615"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haridusasutused, SA</w:t>
            </w:r>
          </w:p>
        </w:tc>
      </w:tr>
      <w:tr w:rsidR="000979FB" w:rsidRPr="00E26E26" w14:paraId="4F9E6370" w14:textId="77777777" w:rsidTr="00D01F83">
        <w:trPr>
          <w:trHeight w:val="615"/>
        </w:trPr>
        <w:tc>
          <w:tcPr>
            <w:tcW w:w="5388" w:type="dxa"/>
            <w:tcBorders>
              <w:top w:val="nil"/>
              <w:left w:val="single" w:sz="8" w:space="0" w:color="auto"/>
              <w:bottom w:val="nil"/>
              <w:right w:val="nil"/>
            </w:tcBorders>
            <w:vAlign w:val="center"/>
            <w:hideMark/>
          </w:tcPr>
          <w:p w14:paraId="11B5F4AF" w14:textId="5522CFD4"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12.4.1</w:t>
            </w:r>
            <w:r>
              <w:rPr>
                <w:rFonts w:ascii="Montserrat" w:eastAsia="Times New Roman" w:hAnsi="Montserrat" w:cs="Calibri"/>
                <w:kern w:val="0"/>
                <w:sz w:val="18"/>
                <w:szCs w:val="18"/>
                <w:lang w:eastAsia="et-EE"/>
                <w14:ligatures w14:val="none"/>
              </w:rPr>
              <w:t>0</w:t>
            </w:r>
            <w:r w:rsidRPr="00E26E26">
              <w:rPr>
                <w:rFonts w:ascii="Montserrat" w:eastAsia="Times New Roman" w:hAnsi="Montserrat" w:cs="Calibri"/>
                <w:kern w:val="0"/>
                <w:sz w:val="18"/>
                <w:szCs w:val="18"/>
                <w:lang w:eastAsia="et-EE"/>
                <w14:ligatures w14:val="none"/>
              </w:rPr>
              <w:t>  Liikuma Kutsuva Kooli metoodika rakendamine koolides.</w:t>
            </w:r>
          </w:p>
        </w:tc>
        <w:tc>
          <w:tcPr>
            <w:tcW w:w="703" w:type="dxa"/>
            <w:tcBorders>
              <w:top w:val="nil"/>
              <w:left w:val="single" w:sz="8" w:space="0" w:color="000000"/>
              <w:bottom w:val="nil"/>
              <w:right w:val="nil"/>
            </w:tcBorders>
            <w:vAlign w:val="center"/>
            <w:hideMark/>
          </w:tcPr>
          <w:p w14:paraId="0C788DF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nil"/>
              <w:right w:val="nil"/>
            </w:tcBorders>
            <w:vAlign w:val="center"/>
            <w:hideMark/>
          </w:tcPr>
          <w:p w14:paraId="07EB96B3"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nil"/>
              <w:right w:val="nil"/>
            </w:tcBorders>
            <w:vAlign w:val="center"/>
            <w:hideMark/>
          </w:tcPr>
          <w:p w14:paraId="74011390"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single" w:sz="8" w:space="0" w:color="000000"/>
              <w:bottom w:val="nil"/>
              <w:right w:val="nil"/>
            </w:tcBorders>
            <w:vAlign w:val="center"/>
            <w:hideMark/>
          </w:tcPr>
          <w:p w14:paraId="6858608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single" w:sz="8" w:space="0" w:color="auto"/>
              <w:bottom w:val="single" w:sz="8" w:space="0" w:color="auto"/>
              <w:right w:val="single" w:sz="8" w:space="0" w:color="auto"/>
            </w:tcBorders>
            <w:vAlign w:val="center"/>
            <w:hideMark/>
          </w:tcPr>
          <w:p w14:paraId="217C774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nil"/>
              <w:right w:val="single" w:sz="8" w:space="0" w:color="000000"/>
            </w:tcBorders>
            <w:vAlign w:val="center"/>
            <w:hideMark/>
          </w:tcPr>
          <w:p w14:paraId="3EF7F2BF"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nil"/>
              <w:right w:val="nil"/>
            </w:tcBorders>
            <w:noWrap/>
            <w:vAlign w:val="bottom"/>
            <w:hideMark/>
          </w:tcPr>
          <w:p w14:paraId="49286613"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p>
        </w:tc>
        <w:tc>
          <w:tcPr>
            <w:tcW w:w="1735" w:type="dxa"/>
            <w:tcBorders>
              <w:top w:val="nil"/>
              <w:left w:val="single" w:sz="8" w:space="0" w:color="000000"/>
              <w:bottom w:val="nil"/>
              <w:right w:val="nil"/>
            </w:tcBorders>
            <w:vAlign w:val="center"/>
            <w:hideMark/>
          </w:tcPr>
          <w:p w14:paraId="2DE0B4D4"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xml:space="preserve">SA </w:t>
            </w:r>
          </w:p>
        </w:tc>
        <w:tc>
          <w:tcPr>
            <w:tcW w:w="2767" w:type="dxa"/>
            <w:tcBorders>
              <w:top w:val="single" w:sz="8" w:space="0" w:color="000000"/>
              <w:left w:val="single" w:sz="8" w:space="0" w:color="auto"/>
              <w:bottom w:val="nil"/>
              <w:right w:val="single" w:sz="8" w:space="0" w:color="auto"/>
            </w:tcBorders>
            <w:vAlign w:val="center"/>
            <w:hideMark/>
          </w:tcPr>
          <w:p w14:paraId="2085FF43"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haridusspetsialistid, lasteaiad, koolid</w:t>
            </w:r>
          </w:p>
        </w:tc>
      </w:tr>
      <w:tr w:rsidR="000979FB" w:rsidRPr="00E26E26" w14:paraId="2B385825" w14:textId="77777777" w:rsidTr="00F53443">
        <w:trPr>
          <w:trHeight w:val="315"/>
        </w:trPr>
        <w:tc>
          <w:tcPr>
            <w:tcW w:w="16019" w:type="dxa"/>
            <w:gridSpan w:val="10"/>
            <w:tcBorders>
              <w:top w:val="single" w:sz="8" w:space="0" w:color="auto"/>
              <w:left w:val="single" w:sz="8" w:space="0" w:color="auto"/>
              <w:bottom w:val="single" w:sz="8" w:space="0" w:color="auto"/>
              <w:right w:val="single" w:sz="8" w:space="0" w:color="000000"/>
            </w:tcBorders>
            <w:shd w:val="clear" w:color="000000" w:fill="989E16"/>
            <w:vAlign w:val="center"/>
            <w:hideMark/>
          </w:tcPr>
          <w:p w14:paraId="0A599F13" w14:textId="26D5C298" w:rsidR="000979FB" w:rsidRPr="00E26E26" w:rsidRDefault="000979FB" w:rsidP="000979FB">
            <w:pPr>
              <w:spacing w:after="0" w:line="240" w:lineRule="auto"/>
              <w:rPr>
                <w:rFonts w:ascii="Montserrat" w:eastAsia="Times New Roman" w:hAnsi="Montserrat" w:cs="Calibri"/>
                <w:b/>
                <w:bCs/>
                <w:i/>
                <w:iCs/>
                <w:kern w:val="0"/>
                <w:sz w:val="18"/>
                <w:szCs w:val="18"/>
                <w:lang w:eastAsia="et-EE"/>
                <w14:ligatures w14:val="none"/>
              </w:rPr>
            </w:pPr>
            <w:r w:rsidRPr="00E26E26">
              <w:rPr>
                <w:rFonts w:ascii="Montserrat" w:eastAsia="Times New Roman" w:hAnsi="Montserrat" w:cs="Calibri"/>
                <w:b/>
                <w:bCs/>
                <w:i/>
                <w:iCs/>
                <w:kern w:val="0"/>
                <w:sz w:val="18"/>
                <w:szCs w:val="18"/>
                <w:lang w:eastAsia="et-EE"/>
                <w14:ligatures w14:val="none"/>
              </w:rPr>
              <w:t>13.  TURVALISUS                                                                                                                                                                                                   Valdkonda koordineeriv asutus: SA Järvamaa</w:t>
            </w:r>
          </w:p>
        </w:tc>
      </w:tr>
      <w:tr w:rsidR="000979FB" w:rsidRPr="00E26E26" w14:paraId="5C32E23D" w14:textId="77777777" w:rsidTr="00F53443">
        <w:trPr>
          <w:trHeight w:val="315"/>
        </w:trPr>
        <w:tc>
          <w:tcPr>
            <w:tcW w:w="16019" w:type="dxa"/>
            <w:gridSpan w:val="10"/>
            <w:tcBorders>
              <w:top w:val="single" w:sz="8" w:space="0" w:color="auto"/>
              <w:left w:val="single" w:sz="8" w:space="0" w:color="auto"/>
              <w:bottom w:val="single" w:sz="8" w:space="0" w:color="auto"/>
              <w:right w:val="single" w:sz="8" w:space="0" w:color="000000"/>
            </w:tcBorders>
            <w:shd w:val="clear" w:color="000000" w:fill="DDE543"/>
            <w:vAlign w:val="center"/>
            <w:hideMark/>
          </w:tcPr>
          <w:p w14:paraId="2B9A5EC8" w14:textId="507B4580" w:rsidR="000979FB" w:rsidRPr="00E26E26" w:rsidRDefault="000979FB" w:rsidP="000979FB">
            <w:pPr>
              <w:spacing w:after="0" w:line="240" w:lineRule="auto"/>
              <w:rPr>
                <w:rFonts w:ascii="Montserrat" w:eastAsia="Times New Roman" w:hAnsi="Montserrat" w:cs="Calibri"/>
                <w:b/>
                <w:bCs/>
                <w:i/>
                <w:iCs/>
                <w:kern w:val="0"/>
                <w:sz w:val="18"/>
                <w:szCs w:val="18"/>
                <w:lang w:eastAsia="et-EE"/>
                <w14:ligatures w14:val="none"/>
              </w:rPr>
            </w:pPr>
            <w:r w:rsidRPr="00E26E26">
              <w:rPr>
                <w:rFonts w:ascii="Montserrat" w:eastAsia="Times New Roman" w:hAnsi="Montserrat" w:cs="Calibri"/>
                <w:b/>
                <w:bCs/>
                <w:i/>
                <w:iCs/>
                <w:kern w:val="0"/>
                <w:sz w:val="18"/>
                <w:szCs w:val="18"/>
                <w:lang w:eastAsia="et-EE"/>
                <w14:ligatures w14:val="none"/>
              </w:rPr>
              <w:t>13.1</w:t>
            </w:r>
            <w:r>
              <w:rPr>
                <w:rFonts w:ascii="Montserrat" w:eastAsia="Times New Roman" w:hAnsi="Montserrat" w:cs="Calibri"/>
                <w:b/>
                <w:bCs/>
                <w:i/>
                <w:iCs/>
                <w:kern w:val="0"/>
                <w:sz w:val="18"/>
                <w:szCs w:val="18"/>
                <w:lang w:eastAsia="et-EE"/>
                <w14:ligatures w14:val="none"/>
              </w:rPr>
              <w:t xml:space="preserve"> </w:t>
            </w:r>
            <w:r w:rsidRPr="00E26E26">
              <w:rPr>
                <w:rFonts w:ascii="Montserrat" w:eastAsia="Times New Roman" w:hAnsi="Montserrat" w:cs="Calibri"/>
                <w:b/>
                <w:bCs/>
                <w:i/>
                <w:iCs/>
                <w:kern w:val="0"/>
                <w:sz w:val="18"/>
                <w:szCs w:val="18"/>
                <w:lang w:eastAsia="et-EE"/>
                <w14:ligatures w14:val="none"/>
              </w:rPr>
              <w:t xml:space="preserve"> Tõusnud on laste ja noorte teadlikus turvalisusest, et aasta-aastalt kasvaks Järvamaal riske ennetav ja ühtehoidev kogukond ning siinne õnnetuste arv on viidud miinimumini ning siin elavad terved ja õnnelikud inimesed</w:t>
            </w:r>
          </w:p>
        </w:tc>
      </w:tr>
      <w:tr w:rsidR="000979FB" w:rsidRPr="00E26E26" w14:paraId="036CD80C" w14:textId="77777777" w:rsidTr="00D01F83">
        <w:trPr>
          <w:trHeight w:val="615"/>
        </w:trPr>
        <w:tc>
          <w:tcPr>
            <w:tcW w:w="5388" w:type="dxa"/>
            <w:tcBorders>
              <w:top w:val="nil"/>
              <w:left w:val="single" w:sz="8" w:space="0" w:color="auto"/>
              <w:bottom w:val="single" w:sz="4" w:space="0" w:color="auto"/>
              <w:right w:val="single" w:sz="8" w:space="0" w:color="000000"/>
            </w:tcBorders>
            <w:shd w:val="clear" w:color="000000" w:fill="FFFFFF"/>
            <w:vAlign w:val="center"/>
            <w:hideMark/>
          </w:tcPr>
          <w:p w14:paraId="285B21EF" w14:textId="19323504" w:rsidR="000979FB" w:rsidRPr="00E26E26" w:rsidRDefault="000979FB" w:rsidP="000979FB">
            <w:pPr>
              <w:spacing w:after="0" w:line="240" w:lineRule="auto"/>
              <w:ind w:firstLineChars="100" w:firstLine="180"/>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13.1.</w:t>
            </w:r>
            <w:r>
              <w:rPr>
                <w:rFonts w:ascii="Montserrat" w:eastAsia="Times New Roman" w:hAnsi="Montserrat" w:cs="Calibri"/>
                <w:kern w:val="0"/>
                <w:sz w:val="18"/>
                <w:szCs w:val="18"/>
                <w:lang w:eastAsia="et-EE"/>
                <w14:ligatures w14:val="none"/>
              </w:rPr>
              <w:t>1</w:t>
            </w:r>
            <w:r w:rsidRPr="00E26E26">
              <w:rPr>
                <w:rFonts w:ascii="Montserrat" w:eastAsia="Times New Roman" w:hAnsi="Montserrat" w:cs="Calibri"/>
                <w:kern w:val="0"/>
                <w:sz w:val="18"/>
                <w:szCs w:val="18"/>
                <w:lang w:eastAsia="et-EE"/>
                <w14:ligatures w14:val="none"/>
              </w:rPr>
              <w:t xml:space="preserve">  Ühistegevuste info kogumine, info </w:t>
            </w:r>
            <w:proofErr w:type="spellStart"/>
            <w:r w:rsidRPr="00E26E26">
              <w:rPr>
                <w:rFonts w:ascii="Montserrat" w:eastAsia="Times New Roman" w:hAnsi="Montserrat" w:cs="Calibri"/>
                <w:kern w:val="0"/>
                <w:sz w:val="18"/>
                <w:szCs w:val="18"/>
                <w:lang w:eastAsia="et-EE"/>
                <w14:ligatures w14:val="none"/>
              </w:rPr>
              <w:t>kommunikeerimine</w:t>
            </w:r>
            <w:proofErr w:type="spellEnd"/>
            <w:r w:rsidRPr="00E26E26">
              <w:rPr>
                <w:rFonts w:ascii="Montserrat" w:eastAsia="Times New Roman" w:hAnsi="Montserrat" w:cs="Calibri"/>
                <w:kern w:val="0"/>
                <w:sz w:val="18"/>
                <w:szCs w:val="18"/>
                <w:lang w:eastAsia="et-EE"/>
                <w14:ligatures w14:val="none"/>
              </w:rPr>
              <w:t xml:space="preserve"> </w:t>
            </w:r>
          </w:p>
        </w:tc>
        <w:tc>
          <w:tcPr>
            <w:tcW w:w="703" w:type="dxa"/>
            <w:tcBorders>
              <w:top w:val="nil"/>
              <w:left w:val="nil"/>
              <w:bottom w:val="single" w:sz="4" w:space="0" w:color="auto"/>
              <w:right w:val="single" w:sz="8" w:space="0" w:color="000000"/>
            </w:tcBorders>
            <w:shd w:val="clear" w:color="000000" w:fill="FFFFFF"/>
            <w:vAlign w:val="center"/>
            <w:hideMark/>
          </w:tcPr>
          <w:p w14:paraId="4B31899E"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000000"/>
            </w:tcBorders>
            <w:shd w:val="clear" w:color="000000" w:fill="FFFFFF"/>
            <w:vAlign w:val="center"/>
            <w:hideMark/>
          </w:tcPr>
          <w:p w14:paraId="46794A4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000000"/>
            </w:tcBorders>
            <w:shd w:val="clear" w:color="000000" w:fill="FFFFFF"/>
            <w:vAlign w:val="center"/>
            <w:hideMark/>
          </w:tcPr>
          <w:p w14:paraId="3623D53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000000"/>
            </w:tcBorders>
            <w:shd w:val="clear" w:color="000000" w:fill="FFFFFF"/>
            <w:vAlign w:val="center"/>
            <w:hideMark/>
          </w:tcPr>
          <w:p w14:paraId="17B6B09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4" w:space="0" w:color="auto"/>
              <w:right w:val="single" w:sz="8" w:space="0" w:color="000000"/>
            </w:tcBorders>
            <w:shd w:val="clear" w:color="000000" w:fill="FFFFFF"/>
            <w:vAlign w:val="center"/>
            <w:hideMark/>
          </w:tcPr>
          <w:p w14:paraId="56A23B8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4" w:space="0" w:color="auto"/>
              <w:right w:val="single" w:sz="8" w:space="0" w:color="000000"/>
            </w:tcBorders>
            <w:shd w:val="clear" w:color="000000" w:fill="FFFFFF"/>
            <w:vAlign w:val="center"/>
            <w:hideMark/>
          </w:tcPr>
          <w:p w14:paraId="28D237E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4" w:space="0" w:color="auto"/>
              <w:right w:val="single" w:sz="8" w:space="0" w:color="000000"/>
            </w:tcBorders>
            <w:shd w:val="clear" w:color="000000" w:fill="FFFFFF"/>
            <w:vAlign w:val="center"/>
            <w:hideMark/>
          </w:tcPr>
          <w:p w14:paraId="23B789E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4" w:space="0" w:color="auto"/>
              <w:right w:val="nil"/>
            </w:tcBorders>
            <w:shd w:val="clear" w:color="000000" w:fill="FFFFFF"/>
            <w:vAlign w:val="center"/>
            <w:hideMark/>
          </w:tcPr>
          <w:p w14:paraId="53328630"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Turvalisuse nõukogu/KOV</w:t>
            </w:r>
          </w:p>
        </w:tc>
        <w:tc>
          <w:tcPr>
            <w:tcW w:w="2767" w:type="dxa"/>
            <w:tcBorders>
              <w:top w:val="nil"/>
              <w:left w:val="single" w:sz="8" w:space="0" w:color="auto"/>
              <w:bottom w:val="single" w:sz="4" w:space="0" w:color="auto"/>
              <w:right w:val="single" w:sz="8" w:space="0" w:color="auto"/>
            </w:tcBorders>
            <w:shd w:val="clear" w:color="000000" w:fill="FFFFFF"/>
            <w:vAlign w:val="center"/>
            <w:hideMark/>
          </w:tcPr>
          <w:p w14:paraId="5452B16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2E96F98D" w14:textId="77777777" w:rsidTr="00D01F83">
        <w:trPr>
          <w:trHeight w:val="615"/>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1A9021B" w14:textId="27550B25" w:rsidR="000979FB" w:rsidRPr="00E26E26" w:rsidRDefault="000979FB" w:rsidP="000979FB">
            <w:pPr>
              <w:spacing w:after="0" w:line="240" w:lineRule="auto"/>
              <w:ind w:firstLineChars="100" w:firstLine="180"/>
              <w:rPr>
                <w:rFonts w:ascii="Montserrat" w:eastAsia="Times New Roman" w:hAnsi="Montserrat" w:cs="Calibri"/>
                <w:kern w:val="0"/>
                <w:sz w:val="18"/>
                <w:szCs w:val="18"/>
                <w:lang w:eastAsia="et-EE"/>
                <w14:ligatures w14:val="none"/>
              </w:rPr>
            </w:pPr>
            <w:bookmarkStart w:id="11" w:name="RANGE!A206"/>
            <w:r w:rsidRPr="00E26E26">
              <w:rPr>
                <w:rFonts w:ascii="Montserrat" w:eastAsia="Times New Roman" w:hAnsi="Montserrat" w:cs="Calibri"/>
                <w:kern w:val="0"/>
                <w:sz w:val="18"/>
                <w:szCs w:val="18"/>
                <w:lang w:eastAsia="et-EE"/>
                <w14:ligatures w14:val="none"/>
              </w:rPr>
              <w:t>13.1.3  Turvalisust loovate tegevuste ja käitumisviiside mõtestamine ja levitamine</w:t>
            </w:r>
            <w:bookmarkEnd w:id="11"/>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BC26CB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CD0CCE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1523A0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A88CC5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D13656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C25940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8ADB81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B7D71B3"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Turvalisuse nõukogu/KOV</w:t>
            </w:r>
          </w:p>
        </w:tc>
        <w:tc>
          <w:tcPr>
            <w:tcW w:w="276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67FC43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20E1781B" w14:textId="77777777" w:rsidTr="00D01F83">
        <w:trPr>
          <w:trHeight w:val="615"/>
        </w:trPr>
        <w:tc>
          <w:tcPr>
            <w:tcW w:w="538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0F056F5" w14:textId="3CDF1F34" w:rsidR="000979FB" w:rsidRPr="00E26E26" w:rsidRDefault="000979FB" w:rsidP="000979FB">
            <w:pPr>
              <w:spacing w:after="0" w:line="240" w:lineRule="auto"/>
              <w:ind w:firstLineChars="100" w:firstLine="180"/>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13.1.</w:t>
            </w:r>
            <w:r>
              <w:rPr>
                <w:rFonts w:ascii="Montserrat" w:eastAsia="Times New Roman" w:hAnsi="Montserrat" w:cs="Calibri"/>
                <w:kern w:val="0"/>
                <w:sz w:val="18"/>
                <w:szCs w:val="18"/>
                <w:lang w:eastAsia="et-EE"/>
                <w14:ligatures w14:val="none"/>
              </w:rPr>
              <w:t>4</w:t>
            </w:r>
            <w:r w:rsidRPr="00E26E26">
              <w:rPr>
                <w:rFonts w:ascii="Montserrat" w:eastAsia="Times New Roman" w:hAnsi="Montserrat" w:cs="Calibri"/>
                <w:kern w:val="0"/>
                <w:sz w:val="18"/>
                <w:szCs w:val="18"/>
                <w:lang w:eastAsia="et-EE"/>
                <w14:ligatures w14:val="none"/>
              </w:rPr>
              <w:t xml:space="preserve"> </w:t>
            </w:r>
            <w:r>
              <w:rPr>
                <w:rFonts w:ascii="Montserrat" w:eastAsia="Times New Roman" w:hAnsi="Montserrat" w:cs="Calibri"/>
                <w:kern w:val="0"/>
                <w:sz w:val="18"/>
                <w:szCs w:val="18"/>
                <w:lang w:eastAsia="et-EE"/>
                <w14:ligatures w14:val="none"/>
              </w:rPr>
              <w:t>T</w:t>
            </w:r>
            <w:r w:rsidRPr="00E26E26">
              <w:rPr>
                <w:rFonts w:ascii="Montserrat" w:eastAsia="Times New Roman" w:hAnsi="Montserrat" w:cs="Calibri"/>
                <w:kern w:val="0"/>
                <w:sz w:val="18"/>
                <w:szCs w:val="18"/>
                <w:lang w:eastAsia="et-EE"/>
                <w14:ligatures w14:val="none"/>
              </w:rPr>
              <w:t>eadlikkuse tõs</w:t>
            </w:r>
            <w:r>
              <w:rPr>
                <w:rFonts w:ascii="Montserrat" w:eastAsia="Times New Roman" w:hAnsi="Montserrat" w:cs="Calibri"/>
                <w:kern w:val="0"/>
                <w:sz w:val="18"/>
                <w:szCs w:val="18"/>
                <w:lang w:eastAsia="et-EE"/>
                <w14:ligatures w14:val="none"/>
              </w:rPr>
              <w:t>t</w:t>
            </w:r>
            <w:r w:rsidRPr="00E26E26">
              <w:rPr>
                <w:rFonts w:ascii="Montserrat" w:eastAsia="Times New Roman" w:hAnsi="Montserrat" w:cs="Calibri"/>
                <w:kern w:val="0"/>
                <w:sz w:val="18"/>
                <w:szCs w:val="18"/>
                <w:lang w:eastAsia="et-EE"/>
                <w14:ligatures w14:val="none"/>
              </w:rPr>
              <w:t>misega seotud koolitus</w:t>
            </w:r>
            <w:r>
              <w:rPr>
                <w:rFonts w:ascii="Montserrat" w:eastAsia="Times New Roman" w:hAnsi="Montserrat" w:cs="Calibri"/>
                <w:kern w:val="0"/>
                <w:sz w:val="18"/>
                <w:szCs w:val="18"/>
                <w:lang w:eastAsia="et-EE"/>
                <w14:ligatures w14:val="none"/>
              </w:rPr>
              <w:t>te</w:t>
            </w:r>
            <w:r w:rsidRPr="00E26E26">
              <w:rPr>
                <w:rFonts w:ascii="Montserrat" w:eastAsia="Times New Roman" w:hAnsi="Montserrat" w:cs="Calibri"/>
                <w:kern w:val="0"/>
                <w:sz w:val="18"/>
                <w:szCs w:val="18"/>
                <w:lang w:eastAsia="et-EE"/>
                <w14:ligatures w14:val="none"/>
              </w:rPr>
              <w:t xml:space="preserve"> </w:t>
            </w:r>
            <w:r>
              <w:rPr>
                <w:rFonts w:ascii="Montserrat" w:eastAsia="Times New Roman" w:hAnsi="Montserrat" w:cs="Calibri"/>
                <w:kern w:val="0"/>
                <w:sz w:val="18"/>
                <w:szCs w:val="18"/>
                <w:lang w:eastAsia="et-EE"/>
                <w14:ligatures w14:val="none"/>
              </w:rPr>
              <w:t>k</w:t>
            </w:r>
            <w:r w:rsidRPr="00E26E26">
              <w:rPr>
                <w:rFonts w:ascii="Montserrat" w:eastAsia="Times New Roman" w:hAnsi="Montserrat" w:cs="Calibri"/>
                <w:kern w:val="0"/>
                <w:sz w:val="18"/>
                <w:szCs w:val="18"/>
                <w:lang w:eastAsia="et-EE"/>
                <w14:ligatures w14:val="none"/>
              </w:rPr>
              <w:t>onverentside, laagri</w:t>
            </w:r>
            <w:r>
              <w:rPr>
                <w:rFonts w:ascii="Montserrat" w:eastAsia="Times New Roman" w:hAnsi="Montserrat" w:cs="Calibri"/>
                <w:kern w:val="0"/>
                <w:sz w:val="18"/>
                <w:szCs w:val="18"/>
                <w:lang w:eastAsia="et-EE"/>
                <w14:ligatures w14:val="none"/>
              </w:rPr>
              <w:t xml:space="preserve">te jt </w:t>
            </w:r>
            <w:r w:rsidRPr="00E26E26">
              <w:rPr>
                <w:rFonts w:ascii="Montserrat" w:eastAsia="Times New Roman" w:hAnsi="Montserrat" w:cs="Calibri"/>
                <w:kern w:val="0"/>
                <w:sz w:val="18"/>
                <w:szCs w:val="18"/>
                <w:lang w:eastAsia="et-EE"/>
                <w14:ligatures w14:val="none"/>
              </w:rPr>
              <w:t>sündmus</w:t>
            </w:r>
            <w:r>
              <w:rPr>
                <w:rFonts w:ascii="Montserrat" w:eastAsia="Times New Roman" w:hAnsi="Montserrat" w:cs="Calibri"/>
                <w:kern w:val="0"/>
                <w:sz w:val="18"/>
                <w:szCs w:val="18"/>
                <w:lang w:eastAsia="et-EE"/>
                <w14:ligatures w14:val="none"/>
              </w:rPr>
              <w:t>te korraldamine ja läbiviimine</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F44F2C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323C82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EC1D7D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D82D10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E9A365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D245D6E"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721487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2E5A850"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Turvalisuse nõukogu/KOV</w:t>
            </w:r>
          </w:p>
        </w:tc>
        <w:tc>
          <w:tcPr>
            <w:tcW w:w="276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F76EFF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3E007C58" w14:textId="77777777" w:rsidTr="00BE3542">
        <w:trPr>
          <w:trHeight w:val="315"/>
        </w:trPr>
        <w:tc>
          <w:tcPr>
            <w:tcW w:w="16019" w:type="dxa"/>
            <w:gridSpan w:val="10"/>
            <w:tcBorders>
              <w:top w:val="single" w:sz="4" w:space="0" w:color="auto"/>
              <w:left w:val="single" w:sz="8" w:space="0" w:color="auto"/>
              <w:bottom w:val="single" w:sz="8" w:space="0" w:color="auto"/>
              <w:right w:val="single" w:sz="8" w:space="0" w:color="000000"/>
            </w:tcBorders>
            <w:shd w:val="clear" w:color="000000" w:fill="989E16"/>
            <w:vAlign w:val="center"/>
            <w:hideMark/>
          </w:tcPr>
          <w:p w14:paraId="04C96A52" w14:textId="52EFBAB0" w:rsidR="000979FB" w:rsidRPr="00E26E26" w:rsidRDefault="000979FB" w:rsidP="000979FB">
            <w:pPr>
              <w:spacing w:after="0" w:line="240" w:lineRule="auto"/>
              <w:rPr>
                <w:rFonts w:ascii="Montserrat" w:eastAsia="Times New Roman" w:hAnsi="Montserrat" w:cs="Calibri"/>
                <w:b/>
                <w:bCs/>
                <w:i/>
                <w:iCs/>
                <w:kern w:val="0"/>
                <w:sz w:val="18"/>
                <w:szCs w:val="18"/>
                <w:lang w:eastAsia="et-EE"/>
                <w14:ligatures w14:val="none"/>
              </w:rPr>
            </w:pPr>
            <w:r w:rsidRPr="00E26E26">
              <w:rPr>
                <w:rFonts w:ascii="Montserrat" w:eastAsia="Times New Roman" w:hAnsi="Montserrat" w:cs="Calibri"/>
                <w:b/>
                <w:bCs/>
                <w:i/>
                <w:iCs/>
                <w:kern w:val="0"/>
                <w:sz w:val="18"/>
                <w:szCs w:val="18"/>
                <w:lang w:eastAsia="et-EE"/>
                <w14:ligatures w14:val="none"/>
              </w:rPr>
              <w:t>1</w:t>
            </w:r>
            <w:r>
              <w:rPr>
                <w:rFonts w:ascii="Montserrat" w:eastAsia="Times New Roman" w:hAnsi="Montserrat" w:cs="Calibri"/>
                <w:b/>
                <w:bCs/>
                <w:i/>
                <w:iCs/>
                <w:kern w:val="0"/>
                <w:sz w:val="18"/>
                <w:szCs w:val="18"/>
                <w:lang w:eastAsia="et-EE"/>
                <w14:ligatures w14:val="none"/>
              </w:rPr>
              <w:t>4</w:t>
            </w:r>
            <w:r w:rsidRPr="00E26E26">
              <w:rPr>
                <w:rFonts w:ascii="Montserrat" w:eastAsia="Times New Roman" w:hAnsi="Montserrat" w:cs="Calibri"/>
                <w:b/>
                <w:bCs/>
                <w:i/>
                <w:iCs/>
                <w:kern w:val="0"/>
                <w:sz w:val="18"/>
                <w:szCs w:val="18"/>
                <w:lang w:eastAsia="et-EE"/>
                <w14:ligatures w14:val="none"/>
              </w:rPr>
              <w:t>.  ÜHENDUSED ja taristu</w:t>
            </w:r>
          </w:p>
        </w:tc>
      </w:tr>
      <w:tr w:rsidR="000979FB" w:rsidRPr="00E26E26" w14:paraId="5D2F8B87" w14:textId="77777777" w:rsidTr="00FC6581">
        <w:trPr>
          <w:trHeight w:val="570"/>
        </w:trPr>
        <w:tc>
          <w:tcPr>
            <w:tcW w:w="16019" w:type="dxa"/>
            <w:gridSpan w:val="10"/>
            <w:tcBorders>
              <w:top w:val="single" w:sz="8" w:space="0" w:color="auto"/>
              <w:left w:val="single" w:sz="8" w:space="0" w:color="auto"/>
              <w:bottom w:val="single" w:sz="4" w:space="0" w:color="auto"/>
              <w:right w:val="single" w:sz="8" w:space="0" w:color="000000"/>
            </w:tcBorders>
            <w:shd w:val="clear" w:color="000000" w:fill="DDE543"/>
            <w:vAlign w:val="center"/>
            <w:hideMark/>
          </w:tcPr>
          <w:p w14:paraId="33AF0A6B" w14:textId="06E76FDC" w:rsidR="000979FB" w:rsidRPr="00E26E26" w:rsidRDefault="000979FB" w:rsidP="000979FB">
            <w:pPr>
              <w:spacing w:after="0" w:line="240" w:lineRule="auto"/>
              <w:rPr>
                <w:rFonts w:ascii="Montserrat" w:eastAsia="Times New Roman" w:hAnsi="Montserrat" w:cs="Calibri"/>
                <w:b/>
                <w:bCs/>
                <w:i/>
                <w:iCs/>
                <w:kern w:val="0"/>
                <w:sz w:val="18"/>
                <w:szCs w:val="18"/>
                <w:lang w:eastAsia="et-EE"/>
                <w14:ligatures w14:val="none"/>
              </w:rPr>
            </w:pPr>
            <w:r w:rsidRPr="00E26E26">
              <w:rPr>
                <w:rFonts w:ascii="Montserrat" w:eastAsia="Times New Roman" w:hAnsi="Montserrat" w:cs="Calibri"/>
                <w:b/>
                <w:bCs/>
                <w:i/>
                <w:iCs/>
                <w:kern w:val="0"/>
                <w:sz w:val="18"/>
                <w:szCs w:val="18"/>
                <w:lang w:eastAsia="et-EE"/>
                <w14:ligatures w14:val="none"/>
              </w:rPr>
              <w:t>1</w:t>
            </w:r>
            <w:r>
              <w:rPr>
                <w:rFonts w:ascii="Montserrat" w:eastAsia="Times New Roman" w:hAnsi="Montserrat" w:cs="Calibri"/>
                <w:b/>
                <w:bCs/>
                <w:i/>
                <w:iCs/>
                <w:kern w:val="0"/>
                <w:sz w:val="18"/>
                <w:szCs w:val="18"/>
                <w:lang w:eastAsia="et-EE"/>
                <w14:ligatures w14:val="none"/>
              </w:rPr>
              <w:t>4</w:t>
            </w:r>
            <w:r w:rsidRPr="00E26E26">
              <w:rPr>
                <w:rFonts w:ascii="Montserrat" w:eastAsia="Times New Roman" w:hAnsi="Montserrat" w:cs="Calibri"/>
                <w:b/>
                <w:bCs/>
                <w:i/>
                <w:iCs/>
                <w:kern w:val="0"/>
                <w:sz w:val="18"/>
                <w:szCs w:val="18"/>
                <w:lang w:eastAsia="et-EE"/>
                <w14:ligatures w14:val="none"/>
              </w:rPr>
              <w:t>.  Järvamaal on professionaalselt ja efektiivselt korraldatud ühistranspordisüsteem, mille kaudu on tagatud inimeste liikumisvajaduse rahuldamine, s.h sujuv ümberistumine Mäo reisiterminalis ja teistes logistiliselt sobivates paikades.</w:t>
            </w:r>
          </w:p>
        </w:tc>
      </w:tr>
      <w:tr w:rsidR="000979FB" w:rsidRPr="00E26E26" w14:paraId="5338AB66" w14:textId="77777777" w:rsidTr="00FC6581">
        <w:trPr>
          <w:trHeight w:val="615"/>
        </w:trPr>
        <w:tc>
          <w:tcPr>
            <w:tcW w:w="5388" w:type="dxa"/>
            <w:tcBorders>
              <w:top w:val="single" w:sz="4" w:space="0" w:color="auto"/>
              <w:left w:val="single" w:sz="4" w:space="0" w:color="auto"/>
              <w:bottom w:val="single" w:sz="4" w:space="0" w:color="auto"/>
              <w:right w:val="single" w:sz="4" w:space="0" w:color="auto"/>
            </w:tcBorders>
            <w:vAlign w:val="center"/>
            <w:hideMark/>
          </w:tcPr>
          <w:p w14:paraId="0408A006" w14:textId="47C8D2BE"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w:t>
            </w:r>
            <w:r>
              <w:rPr>
                <w:rFonts w:ascii="Montserrat" w:eastAsia="Times New Roman" w:hAnsi="Montserrat" w:cs="Calibri"/>
                <w:kern w:val="0"/>
                <w:sz w:val="18"/>
                <w:szCs w:val="18"/>
                <w:lang w:eastAsia="et-EE"/>
                <w14:ligatures w14:val="none"/>
              </w:rPr>
              <w:t>4</w:t>
            </w:r>
            <w:r w:rsidRPr="00E26E26">
              <w:rPr>
                <w:rFonts w:ascii="Montserrat" w:eastAsia="Times New Roman" w:hAnsi="Montserrat" w:cs="Calibri"/>
                <w:kern w:val="0"/>
                <w:sz w:val="18"/>
                <w:szCs w:val="18"/>
                <w:lang w:eastAsia="et-EE"/>
                <w14:ligatures w14:val="none"/>
              </w:rPr>
              <w:t>.1.1 Järvamaa Ühistranspordi Keskuse kui ühistranspordi valdkonna koostööorganisatsiooni toetamine</w:t>
            </w:r>
          </w:p>
        </w:tc>
        <w:tc>
          <w:tcPr>
            <w:tcW w:w="703" w:type="dxa"/>
            <w:tcBorders>
              <w:top w:val="single" w:sz="4" w:space="0" w:color="auto"/>
              <w:left w:val="single" w:sz="4" w:space="0" w:color="auto"/>
              <w:bottom w:val="single" w:sz="4" w:space="0" w:color="auto"/>
              <w:right w:val="single" w:sz="4" w:space="0" w:color="auto"/>
            </w:tcBorders>
            <w:vAlign w:val="center"/>
            <w:hideMark/>
          </w:tcPr>
          <w:p w14:paraId="59EFC1D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5DEB859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2F716FD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2DDD41F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vAlign w:val="center"/>
            <w:hideMark/>
          </w:tcPr>
          <w:p w14:paraId="1C392C1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vAlign w:val="center"/>
            <w:hideMark/>
          </w:tcPr>
          <w:p w14:paraId="585CB256"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vAlign w:val="center"/>
            <w:hideMark/>
          </w:tcPr>
          <w:p w14:paraId="77327A7C"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single" w:sz="4" w:space="0" w:color="auto"/>
              <w:bottom w:val="single" w:sz="4" w:space="0" w:color="auto"/>
              <w:right w:val="single" w:sz="4" w:space="0" w:color="auto"/>
            </w:tcBorders>
            <w:vAlign w:val="center"/>
            <w:hideMark/>
          </w:tcPr>
          <w:p w14:paraId="6691E0CE"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KOV/JÜTK</w:t>
            </w:r>
          </w:p>
        </w:tc>
        <w:tc>
          <w:tcPr>
            <w:tcW w:w="2767" w:type="dxa"/>
            <w:tcBorders>
              <w:top w:val="single" w:sz="4" w:space="0" w:color="auto"/>
              <w:left w:val="single" w:sz="4" w:space="0" w:color="auto"/>
              <w:bottom w:val="single" w:sz="4" w:space="0" w:color="auto"/>
              <w:right w:val="single" w:sz="4" w:space="0" w:color="auto"/>
            </w:tcBorders>
            <w:vAlign w:val="center"/>
            <w:hideMark/>
          </w:tcPr>
          <w:p w14:paraId="056A1F1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260EBE96" w14:textId="77777777" w:rsidTr="00FC6581">
        <w:trPr>
          <w:trHeight w:val="615"/>
        </w:trPr>
        <w:tc>
          <w:tcPr>
            <w:tcW w:w="5388" w:type="dxa"/>
            <w:tcBorders>
              <w:top w:val="single" w:sz="4" w:space="0" w:color="auto"/>
              <w:left w:val="single" w:sz="8" w:space="0" w:color="auto"/>
              <w:bottom w:val="single" w:sz="8" w:space="0" w:color="000000"/>
              <w:right w:val="single" w:sz="8" w:space="0" w:color="auto"/>
            </w:tcBorders>
            <w:vAlign w:val="center"/>
            <w:hideMark/>
          </w:tcPr>
          <w:p w14:paraId="4014384E" w14:textId="1D9AE273"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w:t>
            </w:r>
            <w:r>
              <w:rPr>
                <w:rFonts w:ascii="Montserrat" w:eastAsia="Times New Roman" w:hAnsi="Montserrat" w:cs="Calibri"/>
                <w:kern w:val="0"/>
                <w:sz w:val="18"/>
                <w:szCs w:val="18"/>
                <w:lang w:eastAsia="et-EE"/>
                <w14:ligatures w14:val="none"/>
              </w:rPr>
              <w:t>4</w:t>
            </w:r>
            <w:r w:rsidRPr="00E26E26">
              <w:rPr>
                <w:rFonts w:ascii="Montserrat" w:eastAsia="Times New Roman" w:hAnsi="Montserrat" w:cs="Calibri"/>
                <w:kern w:val="0"/>
                <w:sz w:val="18"/>
                <w:szCs w:val="18"/>
                <w:lang w:eastAsia="et-EE"/>
                <w14:ligatures w14:val="none"/>
              </w:rPr>
              <w:t>.1.2  Valdkondade ülene nõudluspõhi</w:t>
            </w:r>
            <w:r>
              <w:rPr>
                <w:rFonts w:ascii="Montserrat" w:eastAsia="Times New Roman" w:hAnsi="Montserrat" w:cs="Calibri"/>
                <w:kern w:val="0"/>
                <w:sz w:val="18"/>
                <w:szCs w:val="18"/>
                <w:lang w:eastAsia="et-EE"/>
                <w14:ligatures w14:val="none"/>
              </w:rPr>
              <w:t>s</w:t>
            </w:r>
            <w:r w:rsidRPr="00E26E26">
              <w:rPr>
                <w:rFonts w:ascii="Montserrat" w:eastAsia="Times New Roman" w:hAnsi="Montserrat" w:cs="Calibri"/>
                <w:kern w:val="0"/>
                <w:sz w:val="18"/>
                <w:szCs w:val="18"/>
                <w:lang w:eastAsia="et-EE"/>
                <w14:ligatures w14:val="none"/>
              </w:rPr>
              <w:t>e ühistranspordi korraldamine</w:t>
            </w:r>
          </w:p>
        </w:tc>
        <w:tc>
          <w:tcPr>
            <w:tcW w:w="703" w:type="dxa"/>
            <w:tcBorders>
              <w:top w:val="single" w:sz="4" w:space="0" w:color="auto"/>
              <w:left w:val="nil"/>
              <w:bottom w:val="single" w:sz="8" w:space="0" w:color="000000"/>
              <w:right w:val="single" w:sz="8" w:space="0" w:color="000000"/>
            </w:tcBorders>
            <w:vAlign w:val="center"/>
            <w:hideMark/>
          </w:tcPr>
          <w:p w14:paraId="62C0D06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000000"/>
              <w:right w:val="single" w:sz="8" w:space="0" w:color="000000"/>
            </w:tcBorders>
            <w:vAlign w:val="center"/>
            <w:hideMark/>
          </w:tcPr>
          <w:p w14:paraId="1A0868A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000000"/>
              <w:right w:val="single" w:sz="8" w:space="0" w:color="000000"/>
            </w:tcBorders>
            <w:vAlign w:val="center"/>
            <w:hideMark/>
          </w:tcPr>
          <w:p w14:paraId="4FA4531E"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000000"/>
              <w:right w:val="single" w:sz="8" w:space="0" w:color="000000"/>
            </w:tcBorders>
            <w:vAlign w:val="center"/>
            <w:hideMark/>
          </w:tcPr>
          <w:p w14:paraId="6E158E6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nil"/>
              <w:bottom w:val="single" w:sz="8" w:space="0" w:color="000000"/>
              <w:right w:val="single" w:sz="8" w:space="0" w:color="000000"/>
            </w:tcBorders>
            <w:vAlign w:val="center"/>
            <w:hideMark/>
          </w:tcPr>
          <w:p w14:paraId="4C05ADF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nil"/>
              <w:bottom w:val="single" w:sz="8" w:space="0" w:color="000000"/>
              <w:right w:val="single" w:sz="8" w:space="0" w:color="auto"/>
            </w:tcBorders>
            <w:vAlign w:val="center"/>
            <w:hideMark/>
          </w:tcPr>
          <w:p w14:paraId="10F073FE"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nil"/>
              <w:bottom w:val="single" w:sz="8" w:space="0" w:color="000000"/>
              <w:right w:val="single" w:sz="8" w:space="0" w:color="000000"/>
            </w:tcBorders>
            <w:vAlign w:val="center"/>
            <w:hideMark/>
          </w:tcPr>
          <w:p w14:paraId="739E89C6"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nil"/>
              <w:bottom w:val="single" w:sz="8" w:space="0" w:color="000000"/>
              <w:right w:val="single" w:sz="8" w:space="0" w:color="000000"/>
            </w:tcBorders>
            <w:vAlign w:val="center"/>
            <w:hideMark/>
          </w:tcPr>
          <w:p w14:paraId="24185B1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KOV/JÜTK</w:t>
            </w:r>
          </w:p>
        </w:tc>
        <w:tc>
          <w:tcPr>
            <w:tcW w:w="2767" w:type="dxa"/>
            <w:tcBorders>
              <w:top w:val="single" w:sz="4" w:space="0" w:color="auto"/>
              <w:left w:val="nil"/>
              <w:bottom w:val="single" w:sz="8" w:space="0" w:color="000000"/>
              <w:right w:val="single" w:sz="8" w:space="0" w:color="auto"/>
            </w:tcBorders>
            <w:vAlign w:val="center"/>
            <w:hideMark/>
          </w:tcPr>
          <w:p w14:paraId="556BDD1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1B916E1D" w14:textId="77777777" w:rsidTr="00D01F83">
        <w:trPr>
          <w:trHeight w:val="615"/>
        </w:trPr>
        <w:tc>
          <w:tcPr>
            <w:tcW w:w="5388" w:type="dxa"/>
            <w:tcBorders>
              <w:top w:val="nil"/>
              <w:left w:val="single" w:sz="8" w:space="0" w:color="auto"/>
              <w:bottom w:val="single" w:sz="8" w:space="0" w:color="000000"/>
              <w:right w:val="single" w:sz="8" w:space="0" w:color="auto"/>
            </w:tcBorders>
            <w:vAlign w:val="center"/>
            <w:hideMark/>
          </w:tcPr>
          <w:p w14:paraId="1EB24F8B" w14:textId="139466E9"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w:t>
            </w:r>
            <w:r>
              <w:rPr>
                <w:rFonts w:ascii="Montserrat" w:eastAsia="Times New Roman" w:hAnsi="Montserrat" w:cs="Calibri"/>
                <w:kern w:val="0"/>
                <w:sz w:val="18"/>
                <w:szCs w:val="18"/>
                <w:lang w:eastAsia="et-EE"/>
                <w14:ligatures w14:val="none"/>
              </w:rPr>
              <w:t>4</w:t>
            </w:r>
            <w:r w:rsidRPr="00E26E26">
              <w:rPr>
                <w:rFonts w:ascii="Montserrat" w:eastAsia="Times New Roman" w:hAnsi="Montserrat" w:cs="Calibri"/>
                <w:kern w:val="0"/>
                <w:sz w:val="18"/>
                <w:szCs w:val="18"/>
                <w:lang w:eastAsia="et-EE"/>
                <w14:ligatures w14:val="none"/>
              </w:rPr>
              <w:t>.1.3  Toimiva koostöö hoidmine ühistranspordi osapooltega nii riiklikul, maakondlikul kui kohalikul tasandil</w:t>
            </w:r>
          </w:p>
        </w:tc>
        <w:tc>
          <w:tcPr>
            <w:tcW w:w="703" w:type="dxa"/>
            <w:tcBorders>
              <w:top w:val="nil"/>
              <w:left w:val="nil"/>
              <w:bottom w:val="single" w:sz="8" w:space="0" w:color="000000"/>
              <w:right w:val="single" w:sz="8" w:space="0" w:color="000000"/>
            </w:tcBorders>
            <w:vAlign w:val="center"/>
            <w:hideMark/>
          </w:tcPr>
          <w:p w14:paraId="39A2532D"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235DAA5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5B5D4A10"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24EF1BF5"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000000"/>
            </w:tcBorders>
            <w:vAlign w:val="center"/>
            <w:hideMark/>
          </w:tcPr>
          <w:p w14:paraId="04105F2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single" w:sz="8" w:space="0" w:color="auto"/>
            </w:tcBorders>
            <w:vAlign w:val="center"/>
            <w:hideMark/>
          </w:tcPr>
          <w:p w14:paraId="031FD44F"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vAlign w:val="center"/>
            <w:hideMark/>
          </w:tcPr>
          <w:p w14:paraId="77208C73"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single" w:sz="8" w:space="0" w:color="000000"/>
            </w:tcBorders>
            <w:vAlign w:val="center"/>
            <w:hideMark/>
          </w:tcPr>
          <w:p w14:paraId="36B908F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KOV/JÜTK</w:t>
            </w:r>
          </w:p>
        </w:tc>
        <w:tc>
          <w:tcPr>
            <w:tcW w:w="2767" w:type="dxa"/>
            <w:tcBorders>
              <w:top w:val="nil"/>
              <w:left w:val="nil"/>
              <w:bottom w:val="single" w:sz="8" w:space="0" w:color="000000"/>
              <w:right w:val="single" w:sz="8" w:space="0" w:color="auto"/>
            </w:tcBorders>
            <w:vAlign w:val="center"/>
            <w:hideMark/>
          </w:tcPr>
          <w:p w14:paraId="739AFAB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1EBF417A" w14:textId="77777777" w:rsidTr="00D01F83">
        <w:trPr>
          <w:trHeight w:val="793"/>
        </w:trPr>
        <w:tc>
          <w:tcPr>
            <w:tcW w:w="5388" w:type="dxa"/>
            <w:tcBorders>
              <w:top w:val="nil"/>
              <w:left w:val="single" w:sz="8" w:space="0" w:color="auto"/>
              <w:bottom w:val="single" w:sz="8" w:space="0" w:color="000000"/>
              <w:right w:val="single" w:sz="8" w:space="0" w:color="auto"/>
            </w:tcBorders>
            <w:vAlign w:val="center"/>
            <w:hideMark/>
          </w:tcPr>
          <w:p w14:paraId="353A1F62" w14:textId="53F8AA0B"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bookmarkStart w:id="12" w:name="RANGE!A213"/>
            <w:r w:rsidRPr="00E26E26">
              <w:rPr>
                <w:rFonts w:ascii="Montserrat" w:eastAsia="Times New Roman" w:hAnsi="Montserrat" w:cs="Calibri"/>
                <w:kern w:val="0"/>
                <w:sz w:val="18"/>
                <w:szCs w:val="18"/>
                <w:lang w:eastAsia="et-EE"/>
                <w14:ligatures w14:val="none"/>
              </w:rPr>
              <w:t>1</w:t>
            </w:r>
            <w:r>
              <w:rPr>
                <w:rFonts w:ascii="Montserrat" w:eastAsia="Times New Roman" w:hAnsi="Montserrat" w:cs="Calibri"/>
                <w:kern w:val="0"/>
                <w:sz w:val="18"/>
                <w:szCs w:val="18"/>
                <w:lang w:eastAsia="et-EE"/>
                <w14:ligatures w14:val="none"/>
              </w:rPr>
              <w:t>4</w:t>
            </w:r>
            <w:r w:rsidRPr="00E26E26">
              <w:rPr>
                <w:rFonts w:ascii="Montserrat" w:eastAsia="Times New Roman" w:hAnsi="Montserrat" w:cs="Calibri"/>
                <w:kern w:val="0"/>
                <w:sz w:val="18"/>
                <w:szCs w:val="18"/>
                <w:lang w:eastAsia="et-EE"/>
                <w14:ligatures w14:val="none"/>
              </w:rPr>
              <w:t xml:space="preserve">.1.4  Hea avaliku ruumi arendamine linnades, alevites ja külades. Ruum toetab arengustrateegia väärtusi ja kogukonna suhete tugevdamist. </w:t>
            </w:r>
            <w:bookmarkEnd w:id="12"/>
          </w:p>
        </w:tc>
        <w:tc>
          <w:tcPr>
            <w:tcW w:w="703" w:type="dxa"/>
            <w:tcBorders>
              <w:top w:val="nil"/>
              <w:left w:val="nil"/>
              <w:bottom w:val="single" w:sz="8" w:space="0" w:color="000000"/>
              <w:right w:val="single" w:sz="8" w:space="0" w:color="000000"/>
            </w:tcBorders>
            <w:vAlign w:val="center"/>
            <w:hideMark/>
          </w:tcPr>
          <w:p w14:paraId="11D2CC1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5EEB7D5E"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0B356D26"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1BA8F0C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000000"/>
            </w:tcBorders>
            <w:vAlign w:val="center"/>
            <w:hideMark/>
          </w:tcPr>
          <w:p w14:paraId="3B2A791B"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single" w:sz="8" w:space="0" w:color="auto"/>
            </w:tcBorders>
            <w:vAlign w:val="center"/>
            <w:hideMark/>
          </w:tcPr>
          <w:p w14:paraId="6774E715"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vAlign w:val="center"/>
            <w:hideMark/>
          </w:tcPr>
          <w:p w14:paraId="0AD20E83"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single" w:sz="8" w:space="0" w:color="000000"/>
            </w:tcBorders>
            <w:vAlign w:val="center"/>
            <w:hideMark/>
          </w:tcPr>
          <w:p w14:paraId="37837110"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w:t>
            </w:r>
          </w:p>
        </w:tc>
        <w:tc>
          <w:tcPr>
            <w:tcW w:w="2767" w:type="dxa"/>
            <w:tcBorders>
              <w:top w:val="nil"/>
              <w:left w:val="nil"/>
              <w:bottom w:val="single" w:sz="8" w:space="0" w:color="000000"/>
              <w:right w:val="single" w:sz="8" w:space="0" w:color="auto"/>
            </w:tcBorders>
            <w:vAlign w:val="center"/>
            <w:hideMark/>
          </w:tcPr>
          <w:p w14:paraId="48953280"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148E1C3F" w14:textId="77777777" w:rsidTr="00D01F83">
        <w:trPr>
          <w:trHeight w:val="615"/>
        </w:trPr>
        <w:tc>
          <w:tcPr>
            <w:tcW w:w="5388" w:type="dxa"/>
            <w:tcBorders>
              <w:top w:val="nil"/>
              <w:left w:val="single" w:sz="8" w:space="0" w:color="auto"/>
              <w:bottom w:val="single" w:sz="8" w:space="0" w:color="000000"/>
              <w:right w:val="single" w:sz="8" w:space="0" w:color="auto"/>
            </w:tcBorders>
            <w:vAlign w:val="center"/>
            <w:hideMark/>
          </w:tcPr>
          <w:p w14:paraId="2A3FAB28" w14:textId="1545A56C"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w:t>
            </w:r>
            <w:r>
              <w:rPr>
                <w:rFonts w:ascii="Montserrat" w:eastAsia="Times New Roman" w:hAnsi="Montserrat" w:cs="Calibri"/>
                <w:kern w:val="0"/>
                <w:sz w:val="18"/>
                <w:szCs w:val="18"/>
                <w:lang w:eastAsia="et-EE"/>
                <w14:ligatures w14:val="none"/>
              </w:rPr>
              <w:t>4</w:t>
            </w:r>
            <w:r w:rsidRPr="00E26E26">
              <w:rPr>
                <w:rFonts w:ascii="Montserrat" w:eastAsia="Times New Roman" w:hAnsi="Montserrat" w:cs="Calibri"/>
                <w:kern w:val="0"/>
                <w:sz w:val="18"/>
                <w:szCs w:val="18"/>
                <w:lang w:eastAsia="et-EE"/>
                <w14:ligatures w14:val="none"/>
              </w:rPr>
              <w:t xml:space="preserve">.1.5  Hea avaliku ruumi loomiseks vajalike planeeringute ja kogukonna kaasamise </w:t>
            </w:r>
            <w:proofErr w:type="spellStart"/>
            <w:r w:rsidRPr="00E26E26">
              <w:rPr>
                <w:rFonts w:ascii="Montserrat" w:eastAsia="Times New Roman" w:hAnsi="Montserrat" w:cs="Calibri"/>
                <w:kern w:val="0"/>
                <w:sz w:val="18"/>
                <w:szCs w:val="18"/>
                <w:lang w:eastAsia="et-EE"/>
                <w14:ligatures w14:val="none"/>
              </w:rPr>
              <w:t>läbiivimine</w:t>
            </w:r>
            <w:proofErr w:type="spellEnd"/>
          </w:p>
        </w:tc>
        <w:tc>
          <w:tcPr>
            <w:tcW w:w="703" w:type="dxa"/>
            <w:tcBorders>
              <w:top w:val="nil"/>
              <w:left w:val="nil"/>
              <w:bottom w:val="single" w:sz="8" w:space="0" w:color="000000"/>
              <w:right w:val="single" w:sz="8" w:space="0" w:color="000000"/>
            </w:tcBorders>
            <w:vAlign w:val="center"/>
            <w:hideMark/>
          </w:tcPr>
          <w:p w14:paraId="6795DC18"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7B29784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00F7594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2C283EB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000000"/>
            </w:tcBorders>
            <w:vAlign w:val="center"/>
            <w:hideMark/>
          </w:tcPr>
          <w:p w14:paraId="1EFB21D1"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000000"/>
              <w:right w:val="single" w:sz="8" w:space="0" w:color="auto"/>
            </w:tcBorders>
            <w:vAlign w:val="center"/>
            <w:hideMark/>
          </w:tcPr>
          <w:p w14:paraId="234D0F67"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vAlign w:val="center"/>
            <w:hideMark/>
          </w:tcPr>
          <w:p w14:paraId="5E54B4A6"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single" w:sz="8" w:space="0" w:color="000000"/>
            </w:tcBorders>
            <w:vAlign w:val="center"/>
            <w:hideMark/>
          </w:tcPr>
          <w:p w14:paraId="72A33EC6"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w:t>
            </w:r>
          </w:p>
        </w:tc>
        <w:tc>
          <w:tcPr>
            <w:tcW w:w="2767" w:type="dxa"/>
            <w:tcBorders>
              <w:top w:val="nil"/>
              <w:left w:val="nil"/>
              <w:bottom w:val="single" w:sz="8" w:space="0" w:color="000000"/>
              <w:right w:val="single" w:sz="8" w:space="0" w:color="auto"/>
            </w:tcBorders>
            <w:vAlign w:val="center"/>
            <w:hideMark/>
          </w:tcPr>
          <w:p w14:paraId="7BAC1AD3"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673D753B" w14:textId="77777777" w:rsidTr="00D01F83">
        <w:trPr>
          <w:trHeight w:val="615"/>
        </w:trPr>
        <w:tc>
          <w:tcPr>
            <w:tcW w:w="5388" w:type="dxa"/>
            <w:tcBorders>
              <w:top w:val="nil"/>
              <w:left w:val="single" w:sz="8" w:space="0" w:color="auto"/>
              <w:bottom w:val="single" w:sz="4" w:space="0" w:color="auto"/>
              <w:right w:val="single" w:sz="8" w:space="0" w:color="auto"/>
            </w:tcBorders>
            <w:vAlign w:val="center"/>
            <w:hideMark/>
          </w:tcPr>
          <w:p w14:paraId="2ADE5FA6" w14:textId="76E152AB"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w:t>
            </w:r>
            <w:r>
              <w:rPr>
                <w:rFonts w:ascii="Montserrat" w:eastAsia="Times New Roman" w:hAnsi="Montserrat" w:cs="Calibri"/>
                <w:kern w:val="0"/>
                <w:sz w:val="18"/>
                <w:szCs w:val="18"/>
                <w:lang w:eastAsia="et-EE"/>
                <w14:ligatures w14:val="none"/>
              </w:rPr>
              <w:t>4</w:t>
            </w:r>
            <w:r w:rsidRPr="00E26E26">
              <w:rPr>
                <w:rFonts w:ascii="Montserrat" w:eastAsia="Times New Roman" w:hAnsi="Montserrat" w:cs="Calibri"/>
                <w:kern w:val="0"/>
                <w:sz w:val="18"/>
                <w:szCs w:val="18"/>
                <w:lang w:eastAsia="et-EE"/>
                <w14:ligatures w14:val="none"/>
              </w:rPr>
              <w:t>.1.6  Kergliiklusteede võrgustiku terviklik arendamine kogu maakonnas</w:t>
            </w:r>
          </w:p>
        </w:tc>
        <w:tc>
          <w:tcPr>
            <w:tcW w:w="703" w:type="dxa"/>
            <w:tcBorders>
              <w:top w:val="nil"/>
              <w:left w:val="nil"/>
              <w:bottom w:val="single" w:sz="4" w:space="0" w:color="auto"/>
              <w:right w:val="single" w:sz="8" w:space="0" w:color="000000"/>
            </w:tcBorders>
            <w:vAlign w:val="center"/>
            <w:hideMark/>
          </w:tcPr>
          <w:p w14:paraId="30083713"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000000"/>
            </w:tcBorders>
            <w:vAlign w:val="center"/>
            <w:hideMark/>
          </w:tcPr>
          <w:p w14:paraId="4635B097"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000000"/>
            </w:tcBorders>
            <w:vAlign w:val="center"/>
            <w:hideMark/>
          </w:tcPr>
          <w:p w14:paraId="14C45EC9"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000000"/>
            </w:tcBorders>
            <w:vAlign w:val="center"/>
            <w:hideMark/>
          </w:tcPr>
          <w:p w14:paraId="4C74F4E6"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4" w:space="0" w:color="auto"/>
              <w:right w:val="single" w:sz="8" w:space="0" w:color="000000"/>
            </w:tcBorders>
            <w:vAlign w:val="center"/>
            <w:hideMark/>
          </w:tcPr>
          <w:p w14:paraId="3DE3F804"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4" w:space="0" w:color="auto"/>
              <w:right w:val="single" w:sz="8" w:space="0" w:color="auto"/>
            </w:tcBorders>
            <w:vAlign w:val="center"/>
            <w:hideMark/>
          </w:tcPr>
          <w:p w14:paraId="6DAE90D6"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4" w:space="0" w:color="auto"/>
              <w:right w:val="single" w:sz="8" w:space="0" w:color="000000"/>
            </w:tcBorders>
            <w:vAlign w:val="center"/>
            <w:hideMark/>
          </w:tcPr>
          <w:p w14:paraId="5CF74459"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4" w:space="0" w:color="auto"/>
              <w:right w:val="single" w:sz="8" w:space="0" w:color="000000"/>
            </w:tcBorders>
            <w:vAlign w:val="center"/>
            <w:hideMark/>
          </w:tcPr>
          <w:p w14:paraId="1505E5AC"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w:t>
            </w:r>
          </w:p>
        </w:tc>
        <w:tc>
          <w:tcPr>
            <w:tcW w:w="2767" w:type="dxa"/>
            <w:tcBorders>
              <w:top w:val="nil"/>
              <w:left w:val="nil"/>
              <w:bottom w:val="single" w:sz="4" w:space="0" w:color="auto"/>
              <w:right w:val="single" w:sz="8" w:space="0" w:color="auto"/>
            </w:tcBorders>
            <w:vAlign w:val="center"/>
            <w:hideMark/>
          </w:tcPr>
          <w:p w14:paraId="1E48BB1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0979FB" w:rsidRPr="00E26E26" w14:paraId="428FA93F" w14:textId="77777777" w:rsidTr="00D01F83">
        <w:trPr>
          <w:trHeight w:val="615"/>
        </w:trPr>
        <w:tc>
          <w:tcPr>
            <w:tcW w:w="5388" w:type="dxa"/>
            <w:tcBorders>
              <w:top w:val="single" w:sz="4" w:space="0" w:color="auto"/>
              <w:left w:val="single" w:sz="4" w:space="0" w:color="auto"/>
              <w:bottom w:val="single" w:sz="4" w:space="0" w:color="auto"/>
              <w:right w:val="single" w:sz="4" w:space="0" w:color="auto"/>
            </w:tcBorders>
            <w:vAlign w:val="center"/>
            <w:hideMark/>
          </w:tcPr>
          <w:p w14:paraId="3BC75484" w14:textId="45AD2B5D"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lastRenderedPageBreak/>
              <w:t>1</w:t>
            </w:r>
            <w:r>
              <w:rPr>
                <w:rFonts w:ascii="Montserrat" w:eastAsia="Times New Roman" w:hAnsi="Montserrat" w:cs="Calibri"/>
                <w:kern w:val="0"/>
                <w:sz w:val="18"/>
                <w:szCs w:val="18"/>
                <w:lang w:eastAsia="et-EE"/>
                <w14:ligatures w14:val="none"/>
              </w:rPr>
              <w:t>4</w:t>
            </w:r>
            <w:r w:rsidRPr="00E26E26">
              <w:rPr>
                <w:rFonts w:ascii="Montserrat" w:eastAsia="Times New Roman" w:hAnsi="Montserrat" w:cs="Calibri"/>
                <w:kern w:val="0"/>
                <w:sz w:val="18"/>
                <w:szCs w:val="18"/>
                <w:lang w:eastAsia="et-EE"/>
                <w14:ligatures w14:val="none"/>
              </w:rPr>
              <w:t xml:space="preserve">.1.7  Jalakäija ja </w:t>
            </w:r>
            <w:proofErr w:type="spellStart"/>
            <w:r w:rsidRPr="00E26E26">
              <w:rPr>
                <w:rFonts w:ascii="Montserrat" w:eastAsia="Times New Roman" w:hAnsi="Montserrat" w:cs="Calibri"/>
                <w:kern w:val="0"/>
                <w:sz w:val="18"/>
                <w:szCs w:val="18"/>
                <w:lang w:eastAsia="et-EE"/>
                <w14:ligatures w14:val="none"/>
              </w:rPr>
              <w:t>kergliikleja</w:t>
            </w:r>
            <w:proofErr w:type="spellEnd"/>
            <w:r w:rsidRPr="00E26E26">
              <w:rPr>
                <w:rFonts w:ascii="Montserrat" w:eastAsia="Times New Roman" w:hAnsi="Montserrat" w:cs="Calibri"/>
                <w:kern w:val="0"/>
                <w:sz w:val="18"/>
                <w:szCs w:val="18"/>
                <w:lang w:eastAsia="et-EE"/>
                <w14:ligatures w14:val="none"/>
              </w:rPr>
              <w:t xml:space="preserve"> sõbraliku avaliku ruumi kujundamine</w:t>
            </w:r>
          </w:p>
        </w:tc>
        <w:tc>
          <w:tcPr>
            <w:tcW w:w="703" w:type="dxa"/>
            <w:tcBorders>
              <w:top w:val="single" w:sz="4" w:space="0" w:color="auto"/>
              <w:left w:val="single" w:sz="4" w:space="0" w:color="auto"/>
              <w:bottom w:val="single" w:sz="4" w:space="0" w:color="auto"/>
              <w:right w:val="single" w:sz="4" w:space="0" w:color="auto"/>
            </w:tcBorders>
            <w:vAlign w:val="center"/>
            <w:hideMark/>
          </w:tcPr>
          <w:p w14:paraId="69021DF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1145BBDF"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3B4513A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640EFB7A"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vAlign w:val="center"/>
            <w:hideMark/>
          </w:tcPr>
          <w:p w14:paraId="2DD2580E"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vAlign w:val="center"/>
            <w:hideMark/>
          </w:tcPr>
          <w:p w14:paraId="7988D7AA"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vAlign w:val="center"/>
            <w:hideMark/>
          </w:tcPr>
          <w:p w14:paraId="11C69902" w14:textId="77777777" w:rsidR="000979FB" w:rsidRPr="00E26E26" w:rsidRDefault="000979FB" w:rsidP="000979FB">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single" w:sz="4" w:space="0" w:color="auto"/>
              <w:bottom w:val="single" w:sz="4" w:space="0" w:color="auto"/>
              <w:right w:val="single" w:sz="4" w:space="0" w:color="auto"/>
            </w:tcBorders>
            <w:vAlign w:val="center"/>
            <w:hideMark/>
          </w:tcPr>
          <w:p w14:paraId="0AE8AC22"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w:t>
            </w:r>
          </w:p>
        </w:tc>
        <w:tc>
          <w:tcPr>
            <w:tcW w:w="2767" w:type="dxa"/>
            <w:tcBorders>
              <w:top w:val="single" w:sz="4" w:space="0" w:color="auto"/>
              <w:left w:val="single" w:sz="4" w:space="0" w:color="auto"/>
              <w:bottom w:val="single" w:sz="4" w:space="0" w:color="auto"/>
              <w:right w:val="single" w:sz="4" w:space="0" w:color="auto"/>
            </w:tcBorders>
            <w:vAlign w:val="center"/>
            <w:hideMark/>
          </w:tcPr>
          <w:p w14:paraId="1B2055FE" w14:textId="77777777" w:rsidR="000979FB" w:rsidRPr="00E26E26" w:rsidRDefault="000979FB" w:rsidP="000979FB">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4A121C" w:rsidRPr="00E26E26" w14:paraId="19F65473" w14:textId="77777777" w:rsidTr="00D01F83">
        <w:trPr>
          <w:trHeight w:val="615"/>
        </w:trPr>
        <w:tc>
          <w:tcPr>
            <w:tcW w:w="5388" w:type="dxa"/>
            <w:tcBorders>
              <w:top w:val="single" w:sz="4" w:space="0" w:color="auto"/>
              <w:left w:val="single" w:sz="4" w:space="0" w:color="auto"/>
              <w:bottom w:val="single" w:sz="4" w:space="0" w:color="auto"/>
              <w:right w:val="single" w:sz="4" w:space="0" w:color="auto"/>
            </w:tcBorders>
            <w:vAlign w:val="center"/>
          </w:tcPr>
          <w:p w14:paraId="34156F32" w14:textId="771A598B" w:rsidR="004A121C" w:rsidRPr="00E26E26" w:rsidRDefault="004A121C" w:rsidP="004A121C">
            <w:pPr>
              <w:spacing w:after="0" w:line="240" w:lineRule="auto"/>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 xml:space="preserve">14.1.8 </w:t>
            </w:r>
            <w:r w:rsidRPr="004A121C">
              <w:rPr>
                <w:rFonts w:ascii="Montserrat" w:eastAsia="Times New Roman" w:hAnsi="Montserrat" w:cs="Calibri"/>
                <w:kern w:val="0"/>
                <w:sz w:val="18"/>
                <w:szCs w:val="18"/>
                <w:lang w:eastAsia="et-EE"/>
                <w14:ligatures w14:val="none"/>
              </w:rPr>
              <w:t>Mäo liiklussõlme bussitaskute juurde reisijate ootejaama rajamine</w:t>
            </w:r>
          </w:p>
        </w:tc>
        <w:tc>
          <w:tcPr>
            <w:tcW w:w="703" w:type="dxa"/>
            <w:tcBorders>
              <w:top w:val="single" w:sz="4" w:space="0" w:color="auto"/>
              <w:left w:val="single" w:sz="4" w:space="0" w:color="auto"/>
              <w:bottom w:val="single" w:sz="4" w:space="0" w:color="auto"/>
              <w:right w:val="single" w:sz="4" w:space="0" w:color="auto"/>
            </w:tcBorders>
            <w:vAlign w:val="center"/>
          </w:tcPr>
          <w:p w14:paraId="35579AD2" w14:textId="77777777" w:rsidR="004A121C" w:rsidRPr="00E26E26" w:rsidRDefault="004A121C" w:rsidP="004A121C">
            <w:pPr>
              <w:spacing w:after="0" w:line="240" w:lineRule="auto"/>
              <w:jc w:val="center"/>
              <w:rPr>
                <w:rFonts w:ascii="Montserrat" w:eastAsia="Times New Roman" w:hAnsi="Montserrat" w:cs="Calibri"/>
                <w:kern w:val="0"/>
                <w:sz w:val="18"/>
                <w:szCs w:val="18"/>
                <w:lang w:eastAsia="et-EE"/>
                <w14:ligatures w14:val="none"/>
              </w:rPr>
            </w:pPr>
          </w:p>
        </w:tc>
        <w:tc>
          <w:tcPr>
            <w:tcW w:w="703" w:type="dxa"/>
            <w:tcBorders>
              <w:top w:val="single" w:sz="4" w:space="0" w:color="auto"/>
              <w:left w:val="single" w:sz="4" w:space="0" w:color="auto"/>
              <w:bottom w:val="single" w:sz="4" w:space="0" w:color="auto"/>
              <w:right w:val="single" w:sz="4" w:space="0" w:color="auto"/>
            </w:tcBorders>
            <w:vAlign w:val="center"/>
          </w:tcPr>
          <w:p w14:paraId="7CDB32F7" w14:textId="77777777" w:rsidR="004A121C" w:rsidRPr="00E26E26" w:rsidRDefault="004A121C" w:rsidP="004A121C">
            <w:pPr>
              <w:spacing w:after="0" w:line="240" w:lineRule="auto"/>
              <w:jc w:val="center"/>
              <w:rPr>
                <w:rFonts w:ascii="Montserrat" w:eastAsia="Times New Roman" w:hAnsi="Montserrat" w:cs="Calibri"/>
                <w:kern w:val="0"/>
                <w:sz w:val="18"/>
                <w:szCs w:val="18"/>
                <w:lang w:eastAsia="et-EE"/>
                <w14:ligatures w14:val="none"/>
              </w:rPr>
            </w:pPr>
          </w:p>
        </w:tc>
        <w:tc>
          <w:tcPr>
            <w:tcW w:w="703" w:type="dxa"/>
            <w:tcBorders>
              <w:top w:val="single" w:sz="4" w:space="0" w:color="auto"/>
              <w:left w:val="single" w:sz="4" w:space="0" w:color="auto"/>
              <w:bottom w:val="single" w:sz="4" w:space="0" w:color="auto"/>
              <w:right w:val="single" w:sz="4" w:space="0" w:color="auto"/>
            </w:tcBorders>
            <w:vAlign w:val="center"/>
          </w:tcPr>
          <w:p w14:paraId="003F3548" w14:textId="5B18628F" w:rsidR="004A121C" w:rsidRPr="00E26E26" w:rsidRDefault="004A121C" w:rsidP="004A121C">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tcPr>
          <w:p w14:paraId="13EBAEE6" w14:textId="5189FB0A" w:rsidR="004A121C" w:rsidRPr="00E26E26" w:rsidRDefault="004A121C" w:rsidP="004A121C">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vAlign w:val="center"/>
          </w:tcPr>
          <w:p w14:paraId="53A179AF" w14:textId="35708879" w:rsidR="004A121C" w:rsidRPr="00E26E26" w:rsidRDefault="004A121C" w:rsidP="004A121C">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vAlign w:val="center"/>
          </w:tcPr>
          <w:p w14:paraId="74C60565" w14:textId="77777777" w:rsidR="004A121C" w:rsidRPr="00E26E26" w:rsidRDefault="004A121C" w:rsidP="004A121C">
            <w:pPr>
              <w:spacing w:after="0" w:line="240" w:lineRule="auto"/>
              <w:rPr>
                <w:rFonts w:ascii="Montserrat" w:eastAsia="Times New Roman" w:hAnsi="Montserrat" w:cs="Calibri"/>
                <w:kern w:val="0"/>
                <w:sz w:val="18"/>
                <w:szCs w:val="18"/>
                <w:lang w:eastAsia="et-EE"/>
                <w14:ligatures w14:val="none"/>
              </w:rPr>
            </w:pPr>
          </w:p>
        </w:tc>
        <w:tc>
          <w:tcPr>
            <w:tcW w:w="1746" w:type="dxa"/>
            <w:tcBorders>
              <w:top w:val="single" w:sz="4" w:space="0" w:color="auto"/>
              <w:left w:val="single" w:sz="4" w:space="0" w:color="auto"/>
              <w:bottom w:val="single" w:sz="4" w:space="0" w:color="auto"/>
              <w:right w:val="single" w:sz="4" w:space="0" w:color="auto"/>
            </w:tcBorders>
            <w:vAlign w:val="center"/>
          </w:tcPr>
          <w:p w14:paraId="6BC9E967" w14:textId="77777777" w:rsidR="004A121C" w:rsidRPr="00E26E26" w:rsidRDefault="004A121C" w:rsidP="004A121C">
            <w:pPr>
              <w:spacing w:after="0" w:line="240" w:lineRule="auto"/>
              <w:rPr>
                <w:rFonts w:ascii="Montserrat" w:eastAsia="Times New Roman" w:hAnsi="Montserrat" w:cs="Calibri"/>
                <w:kern w:val="0"/>
                <w:sz w:val="18"/>
                <w:szCs w:val="18"/>
                <w:lang w:eastAsia="et-EE"/>
                <w14:ligatures w14:val="none"/>
              </w:rPr>
            </w:pPr>
          </w:p>
        </w:tc>
        <w:tc>
          <w:tcPr>
            <w:tcW w:w="1735" w:type="dxa"/>
            <w:tcBorders>
              <w:top w:val="single" w:sz="4" w:space="0" w:color="auto"/>
              <w:left w:val="single" w:sz="4" w:space="0" w:color="auto"/>
              <w:bottom w:val="single" w:sz="4" w:space="0" w:color="auto"/>
              <w:right w:val="single" w:sz="4" w:space="0" w:color="auto"/>
            </w:tcBorders>
            <w:vAlign w:val="center"/>
          </w:tcPr>
          <w:p w14:paraId="3C0BFC0B" w14:textId="4BFA41AF" w:rsidR="004A121C" w:rsidRPr="00E26E26" w:rsidRDefault="004A121C" w:rsidP="004A121C">
            <w:pPr>
              <w:spacing w:after="0" w:line="240" w:lineRule="auto"/>
              <w:jc w:val="center"/>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KOV, Transpordiamet, JÜTK, SA</w:t>
            </w:r>
          </w:p>
        </w:tc>
        <w:tc>
          <w:tcPr>
            <w:tcW w:w="2767" w:type="dxa"/>
            <w:tcBorders>
              <w:top w:val="single" w:sz="4" w:space="0" w:color="auto"/>
              <w:left w:val="single" w:sz="4" w:space="0" w:color="auto"/>
              <w:bottom w:val="single" w:sz="4" w:space="0" w:color="auto"/>
              <w:right w:val="single" w:sz="4" w:space="0" w:color="auto"/>
            </w:tcBorders>
            <w:vAlign w:val="center"/>
          </w:tcPr>
          <w:p w14:paraId="32D113EE" w14:textId="77777777" w:rsidR="004A121C" w:rsidRPr="00E26E26" w:rsidRDefault="004A121C" w:rsidP="004A121C">
            <w:pPr>
              <w:spacing w:after="0" w:line="240" w:lineRule="auto"/>
              <w:jc w:val="center"/>
              <w:rPr>
                <w:rFonts w:ascii="Montserrat" w:eastAsia="Times New Roman" w:hAnsi="Montserrat" w:cs="Calibri"/>
                <w:kern w:val="0"/>
                <w:sz w:val="18"/>
                <w:szCs w:val="18"/>
                <w:lang w:eastAsia="et-EE"/>
                <w14:ligatures w14:val="none"/>
              </w:rPr>
            </w:pPr>
          </w:p>
        </w:tc>
      </w:tr>
      <w:tr w:rsidR="004A121C" w:rsidRPr="00E26E26" w14:paraId="28FF7911" w14:textId="77777777" w:rsidTr="00F53443">
        <w:trPr>
          <w:trHeight w:val="315"/>
        </w:trPr>
        <w:tc>
          <w:tcPr>
            <w:tcW w:w="16019" w:type="dxa"/>
            <w:gridSpan w:val="10"/>
            <w:tcBorders>
              <w:top w:val="single" w:sz="4" w:space="0" w:color="auto"/>
              <w:left w:val="single" w:sz="8" w:space="0" w:color="auto"/>
              <w:bottom w:val="single" w:sz="8" w:space="0" w:color="auto"/>
              <w:right w:val="single" w:sz="8" w:space="0" w:color="000000"/>
            </w:tcBorders>
            <w:shd w:val="clear" w:color="000000" w:fill="989E16"/>
            <w:vAlign w:val="center"/>
            <w:hideMark/>
          </w:tcPr>
          <w:p w14:paraId="1C5CA3AA" w14:textId="0C241984" w:rsidR="004A121C" w:rsidRPr="00E26E26" w:rsidRDefault="004A121C" w:rsidP="004A121C">
            <w:pPr>
              <w:spacing w:after="0" w:line="240" w:lineRule="auto"/>
              <w:rPr>
                <w:rFonts w:ascii="Montserrat" w:eastAsia="Times New Roman" w:hAnsi="Montserrat" w:cs="Calibri"/>
                <w:b/>
                <w:bCs/>
                <w:i/>
                <w:iCs/>
                <w:kern w:val="0"/>
                <w:sz w:val="18"/>
                <w:szCs w:val="18"/>
                <w:lang w:eastAsia="et-EE"/>
                <w14:ligatures w14:val="none"/>
              </w:rPr>
            </w:pPr>
            <w:r w:rsidRPr="00E26E26">
              <w:rPr>
                <w:rFonts w:ascii="Montserrat" w:eastAsia="Times New Roman" w:hAnsi="Montserrat" w:cs="Calibri"/>
                <w:b/>
                <w:bCs/>
                <w:i/>
                <w:iCs/>
                <w:kern w:val="0"/>
                <w:sz w:val="18"/>
                <w:szCs w:val="18"/>
                <w:lang w:eastAsia="et-EE"/>
                <w14:ligatures w14:val="none"/>
              </w:rPr>
              <w:t>1</w:t>
            </w:r>
            <w:r>
              <w:rPr>
                <w:rFonts w:ascii="Montserrat" w:eastAsia="Times New Roman" w:hAnsi="Montserrat" w:cs="Calibri"/>
                <w:b/>
                <w:bCs/>
                <w:i/>
                <w:iCs/>
                <w:kern w:val="0"/>
                <w:sz w:val="18"/>
                <w:szCs w:val="18"/>
                <w:lang w:eastAsia="et-EE"/>
                <w14:ligatures w14:val="none"/>
              </w:rPr>
              <w:t>5</w:t>
            </w:r>
            <w:r w:rsidRPr="00E26E26">
              <w:rPr>
                <w:rFonts w:ascii="Montserrat" w:eastAsia="Times New Roman" w:hAnsi="Montserrat" w:cs="Calibri"/>
                <w:b/>
                <w:bCs/>
                <w:i/>
                <w:iCs/>
                <w:kern w:val="0"/>
                <w:sz w:val="18"/>
                <w:szCs w:val="18"/>
                <w:lang w:eastAsia="et-EE"/>
                <w14:ligatures w14:val="none"/>
              </w:rPr>
              <w:t>. TERVISHOID</w:t>
            </w:r>
          </w:p>
        </w:tc>
      </w:tr>
      <w:tr w:rsidR="004A121C" w:rsidRPr="00E26E26" w14:paraId="48958996" w14:textId="77777777" w:rsidTr="00F53443">
        <w:trPr>
          <w:trHeight w:val="615"/>
        </w:trPr>
        <w:tc>
          <w:tcPr>
            <w:tcW w:w="16019" w:type="dxa"/>
            <w:gridSpan w:val="10"/>
            <w:tcBorders>
              <w:top w:val="single" w:sz="8" w:space="0" w:color="auto"/>
              <w:left w:val="single" w:sz="8" w:space="0" w:color="auto"/>
              <w:bottom w:val="single" w:sz="8" w:space="0" w:color="auto"/>
              <w:right w:val="single" w:sz="8" w:space="0" w:color="000000"/>
            </w:tcBorders>
            <w:shd w:val="clear" w:color="000000" w:fill="DDE543"/>
            <w:vAlign w:val="center"/>
            <w:hideMark/>
          </w:tcPr>
          <w:p w14:paraId="6BD43F84" w14:textId="24FDE3C0" w:rsidR="004A121C" w:rsidRPr="00E26E26" w:rsidRDefault="004A121C" w:rsidP="004A121C">
            <w:pPr>
              <w:spacing w:after="0" w:line="240" w:lineRule="auto"/>
              <w:rPr>
                <w:rFonts w:ascii="Montserrat" w:eastAsia="Times New Roman" w:hAnsi="Montserrat" w:cs="Calibri"/>
                <w:b/>
                <w:bCs/>
                <w:i/>
                <w:iCs/>
                <w:kern w:val="0"/>
                <w:sz w:val="18"/>
                <w:szCs w:val="18"/>
                <w:lang w:eastAsia="et-EE"/>
                <w14:ligatures w14:val="none"/>
              </w:rPr>
            </w:pPr>
            <w:r w:rsidRPr="00E26E26">
              <w:rPr>
                <w:rFonts w:ascii="Montserrat" w:eastAsia="Times New Roman" w:hAnsi="Montserrat" w:cs="Calibri"/>
                <w:b/>
                <w:bCs/>
                <w:i/>
                <w:iCs/>
                <w:kern w:val="0"/>
                <w:sz w:val="18"/>
                <w:szCs w:val="18"/>
                <w:lang w:eastAsia="et-EE"/>
                <w14:ligatures w14:val="none"/>
              </w:rPr>
              <w:t>1</w:t>
            </w:r>
            <w:r>
              <w:rPr>
                <w:rFonts w:ascii="Montserrat" w:eastAsia="Times New Roman" w:hAnsi="Montserrat" w:cs="Calibri"/>
                <w:b/>
                <w:bCs/>
                <w:i/>
                <w:iCs/>
                <w:kern w:val="0"/>
                <w:sz w:val="18"/>
                <w:szCs w:val="18"/>
                <w:lang w:eastAsia="et-EE"/>
                <w14:ligatures w14:val="none"/>
              </w:rPr>
              <w:t>5</w:t>
            </w:r>
            <w:r w:rsidRPr="00E26E26">
              <w:rPr>
                <w:rFonts w:ascii="Montserrat" w:eastAsia="Times New Roman" w:hAnsi="Montserrat" w:cs="Calibri"/>
                <w:b/>
                <w:bCs/>
                <w:i/>
                <w:iCs/>
                <w:kern w:val="0"/>
                <w:sz w:val="18"/>
                <w:szCs w:val="18"/>
                <w:lang w:eastAsia="et-EE"/>
                <w14:ligatures w14:val="none"/>
              </w:rPr>
              <w:t xml:space="preserve">.1  Teenuse keskmes on abivajav inimene. Tervishoiuteenuste kättesaadavus on maakonnas hea ja lähtub individuaalsest vajadusest. Juhtumikorralduslik tegevus on paranenud ja teenuste info on kättesaadavam. Toimivad süsteemsed juhupõhised lahendused. </w:t>
            </w:r>
          </w:p>
        </w:tc>
      </w:tr>
      <w:tr w:rsidR="004A121C" w:rsidRPr="00E26E26" w14:paraId="53631327" w14:textId="77777777" w:rsidTr="00D01F83">
        <w:trPr>
          <w:trHeight w:val="615"/>
        </w:trPr>
        <w:tc>
          <w:tcPr>
            <w:tcW w:w="5388" w:type="dxa"/>
            <w:tcBorders>
              <w:top w:val="nil"/>
              <w:left w:val="single" w:sz="8" w:space="0" w:color="auto"/>
              <w:bottom w:val="single" w:sz="8" w:space="0" w:color="auto"/>
              <w:right w:val="single" w:sz="8" w:space="0" w:color="auto"/>
            </w:tcBorders>
            <w:vAlign w:val="center"/>
            <w:hideMark/>
          </w:tcPr>
          <w:p w14:paraId="2BCC2938" w14:textId="19FE7804" w:rsidR="004A121C" w:rsidRPr="00E26E26" w:rsidRDefault="004A121C" w:rsidP="004A121C">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w:t>
            </w:r>
            <w:r>
              <w:rPr>
                <w:rFonts w:ascii="Montserrat" w:eastAsia="Times New Roman" w:hAnsi="Montserrat" w:cs="Calibri"/>
                <w:kern w:val="0"/>
                <w:sz w:val="18"/>
                <w:szCs w:val="18"/>
                <w:lang w:eastAsia="et-EE"/>
                <w14:ligatures w14:val="none"/>
              </w:rPr>
              <w:t>5</w:t>
            </w:r>
            <w:r w:rsidRPr="00E26E26">
              <w:rPr>
                <w:rFonts w:ascii="Montserrat" w:eastAsia="Times New Roman" w:hAnsi="Montserrat" w:cs="Calibri"/>
                <w:kern w:val="0"/>
                <w:sz w:val="18"/>
                <w:szCs w:val="18"/>
                <w:lang w:eastAsia="et-EE"/>
                <w14:ligatures w14:val="none"/>
              </w:rPr>
              <w:t>.1.1  Üht</w:t>
            </w:r>
            <w:r>
              <w:rPr>
                <w:rFonts w:ascii="Montserrat" w:eastAsia="Times New Roman" w:hAnsi="Montserrat" w:cs="Calibri"/>
                <w:kern w:val="0"/>
                <w:sz w:val="18"/>
                <w:szCs w:val="18"/>
                <w:lang w:eastAsia="et-EE"/>
                <w14:ligatures w14:val="none"/>
              </w:rPr>
              <w:t>s</w:t>
            </w:r>
            <w:r w:rsidRPr="00E26E26">
              <w:rPr>
                <w:rFonts w:ascii="Montserrat" w:eastAsia="Times New Roman" w:hAnsi="Montserrat" w:cs="Calibri"/>
                <w:kern w:val="0"/>
                <w:sz w:val="18"/>
                <w:szCs w:val="18"/>
                <w:lang w:eastAsia="et-EE"/>
                <w14:ligatures w14:val="none"/>
              </w:rPr>
              <w:t>e tervishoiu</w:t>
            </w:r>
            <w:r>
              <w:rPr>
                <w:rFonts w:ascii="Montserrat" w:eastAsia="Times New Roman" w:hAnsi="Montserrat" w:cs="Calibri"/>
                <w:kern w:val="0"/>
                <w:sz w:val="18"/>
                <w:szCs w:val="18"/>
                <w:lang w:eastAsia="et-EE"/>
                <w14:ligatures w14:val="none"/>
              </w:rPr>
              <w:t>-</w:t>
            </w:r>
            <w:r w:rsidRPr="00E26E26">
              <w:rPr>
                <w:rFonts w:ascii="Montserrat" w:eastAsia="Times New Roman" w:hAnsi="Montserrat" w:cs="Calibri"/>
                <w:kern w:val="0"/>
                <w:sz w:val="18"/>
                <w:szCs w:val="18"/>
                <w:lang w:eastAsia="et-EE"/>
                <w14:ligatures w14:val="none"/>
              </w:rPr>
              <w:t xml:space="preserve"> ja tugiteenuste osutajate infosüsteem</w:t>
            </w:r>
            <w:r>
              <w:rPr>
                <w:rFonts w:ascii="Montserrat" w:eastAsia="Times New Roman" w:hAnsi="Montserrat" w:cs="Calibri"/>
                <w:kern w:val="0"/>
                <w:sz w:val="18"/>
                <w:szCs w:val="18"/>
                <w:lang w:eastAsia="et-EE"/>
                <w14:ligatures w14:val="none"/>
              </w:rPr>
              <w:t>i loomine</w:t>
            </w:r>
          </w:p>
        </w:tc>
        <w:tc>
          <w:tcPr>
            <w:tcW w:w="703" w:type="dxa"/>
            <w:tcBorders>
              <w:top w:val="nil"/>
              <w:left w:val="nil"/>
              <w:bottom w:val="single" w:sz="8" w:space="0" w:color="auto"/>
              <w:right w:val="single" w:sz="8" w:space="0" w:color="000000"/>
            </w:tcBorders>
            <w:vAlign w:val="center"/>
            <w:hideMark/>
          </w:tcPr>
          <w:p w14:paraId="52560822" w14:textId="77777777" w:rsidR="004A121C" w:rsidRPr="00E26E26" w:rsidRDefault="004A121C" w:rsidP="004A121C">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000000"/>
            </w:tcBorders>
            <w:vAlign w:val="center"/>
            <w:hideMark/>
          </w:tcPr>
          <w:p w14:paraId="4982E26F" w14:textId="77777777" w:rsidR="004A121C" w:rsidRPr="00E26E26" w:rsidRDefault="004A121C" w:rsidP="004A121C">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000000"/>
            </w:tcBorders>
            <w:vAlign w:val="center"/>
            <w:hideMark/>
          </w:tcPr>
          <w:p w14:paraId="3D358D3F" w14:textId="77777777" w:rsidR="004A121C" w:rsidRPr="00E26E26" w:rsidRDefault="004A121C" w:rsidP="004A121C">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auto"/>
              <w:right w:val="single" w:sz="8" w:space="0" w:color="000000"/>
            </w:tcBorders>
            <w:vAlign w:val="center"/>
            <w:hideMark/>
          </w:tcPr>
          <w:p w14:paraId="4A788A52" w14:textId="77777777" w:rsidR="004A121C" w:rsidRPr="00E26E26" w:rsidRDefault="004A121C" w:rsidP="004A121C">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auto"/>
              <w:right w:val="single" w:sz="8" w:space="0" w:color="000000"/>
            </w:tcBorders>
            <w:vAlign w:val="center"/>
            <w:hideMark/>
          </w:tcPr>
          <w:p w14:paraId="0D5F3CDD" w14:textId="77777777" w:rsidR="004A121C" w:rsidRPr="00E26E26" w:rsidRDefault="004A121C" w:rsidP="004A121C">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single" w:sz="8" w:space="0" w:color="auto"/>
              <w:right w:val="single" w:sz="8" w:space="0" w:color="auto"/>
            </w:tcBorders>
            <w:vAlign w:val="center"/>
            <w:hideMark/>
          </w:tcPr>
          <w:p w14:paraId="19AEB24B" w14:textId="77777777" w:rsidR="004A121C" w:rsidRPr="00E26E26" w:rsidRDefault="004A121C" w:rsidP="004A121C">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auto"/>
              <w:right w:val="single" w:sz="8" w:space="0" w:color="000000"/>
            </w:tcBorders>
            <w:vAlign w:val="center"/>
            <w:hideMark/>
          </w:tcPr>
          <w:p w14:paraId="5DFAB013" w14:textId="77777777" w:rsidR="004A121C" w:rsidRPr="00E26E26" w:rsidRDefault="004A121C" w:rsidP="004A121C">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auto"/>
              <w:right w:val="single" w:sz="8" w:space="0" w:color="000000"/>
            </w:tcBorders>
            <w:vAlign w:val="center"/>
            <w:hideMark/>
          </w:tcPr>
          <w:p w14:paraId="7541B805" w14:textId="77777777" w:rsidR="004A121C" w:rsidRPr="00E26E26" w:rsidRDefault="004A121C" w:rsidP="004A121C">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/Järvamaa Haigla</w:t>
            </w:r>
          </w:p>
        </w:tc>
        <w:tc>
          <w:tcPr>
            <w:tcW w:w="2767" w:type="dxa"/>
            <w:tcBorders>
              <w:top w:val="nil"/>
              <w:left w:val="nil"/>
              <w:bottom w:val="single" w:sz="8" w:space="0" w:color="auto"/>
              <w:right w:val="single" w:sz="8" w:space="0" w:color="auto"/>
            </w:tcBorders>
            <w:vAlign w:val="center"/>
            <w:hideMark/>
          </w:tcPr>
          <w:p w14:paraId="753D7FF7" w14:textId="77777777" w:rsidR="004A121C" w:rsidRPr="00E26E26" w:rsidRDefault="004A121C" w:rsidP="004A121C">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4A121C" w:rsidRPr="00E26E26" w14:paraId="7B273640" w14:textId="77777777" w:rsidTr="00D01F83">
        <w:trPr>
          <w:trHeight w:val="615"/>
        </w:trPr>
        <w:tc>
          <w:tcPr>
            <w:tcW w:w="5388" w:type="dxa"/>
            <w:tcBorders>
              <w:top w:val="nil"/>
              <w:left w:val="single" w:sz="8" w:space="0" w:color="auto"/>
              <w:bottom w:val="single" w:sz="8" w:space="0" w:color="000000"/>
              <w:right w:val="single" w:sz="8" w:space="0" w:color="auto"/>
            </w:tcBorders>
            <w:vAlign w:val="center"/>
            <w:hideMark/>
          </w:tcPr>
          <w:p w14:paraId="1AE292B7" w14:textId="4319FE78" w:rsidR="004A121C" w:rsidRPr="00E26E26" w:rsidRDefault="004A121C" w:rsidP="004A121C">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w:t>
            </w:r>
            <w:r>
              <w:rPr>
                <w:rFonts w:ascii="Montserrat" w:eastAsia="Times New Roman" w:hAnsi="Montserrat" w:cs="Calibri"/>
                <w:kern w:val="0"/>
                <w:sz w:val="18"/>
                <w:szCs w:val="18"/>
                <w:lang w:eastAsia="et-EE"/>
                <w14:ligatures w14:val="none"/>
              </w:rPr>
              <w:t>5</w:t>
            </w:r>
            <w:r w:rsidRPr="00E26E26">
              <w:rPr>
                <w:rFonts w:ascii="Montserrat" w:eastAsia="Times New Roman" w:hAnsi="Montserrat" w:cs="Calibri"/>
                <w:kern w:val="0"/>
                <w:sz w:val="18"/>
                <w:szCs w:val="18"/>
                <w:lang w:eastAsia="et-EE"/>
                <w14:ligatures w14:val="none"/>
              </w:rPr>
              <w:t>.1.2  Maakonnapõhise valdkonnaülese teenuste osutajate toimiv</w:t>
            </w:r>
            <w:r>
              <w:rPr>
                <w:rFonts w:ascii="Montserrat" w:eastAsia="Times New Roman" w:hAnsi="Montserrat" w:cs="Calibri"/>
                <w:kern w:val="0"/>
                <w:sz w:val="18"/>
                <w:szCs w:val="18"/>
                <w:lang w:eastAsia="et-EE"/>
                <w14:ligatures w14:val="none"/>
              </w:rPr>
              <w:t>ate</w:t>
            </w:r>
            <w:r w:rsidRPr="00E26E26">
              <w:rPr>
                <w:rFonts w:ascii="Montserrat" w:eastAsia="Times New Roman" w:hAnsi="Montserrat" w:cs="Calibri"/>
                <w:kern w:val="0"/>
                <w:sz w:val="18"/>
                <w:szCs w:val="18"/>
                <w:lang w:eastAsia="et-EE"/>
                <w14:ligatures w14:val="none"/>
              </w:rPr>
              <w:t xml:space="preserve"> ümarlau</w:t>
            </w:r>
            <w:r>
              <w:rPr>
                <w:rFonts w:ascii="Montserrat" w:eastAsia="Times New Roman" w:hAnsi="Montserrat" w:cs="Calibri"/>
                <w:kern w:val="0"/>
                <w:sz w:val="18"/>
                <w:szCs w:val="18"/>
                <w:lang w:eastAsia="et-EE"/>
                <w14:ligatures w14:val="none"/>
              </w:rPr>
              <w:t xml:space="preserve">dade läbiviimine </w:t>
            </w:r>
          </w:p>
        </w:tc>
        <w:tc>
          <w:tcPr>
            <w:tcW w:w="703" w:type="dxa"/>
            <w:tcBorders>
              <w:top w:val="nil"/>
              <w:left w:val="nil"/>
              <w:bottom w:val="single" w:sz="8" w:space="0" w:color="000000"/>
              <w:right w:val="single" w:sz="8" w:space="0" w:color="000000"/>
            </w:tcBorders>
            <w:vAlign w:val="center"/>
            <w:hideMark/>
          </w:tcPr>
          <w:p w14:paraId="01233E44" w14:textId="77777777" w:rsidR="004A121C" w:rsidRPr="00E26E26" w:rsidRDefault="004A121C" w:rsidP="004A121C">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40186AA1" w14:textId="77777777" w:rsidR="004A121C" w:rsidRPr="00E26E26" w:rsidRDefault="004A121C" w:rsidP="004A121C">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03BF779D" w14:textId="77777777" w:rsidR="004A121C" w:rsidRPr="00E26E26" w:rsidRDefault="004A121C" w:rsidP="004A121C">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8" w:space="0" w:color="000000"/>
              <w:right w:val="single" w:sz="8" w:space="0" w:color="000000"/>
            </w:tcBorders>
            <w:vAlign w:val="center"/>
            <w:hideMark/>
          </w:tcPr>
          <w:p w14:paraId="635C67CC" w14:textId="77777777" w:rsidR="004A121C" w:rsidRPr="00E26E26" w:rsidRDefault="004A121C" w:rsidP="004A121C">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8" w:space="0" w:color="000000"/>
              <w:right w:val="single" w:sz="8" w:space="0" w:color="000000"/>
            </w:tcBorders>
            <w:vAlign w:val="center"/>
            <w:hideMark/>
          </w:tcPr>
          <w:p w14:paraId="6B06EBED" w14:textId="77777777" w:rsidR="004A121C" w:rsidRPr="00E26E26" w:rsidRDefault="004A121C" w:rsidP="004A121C">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nil"/>
              <w:left w:val="nil"/>
              <w:bottom w:val="nil"/>
              <w:right w:val="single" w:sz="8" w:space="0" w:color="auto"/>
            </w:tcBorders>
            <w:vAlign w:val="center"/>
            <w:hideMark/>
          </w:tcPr>
          <w:p w14:paraId="0395D5BE" w14:textId="77777777" w:rsidR="004A121C" w:rsidRPr="00E26E26" w:rsidRDefault="004A121C" w:rsidP="004A121C">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8" w:space="0" w:color="000000"/>
              <w:right w:val="single" w:sz="8" w:space="0" w:color="000000"/>
            </w:tcBorders>
            <w:vAlign w:val="center"/>
            <w:hideMark/>
          </w:tcPr>
          <w:p w14:paraId="26358A34" w14:textId="77777777" w:rsidR="004A121C" w:rsidRPr="00E26E26" w:rsidRDefault="004A121C" w:rsidP="004A121C">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8" w:space="0" w:color="000000"/>
              <w:right w:val="single" w:sz="8" w:space="0" w:color="000000"/>
            </w:tcBorders>
            <w:vAlign w:val="center"/>
            <w:hideMark/>
          </w:tcPr>
          <w:p w14:paraId="6F03BEDC" w14:textId="77777777" w:rsidR="004A121C" w:rsidRPr="00E26E26" w:rsidRDefault="004A121C" w:rsidP="004A121C">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/Järvamaa Haigla</w:t>
            </w:r>
          </w:p>
        </w:tc>
        <w:tc>
          <w:tcPr>
            <w:tcW w:w="2767" w:type="dxa"/>
            <w:tcBorders>
              <w:top w:val="nil"/>
              <w:left w:val="nil"/>
              <w:bottom w:val="single" w:sz="8" w:space="0" w:color="000000"/>
              <w:right w:val="single" w:sz="8" w:space="0" w:color="auto"/>
            </w:tcBorders>
            <w:vAlign w:val="center"/>
            <w:hideMark/>
          </w:tcPr>
          <w:p w14:paraId="7DBDF32E" w14:textId="77777777" w:rsidR="004A121C" w:rsidRPr="00E26E26" w:rsidRDefault="004A121C" w:rsidP="004A121C">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4A121C" w:rsidRPr="00E26E26" w14:paraId="6AC88D01" w14:textId="77777777" w:rsidTr="00D01F83">
        <w:trPr>
          <w:trHeight w:val="615"/>
        </w:trPr>
        <w:tc>
          <w:tcPr>
            <w:tcW w:w="5388" w:type="dxa"/>
            <w:tcBorders>
              <w:top w:val="nil"/>
              <w:left w:val="single" w:sz="8" w:space="0" w:color="auto"/>
              <w:bottom w:val="single" w:sz="4" w:space="0" w:color="auto"/>
              <w:right w:val="single" w:sz="8" w:space="0" w:color="auto"/>
            </w:tcBorders>
            <w:vAlign w:val="center"/>
            <w:hideMark/>
          </w:tcPr>
          <w:p w14:paraId="2A592FE9" w14:textId="3EB5E88C" w:rsidR="004A121C" w:rsidRPr="00E26E26" w:rsidRDefault="004A121C" w:rsidP="004A121C">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w:t>
            </w:r>
            <w:r>
              <w:rPr>
                <w:rFonts w:ascii="Montserrat" w:eastAsia="Times New Roman" w:hAnsi="Montserrat" w:cs="Calibri"/>
                <w:kern w:val="0"/>
                <w:sz w:val="18"/>
                <w:szCs w:val="18"/>
                <w:lang w:eastAsia="et-EE"/>
                <w14:ligatures w14:val="none"/>
              </w:rPr>
              <w:t>5</w:t>
            </w:r>
            <w:r w:rsidRPr="00E26E26">
              <w:rPr>
                <w:rFonts w:ascii="Montserrat" w:eastAsia="Times New Roman" w:hAnsi="Montserrat" w:cs="Calibri"/>
                <w:kern w:val="0"/>
                <w:sz w:val="18"/>
                <w:szCs w:val="18"/>
                <w:lang w:eastAsia="et-EE"/>
                <w14:ligatures w14:val="none"/>
              </w:rPr>
              <w:t>.1.3  Maakonnapõhiste tervishoiu</w:t>
            </w:r>
            <w:r>
              <w:rPr>
                <w:rFonts w:ascii="Montserrat" w:eastAsia="Times New Roman" w:hAnsi="Montserrat" w:cs="Calibri"/>
                <w:kern w:val="0"/>
                <w:sz w:val="18"/>
                <w:szCs w:val="18"/>
                <w:lang w:eastAsia="et-EE"/>
                <w14:ligatures w14:val="none"/>
              </w:rPr>
              <w:t>-</w:t>
            </w:r>
            <w:r w:rsidRPr="00E26E26">
              <w:rPr>
                <w:rFonts w:ascii="Montserrat" w:eastAsia="Times New Roman" w:hAnsi="Montserrat" w:cs="Calibri"/>
                <w:kern w:val="0"/>
                <w:sz w:val="18"/>
                <w:szCs w:val="18"/>
                <w:lang w:eastAsia="et-EE"/>
                <w14:ligatures w14:val="none"/>
              </w:rPr>
              <w:t xml:space="preserve"> ja hoolekandeteenuste vajaduste kaardistamine ja andmebaasi </w:t>
            </w:r>
            <w:r>
              <w:rPr>
                <w:rFonts w:ascii="Montserrat" w:eastAsia="Times New Roman" w:hAnsi="Montserrat" w:cs="Calibri"/>
                <w:kern w:val="0"/>
                <w:sz w:val="18"/>
                <w:szCs w:val="18"/>
                <w:lang w:eastAsia="et-EE"/>
                <w14:ligatures w14:val="none"/>
              </w:rPr>
              <w:t>loomine</w:t>
            </w:r>
          </w:p>
        </w:tc>
        <w:tc>
          <w:tcPr>
            <w:tcW w:w="703" w:type="dxa"/>
            <w:tcBorders>
              <w:top w:val="nil"/>
              <w:left w:val="nil"/>
              <w:bottom w:val="single" w:sz="4" w:space="0" w:color="auto"/>
              <w:right w:val="single" w:sz="8" w:space="0" w:color="000000"/>
            </w:tcBorders>
            <w:vAlign w:val="center"/>
            <w:hideMark/>
          </w:tcPr>
          <w:p w14:paraId="3A8FBE75" w14:textId="77777777" w:rsidR="004A121C" w:rsidRPr="00E26E26" w:rsidRDefault="004A121C" w:rsidP="004A121C">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000000"/>
            </w:tcBorders>
            <w:vAlign w:val="center"/>
            <w:hideMark/>
          </w:tcPr>
          <w:p w14:paraId="378A6CEA" w14:textId="77777777" w:rsidR="004A121C" w:rsidRPr="00E26E26" w:rsidRDefault="004A121C" w:rsidP="004A121C">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000000"/>
            </w:tcBorders>
            <w:vAlign w:val="center"/>
            <w:hideMark/>
          </w:tcPr>
          <w:p w14:paraId="548121C0" w14:textId="77777777" w:rsidR="004A121C" w:rsidRPr="00E26E26" w:rsidRDefault="004A121C" w:rsidP="004A121C">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nil"/>
              <w:left w:val="nil"/>
              <w:bottom w:val="single" w:sz="4" w:space="0" w:color="auto"/>
              <w:right w:val="single" w:sz="8" w:space="0" w:color="000000"/>
            </w:tcBorders>
            <w:vAlign w:val="center"/>
            <w:hideMark/>
          </w:tcPr>
          <w:p w14:paraId="78F8AD4B" w14:textId="77777777" w:rsidR="004A121C" w:rsidRPr="00E26E26" w:rsidRDefault="004A121C" w:rsidP="004A121C">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nil"/>
              <w:left w:val="nil"/>
              <w:bottom w:val="single" w:sz="4" w:space="0" w:color="auto"/>
              <w:right w:val="single" w:sz="8" w:space="0" w:color="000000"/>
            </w:tcBorders>
            <w:vAlign w:val="center"/>
            <w:hideMark/>
          </w:tcPr>
          <w:p w14:paraId="771D21AF" w14:textId="77777777" w:rsidR="004A121C" w:rsidRPr="00E26E26" w:rsidRDefault="004A121C" w:rsidP="004A121C">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8" w:space="0" w:color="auto"/>
              <w:left w:val="nil"/>
              <w:bottom w:val="single" w:sz="4" w:space="0" w:color="auto"/>
              <w:right w:val="single" w:sz="8" w:space="0" w:color="auto"/>
            </w:tcBorders>
            <w:vAlign w:val="center"/>
            <w:hideMark/>
          </w:tcPr>
          <w:p w14:paraId="33A23820" w14:textId="77777777" w:rsidR="004A121C" w:rsidRPr="00E26E26" w:rsidRDefault="004A121C" w:rsidP="004A121C">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nil"/>
              <w:left w:val="nil"/>
              <w:bottom w:val="single" w:sz="4" w:space="0" w:color="auto"/>
              <w:right w:val="single" w:sz="8" w:space="0" w:color="000000"/>
            </w:tcBorders>
            <w:vAlign w:val="center"/>
            <w:hideMark/>
          </w:tcPr>
          <w:p w14:paraId="714FFFB6" w14:textId="77777777" w:rsidR="004A121C" w:rsidRPr="00E26E26" w:rsidRDefault="004A121C" w:rsidP="004A121C">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nil"/>
              <w:left w:val="nil"/>
              <w:bottom w:val="single" w:sz="4" w:space="0" w:color="auto"/>
              <w:right w:val="single" w:sz="8" w:space="0" w:color="000000"/>
            </w:tcBorders>
            <w:vAlign w:val="center"/>
            <w:hideMark/>
          </w:tcPr>
          <w:p w14:paraId="2511CC06" w14:textId="77777777" w:rsidR="004A121C" w:rsidRPr="00E26E26" w:rsidRDefault="004A121C" w:rsidP="004A121C">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/Järvamaa Haigla</w:t>
            </w:r>
          </w:p>
        </w:tc>
        <w:tc>
          <w:tcPr>
            <w:tcW w:w="2767" w:type="dxa"/>
            <w:tcBorders>
              <w:top w:val="nil"/>
              <w:left w:val="nil"/>
              <w:bottom w:val="single" w:sz="4" w:space="0" w:color="auto"/>
              <w:right w:val="single" w:sz="8" w:space="0" w:color="auto"/>
            </w:tcBorders>
            <w:vAlign w:val="center"/>
            <w:hideMark/>
          </w:tcPr>
          <w:p w14:paraId="36CCD307" w14:textId="77777777" w:rsidR="004A121C" w:rsidRPr="00E26E26" w:rsidRDefault="004A121C" w:rsidP="004A121C">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4A121C" w:rsidRPr="00E26E26" w14:paraId="75CB5E7A" w14:textId="77777777" w:rsidTr="00D01F83">
        <w:trPr>
          <w:trHeight w:val="615"/>
        </w:trPr>
        <w:tc>
          <w:tcPr>
            <w:tcW w:w="5388" w:type="dxa"/>
            <w:tcBorders>
              <w:top w:val="single" w:sz="4" w:space="0" w:color="auto"/>
              <w:left w:val="single" w:sz="4" w:space="0" w:color="auto"/>
              <w:bottom w:val="single" w:sz="4" w:space="0" w:color="auto"/>
              <w:right w:val="single" w:sz="4" w:space="0" w:color="auto"/>
            </w:tcBorders>
            <w:vAlign w:val="center"/>
            <w:hideMark/>
          </w:tcPr>
          <w:p w14:paraId="2AD65AEC" w14:textId="0B39A97C" w:rsidR="004A121C" w:rsidRPr="00E26E26" w:rsidRDefault="004A121C" w:rsidP="004A121C">
            <w:pPr>
              <w:spacing w:after="0" w:line="240" w:lineRule="auto"/>
              <w:rPr>
                <w:rFonts w:ascii="Montserrat" w:eastAsia="Times New Roman" w:hAnsi="Montserrat" w:cs="Calibri"/>
                <w:kern w:val="0"/>
                <w:sz w:val="18"/>
                <w:szCs w:val="18"/>
                <w:lang w:eastAsia="et-EE"/>
                <w14:ligatures w14:val="none"/>
              </w:rPr>
            </w:pPr>
            <w:bookmarkStart w:id="13" w:name="RANGE!A222"/>
            <w:r w:rsidRPr="00E26E26">
              <w:rPr>
                <w:rFonts w:ascii="Montserrat" w:eastAsia="Times New Roman" w:hAnsi="Montserrat" w:cs="Calibri"/>
                <w:kern w:val="0"/>
                <w:sz w:val="18"/>
                <w:szCs w:val="18"/>
                <w:lang w:eastAsia="et-EE"/>
                <w14:ligatures w14:val="none"/>
              </w:rPr>
              <w:t>1</w:t>
            </w:r>
            <w:r>
              <w:rPr>
                <w:rFonts w:ascii="Montserrat" w:eastAsia="Times New Roman" w:hAnsi="Montserrat" w:cs="Calibri"/>
                <w:kern w:val="0"/>
                <w:sz w:val="18"/>
                <w:szCs w:val="18"/>
                <w:lang w:eastAsia="et-EE"/>
                <w14:ligatures w14:val="none"/>
              </w:rPr>
              <w:t>5</w:t>
            </w:r>
            <w:r w:rsidRPr="00E26E26">
              <w:rPr>
                <w:rFonts w:ascii="Montserrat" w:eastAsia="Times New Roman" w:hAnsi="Montserrat" w:cs="Calibri"/>
                <w:kern w:val="0"/>
                <w:sz w:val="18"/>
                <w:szCs w:val="18"/>
                <w:lang w:eastAsia="et-EE"/>
                <w14:ligatures w14:val="none"/>
              </w:rPr>
              <w:t xml:space="preserve">.1.4  Sotsiaalvaldkonna, haigla ja </w:t>
            </w:r>
            <w:proofErr w:type="spellStart"/>
            <w:r w:rsidRPr="00E26E26">
              <w:rPr>
                <w:rFonts w:ascii="Montserrat" w:eastAsia="Times New Roman" w:hAnsi="Montserrat" w:cs="Calibri"/>
                <w:kern w:val="0"/>
                <w:sz w:val="18"/>
                <w:szCs w:val="18"/>
                <w:lang w:eastAsia="et-EE"/>
                <w14:ligatures w14:val="none"/>
              </w:rPr>
              <w:t>KOVide</w:t>
            </w:r>
            <w:proofErr w:type="spellEnd"/>
            <w:r w:rsidRPr="00E26E26">
              <w:rPr>
                <w:rFonts w:ascii="Montserrat" w:eastAsia="Times New Roman" w:hAnsi="Montserrat" w:cs="Calibri"/>
                <w:kern w:val="0"/>
                <w:sz w:val="18"/>
                <w:szCs w:val="18"/>
                <w:lang w:eastAsia="et-EE"/>
                <w14:ligatures w14:val="none"/>
              </w:rPr>
              <w:t xml:space="preserve"> omavaheline toimiv</w:t>
            </w:r>
            <w:r>
              <w:rPr>
                <w:rFonts w:ascii="Montserrat" w:eastAsia="Times New Roman" w:hAnsi="Montserrat" w:cs="Calibri"/>
                <w:kern w:val="0"/>
                <w:sz w:val="18"/>
                <w:szCs w:val="18"/>
                <w:lang w:eastAsia="et-EE"/>
                <w14:ligatures w14:val="none"/>
              </w:rPr>
              <w:t>ate</w:t>
            </w:r>
            <w:r w:rsidRPr="00E26E26">
              <w:rPr>
                <w:rFonts w:ascii="Montserrat" w:eastAsia="Times New Roman" w:hAnsi="Montserrat" w:cs="Calibri"/>
                <w:kern w:val="0"/>
                <w:sz w:val="18"/>
                <w:szCs w:val="18"/>
                <w:lang w:eastAsia="et-EE"/>
                <w14:ligatures w14:val="none"/>
              </w:rPr>
              <w:t xml:space="preserve"> ümarlaud</w:t>
            </w:r>
            <w:bookmarkEnd w:id="13"/>
            <w:r>
              <w:rPr>
                <w:rFonts w:ascii="Montserrat" w:eastAsia="Times New Roman" w:hAnsi="Montserrat" w:cs="Calibri"/>
                <w:kern w:val="0"/>
                <w:sz w:val="18"/>
                <w:szCs w:val="18"/>
                <w:lang w:eastAsia="et-EE"/>
                <w14:ligatures w14:val="none"/>
              </w:rPr>
              <w:t>ade korraldamine</w:t>
            </w:r>
          </w:p>
        </w:tc>
        <w:tc>
          <w:tcPr>
            <w:tcW w:w="703" w:type="dxa"/>
            <w:tcBorders>
              <w:top w:val="single" w:sz="4" w:space="0" w:color="auto"/>
              <w:left w:val="single" w:sz="4" w:space="0" w:color="auto"/>
              <w:bottom w:val="single" w:sz="4" w:space="0" w:color="auto"/>
              <w:right w:val="single" w:sz="4" w:space="0" w:color="auto"/>
            </w:tcBorders>
            <w:vAlign w:val="center"/>
            <w:hideMark/>
          </w:tcPr>
          <w:p w14:paraId="7C6AD770" w14:textId="77777777" w:rsidR="004A121C" w:rsidRPr="00E26E26" w:rsidRDefault="004A121C" w:rsidP="004A121C">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29D7DD5F" w14:textId="77777777" w:rsidR="004A121C" w:rsidRPr="00E26E26" w:rsidRDefault="004A121C" w:rsidP="004A121C">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59545EC0" w14:textId="77777777" w:rsidR="004A121C" w:rsidRPr="00E26E26" w:rsidRDefault="004A121C" w:rsidP="004A121C">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single" w:sz="4" w:space="0" w:color="auto"/>
              <w:bottom w:val="single" w:sz="4" w:space="0" w:color="auto"/>
              <w:right w:val="single" w:sz="4" w:space="0" w:color="auto"/>
            </w:tcBorders>
            <w:vAlign w:val="center"/>
            <w:hideMark/>
          </w:tcPr>
          <w:p w14:paraId="14C3D268" w14:textId="77777777" w:rsidR="004A121C" w:rsidRPr="00E26E26" w:rsidRDefault="004A121C" w:rsidP="004A121C">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single" w:sz="4" w:space="0" w:color="auto"/>
              <w:bottom w:val="single" w:sz="4" w:space="0" w:color="auto"/>
              <w:right w:val="single" w:sz="4" w:space="0" w:color="auto"/>
            </w:tcBorders>
            <w:vAlign w:val="center"/>
            <w:hideMark/>
          </w:tcPr>
          <w:p w14:paraId="376B8D6A" w14:textId="77777777" w:rsidR="004A121C" w:rsidRPr="00E26E26" w:rsidRDefault="004A121C" w:rsidP="004A121C">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single" w:sz="4" w:space="0" w:color="auto"/>
              <w:bottom w:val="single" w:sz="4" w:space="0" w:color="auto"/>
              <w:right w:val="single" w:sz="4" w:space="0" w:color="auto"/>
            </w:tcBorders>
            <w:vAlign w:val="center"/>
            <w:hideMark/>
          </w:tcPr>
          <w:p w14:paraId="341CE6BD" w14:textId="77777777" w:rsidR="004A121C" w:rsidRPr="00E26E26" w:rsidRDefault="004A121C" w:rsidP="004A121C">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single" w:sz="4" w:space="0" w:color="auto"/>
              <w:bottom w:val="single" w:sz="4" w:space="0" w:color="auto"/>
              <w:right w:val="single" w:sz="4" w:space="0" w:color="auto"/>
            </w:tcBorders>
            <w:vAlign w:val="center"/>
            <w:hideMark/>
          </w:tcPr>
          <w:p w14:paraId="53CCA239" w14:textId="77777777" w:rsidR="004A121C" w:rsidRPr="00E26E26" w:rsidRDefault="004A121C" w:rsidP="004A121C">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single" w:sz="4" w:space="0" w:color="auto"/>
              <w:bottom w:val="single" w:sz="4" w:space="0" w:color="auto"/>
              <w:right w:val="single" w:sz="4" w:space="0" w:color="auto"/>
            </w:tcBorders>
            <w:vAlign w:val="center"/>
            <w:hideMark/>
          </w:tcPr>
          <w:p w14:paraId="6C783C12" w14:textId="77777777" w:rsidR="004A121C" w:rsidRPr="00E26E26" w:rsidRDefault="004A121C" w:rsidP="004A121C">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/Järvamaa Haigla</w:t>
            </w:r>
          </w:p>
        </w:tc>
        <w:tc>
          <w:tcPr>
            <w:tcW w:w="2767" w:type="dxa"/>
            <w:tcBorders>
              <w:top w:val="single" w:sz="4" w:space="0" w:color="auto"/>
              <w:left w:val="single" w:sz="4" w:space="0" w:color="auto"/>
              <w:bottom w:val="single" w:sz="4" w:space="0" w:color="auto"/>
              <w:right w:val="single" w:sz="4" w:space="0" w:color="auto"/>
            </w:tcBorders>
            <w:vAlign w:val="center"/>
            <w:hideMark/>
          </w:tcPr>
          <w:p w14:paraId="5BA576CC" w14:textId="77777777" w:rsidR="004A121C" w:rsidRPr="00E26E26" w:rsidRDefault="004A121C" w:rsidP="004A121C">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4A121C" w:rsidRPr="00E26E26" w14:paraId="781C4F4A" w14:textId="77777777" w:rsidTr="00D01F83">
        <w:trPr>
          <w:trHeight w:val="615"/>
        </w:trPr>
        <w:tc>
          <w:tcPr>
            <w:tcW w:w="5388" w:type="dxa"/>
            <w:tcBorders>
              <w:top w:val="single" w:sz="4" w:space="0" w:color="auto"/>
              <w:left w:val="single" w:sz="8" w:space="0" w:color="auto"/>
              <w:bottom w:val="single" w:sz="4" w:space="0" w:color="auto"/>
              <w:right w:val="single" w:sz="8" w:space="0" w:color="auto"/>
            </w:tcBorders>
            <w:vAlign w:val="center"/>
            <w:hideMark/>
          </w:tcPr>
          <w:p w14:paraId="15F45D84" w14:textId="702FC943" w:rsidR="004A121C" w:rsidRPr="00E26E26" w:rsidRDefault="004A121C" w:rsidP="004A121C">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1</w:t>
            </w:r>
            <w:r>
              <w:rPr>
                <w:rFonts w:ascii="Montserrat" w:eastAsia="Times New Roman" w:hAnsi="Montserrat" w:cs="Calibri"/>
                <w:kern w:val="0"/>
                <w:sz w:val="18"/>
                <w:szCs w:val="18"/>
                <w:lang w:eastAsia="et-EE"/>
                <w14:ligatures w14:val="none"/>
              </w:rPr>
              <w:t>5</w:t>
            </w:r>
            <w:r w:rsidRPr="00E26E26">
              <w:rPr>
                <w:rFonts w:ascii="Montserrat" w:eastAsia="Times New Roman" w:hAnsi="Montserrat" w:cs="Calibri"/>
                <w:kern w:val="0"/>
                <w:sz w:val="18"/>
                <w:szCs w:val="18"/>
                <w:lang w:eastAsia="et-EE"/>
                <w14:ligatures w14:val="none"/>
              </w:rPr>
              <w:t xml:space="preserve">.1.5  </w:t>
            </w:r>
            <w:r>
              <w:rPr>
                <w:rFonts w:ascii="Montserrat" w:eastAsia="Times New Roman" w:hAnsi="Montserrat" w:cs="Calibri"/>
                <w:kern w:val="0"/>
                <w:sz w:val="18"/>
                <w:szCs w:val="18"/>
                <w:lang w:eastAsia="et-EE"/>
                <w14:ligatures w14:val="none"/>
              </w:rPr>
              <w:t>T</w:t>
            </w:r>
            <w:r w:rsidRPr="00E26E26">
              <w:rPr>
                <w:rFonts w:ascii="Montserrat" w:eastAsia="Times New Roman" w:hAnsi="Montserrat" w:cs="Calibri"/>
                <w:kern w:val="0"/>
                <w:sz w:val="18"/>
                <w:szCs w:val="18"/>
                <w:lang w:eastAsia="et-EE"/>
                <w14:ligatures w14:val="none"/>
              </w:rPr>
              <w:t>ervishoiuteenuste osutajate, KOVi ja riiklikult koordineeritava</w:t>
            </w:r>
            <w:r>
              <w:rPr>
                <w:rFonts w:ascii="Montserrat" w:eastAsia="Times New Roman" w:hAnsi="Montserrat" w:cs="Calibri"/>
                <w:kern w:val="0"/>
                <w:sz w:val="18"/>
                <w:szCs w:val="18"/>
                <w:lang w:eastAsia="et-EE"/>
                <w14:ligatures w14:val="none"/>
              </w:rPr>
              <w:t>te teenuste koostöö koordineerimine</w:t>
            </w:r>
          </w:p>
        </w:tc>
        <w:tc>
          <w:tcPr>
            <w:tcW w:w="703" w:type="dxa"/>
            <w:tcBorders>
              <w:top w:val="single" w:sz="4" w:space="0" w:color="auto"/>
              <w:left w:val="nil"/>
              <w:bottom w:val="single" w:sz="4" w:space="0" w:color="auto"/>
              <w:right w:val="single" w:sz="8" w:space="0" w:color="000000"/>
            </w:tcBorders>
            <w:vAlign w:val="center"/>
            <w:hideMark/>
          </w:tcPr>
          <w:p w14:paraId="5AB459B5" w14:textId="77777777" w:rsidR="004A121C" w:rsidRPr="00E26E26" w:rsidRDefault="004A121C" w:rsidP="004A121C">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4" w:space="0" w:color="auto"/>
              <w:right w:val="single" w:sz="8" w:space="0" w:color="000000"/>
            </w:tcBorders>
            <w:vAlign w:val="center"/>
            <w:hideMark/>
          </w:tcPr>
          <w:p w14:paraId="53E25CE7" w14:textId="77777777" w:rsidR="004A121C" w:rsidRPr="00E26E26" w:rsidRDefault="004A121C" w:rsidP="004A121C">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4" w:space="0" w:color="auto"/>
              <w:right w:val="single" w:sz="8" w:space="0" w:color="000000"/>
            </w:tcBorders>
            <w:vAlign w:val="center"/>
            <w:hideMark/>
          </w:tcPr>
          <w:p w14:paraId="2E12F631" w14:textId="77777777" w:rsidR="004A121C" w:rsidRPr="00E26E26" w:rsidRDefault="004A121C" w:rsidP="004A121C">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4" w:space="0" w:color="auto"/>
              <w:right w:val="single" w:sz="8" w:space="0" w:color="000000"/>
            </w:tcBorders>
            <w:vAlign w:val="center"/>
            <w:hideMark/>
          </w:tcPr>
          <w:p w14:paraId="287B7B56" w14:textId="77777777" w:rsidR="004A121C" w:rsidRPr="00E26E26" w:rsidRDefault="004A121C" w:rsidP="004A121C">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nil"/>
              <w:bottom w:val="single" w:sz="4" w:space="0" w:color="auto"/>
              <w:right w:val="single" w:sz="8" w:space="0" w:color="000000"/>
            </w:tcBorders>
            <w:vAlign w:val="center"/>
            <w:hideMark/>
          </w:tcPr>
          <w:p w14:paraId="24375B4D" w14:textId="77777777" w:rsidR="004A121C" w:rsidRPr="00E26E26" w:rsidRDefault="004A121C" w:rsidP="004A121C">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nil"/>
              <w:bottom w:val="single" w:sz="4" w:space="0" w:color="auto"/>
              <w:right w:val="single" w:sz="8" w:space="0" w:color="auto"/>
            </w:tcBorders>
            <w:vAlign w:val="center"/>
            <w:hideMark/>
          </w:tcPr>
          <w:p w14:paraId="7AB65044" w14:textId="77777777" w:rsidR="004A121C" w:rsidRPr="00E26E26" w:rsidRDefault="004A121C" w:rsidP="004A121C">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46" w:type="dxa"/>
            <w:tcBorders>
              <w:top w:val="single" w:sz="4" w:space="0" w:color="auto"/>
              <w:left w:val="nil"/>
              <w:bottom w:val="single" w:sz="4" w:space="0" w:color="auto"/>
              <w:right w:val="single" w:sz="8" w:space="0" w:color="000000"/>
            </w:tcBorders>
            <w:vAlign w:val="center"/>
            <w:hideMark/>
          </w:tcPr>
          <w:p w14:paraId="3F3242DB" w14:textId="77777777" w:rsidR="004A121C" w:rsidRPr="00E26E26" w:rsidRDefault="004A121C" w:rsidP="004A121C">
            <w:pPr>
              <w:spacing w:after="0" w:line="240" w:lineRule="auto"/>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c>
          <w:tcPr>
            <w:tcW w:w="1735" w:type="dxa"/>
            <w:tcBorders>
              <w:top w:val="single" w:sz="4" w:space="0" w:color="auto"/>
              <w:left w:val="nil"/>
              <w:bottom w:val="single" w:sz="4" w:space="0" w:color="auto"/>
              <w:right w:val="single" w:sz="8" w:space="0" w:color="000000"/>
            </w:tcBorders>
            <w:vAlign w:val="center"/>
            <w:hideMark/>
          </w:tcPr>
          <w:p w14:paraId="063B92AB" w14:textId="77777777" w:rsidR="004A121C" w:rsidRPr="00E26E26" w:rsidRDefault="004A121C" w:rsidP="004A121C">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/Järvamaa Haigla</w:t>
            </w:r>
          </w:p>
        </w:tc>
        <w:tc>
          <w:tcPr>
            <w:tcW w:w="2767" w:type="dxa"/>
            <w:tcBorders>
              <w:top w:val="single" w:sz="4" w:space="0" w:color="auto"/>
              <w:left w:val="nil"/>
              <w:bottom w:val="single" w:sz="4" w:space="0" w:color="auto"/>
              <w:right w:val="single" w:sz="8" w:space="0" w:color="auto"/>
            </w:tcBorders>
            <w:vAlign w:val="center"/>
            <w:hideMark/>
          </w:tcPr>
          <w:p w14:paraId="36766C0F" w14:textId="77777777" w:rsidR="004A121C" w:rsidRPr="00E26E26" w:rsidRDefault="004A121C" w:rsidP="004A121C">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 </w:t>
            </w:r>
          </w:p>
        </w:tc>
      </w:tr>
      <w:tr w:rsidR="004A121C" w:rsidRPr="00E26E26" w14:paraId="6636139A" w14:textId="77777777" w:rsidTr="00D01F83">
        <w:trPr>
          <w:trHeight w:val="615"/>
        </w:trPr>
        <w:tc>
          <w:tcPr>
            <w:tcW w:w="5388" w:type="dxa"/>
            <w:tcBorders>
              <w:top w:val="single" w:sz="4" w:space="0" w:color="auto"/>
              <w:left w:val="single" w:sz="8" w:space="0" w:color="auto"/>
              <w:bottom w:val="single" w:sz="8" w:space="0" w:color="auto"/>
              <w:right w:val="single" w:sz="8" w:space="0" w:color="auto"/>
            </w:tcBorders>
            <w:vAlign w:val="center"/>
          </w:tcPr>
          <w:p w14:paraId="7C15667F" w14:textId="77777777" w:rsidR="004A121C" w:rsidRDefault="004A121C" w:rsidP="004A121C">
            <w:pPr>
              <w:spacing w:after="0" w:line="240" w:lineRule="auto"/>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 xml:space="preserve">15.1.6 </w:t>
            </w:r>
            <w:r w:rsidRPr="00085FB5">
              <w:rPr>
                <w:rFonts w:ascii="Montserrat" w:eastAsia="Times New Roman" w:hAnsi="Montserrat" w:cs="Calibri"/>
                <w:kern w:val="0"/>
                <w:sz w:val="18"/>
                <w:szCs w:val="18"/>
                <w:lang w:eastAsia="et-EE"/>
                <w14:ligatures w14:val="none"/>
              </w:rPr>
              <w:t>Järvamaa Haigla arendamine ja olemasolevate tervishoiuteenuste jätkusuutlik tagamine säilitamine vastavalt AS Järvamaa Haigla arengukavale</w:t>
            </w:r>
            <w:r>
              <w:rPr>
                <w:rFonts w:ascii="Montserrat" w:eastAsia="Times New Roman" w:hAnsi="Montserrat" w:cs="Calibri"/>
                <w:kern w:val="0"/>
                <w:sz w:val="18"/>
                <w:szCs w:val="18"/>
                <w:lang w:eastAsia="et-EE"/>
                <w14:ligatures w14:val="none"/>
              </w:rPr>
              <w:t xml:space="preserve"> (sh:</w:t>
            </w:r>
          </w:p>
          <w:p w14:paraId="06FAC1D5" w14:textId="77777777" w:rsidR="004A121C" w:rsidRDefault="004A121C" w:rsidP="004A121C">
            <w:pPr>
              <w:spacing w:after="0" w:line="240" w:lineRule="auto"/>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 xml:space="preserve">-  </w:t>
            </w:r>
            <w:r w:rsidRPr="00D27FEC">
              <w:rPr>
                <w:rFonts w:ascii="Montserrat" w:eastAsia="Times New Roman" w:hAnsi="Montserrat" w:cs="Calibri"/>
                <w:kern w:val="0"/>
                <w:sz w:val="18"/>
                <w:szCs w:val="18"/>
                <w:lang w:eastAsia="et-EE"/>
                <w14:ligatures w14:val="none"/>
              </w:rPr>
              <w:t xml:space="preserve">A korpuse 2.korruse rekonstrueerimine </w:t>
            </w:r>
            <w:r>
              <w:rPr>
                <w:rFonts w:ascii="Montserrat" w:eastAsia="Times New Roman" w:hAnsi="Montserrat" w:cs="Calibri"/>
                <w:kern w:val="0"/>
                <w:sz w:val="18"/>
                <w:szCs w:val="18"/>
                <w:lang w:eastAsia="et-EE"/>
                <w14:ligatures w14:val="none"/>
              </w:rPr>
              <w:t xml:space="preserve">(mh </w:t>
            </w:r>
            <w:r w:rsidRPr="00D27FEC">
              <w:rPr>
                <w:rFonts w:ascii="Montserrat" w:eastAsia="Times New Roman" w:hAnsi="Montserrat" w:cs="Calibri"/>
                <w:kern w:val="0"/>
                <w:sz w:val="18"/>
                <w:szCs w:val="18"/>
                <w:lang w:eastAsia="et-EE"/>
                <w14:ligatures w14:val="none"/>
              </w:rPr>
              <w:t xml:space="preserve"> intensiivravipalati ümberehitamine ja ventilatsioonisüsteemi uuendamine</w:t>
            </w:r>
            <w:r>
              <w:rPr>
                <w:rFonts w:ascii="Montserrat" w:eastAsia="Times New Roman" w:hAnsi="Montserrat" w:cs="Calibri"/>
                <w:kern w:val="0"/>
                <w:sz w:val="18"/>
                <w:szCs w:val="18"/>
                <w:lang w:eastAsia="et-EE"/>
                <w14:ligatures w14:val="none"/>
              </w:rPr>
              <w:t>;</w:t>
            </w:r>
          </w:p>
          <w:p w14:paraId="6C34CEA9" w14:textId="77777777" w:rsidR="004A121C" w:rsidRDefault="004A121C" w:rsidP="004A121C">
            <w:pPr>
              <w:spacing w:after="0" w:line="240" w:lineRule="auto"/>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 xml:space="preserve">-  </w:t>
            </w:r>
            <w:r w:rsidRPr="009C3C8F">
              <w:rPr>
                <w:rFonts w:ascii="Montserrat" w:eastAsia="Times New Roman" w:hAnsi="Montserrat" w:cs="Calibri"/>
                <w:kern w:val="0"/>
                <w:sz w:val="18"/>
                <w:szCs w:val="18"/>
                <w:lang w:eastAsia="et-EE"/>
                <w14:ligatures w14:val="none"/>
              </w:rPr>
              <w:t>A korpuse palatite osa rekonstrueerimine. Patsientide olmetingimuste parandamine. Sanitaarruumide rekonstrueerimine. Energiatõhusa valgustuse, ventilatsiooni- ja jahutussüsteemi välja ehitamine</w:t>
            </w:r>
            <w:r>
              <w:rPr>
                <w:rFonts w:ascii="Montserrat" w:eastAsia="Times New Roman" w:hAnsi="Montserrat" w:cs="Calibri"/>
                <w:kern w:val="0"/>
                <w:sz w:val="18"/>
                <w:szCs w:val="18"/>
                <w:lang w:eastAsia="et-EE"/>
                <w14:ligatures w14:val="none"/>
              </w:rPr>
              <w:t>;</w:t>
            </w:r>
          </w:p>
          <w:p w14:paraId="4246739E" w14:textId="2BB98D90" w:rsidR="004A121C" w:rsidRPr="00E26E26" w:rsidRDefault="004A121C" w:rsidP="004A121C">
            <w:pPr>
              <w:spacing w:after="0" w:line="240" w:lineRule="auto"/>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 xml:space="preserve">- </w:t>
            </w:r>
            <w:r w:rsidRPr="009C3C8F">
              <w:rPr>
                <w:rFonts w:ascii="Montserrat" w:eastAsia="Times New Roman" w:hAnsi="Montserrat" w:cs="Calibri"/>
                <w:kern w:val="0"/>
                <w:sz w:val="18"/>
                <w:szCs w:val="18"/>
                <w:lang w:eastAsia="et-EE"/>
                <w14:ligatures w14:val="none"/>
              </w:rPr>
              <w:t>B korpuse hoone EL Energiatõhususe direktiivi kohane rekonstrueerimine</w:t>
            </w:r>
            <w:r>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single" w:sz="8" w:space="0" w:color="000000"/>
            </w:tcBorders>
            <w:vAlign w:val="center"/>
          </w:tcPr>
          <w:p w14:paraId="23CE3F7B" w14:textId="4BDF9C42" w:rsidR="004A121C" w:rsidRPr="00E26E26" w:rsidRDefault="004A121C" w:rsidP="004A121C">
            <w:pPr>
              <w:spacing w:after="0" w:line="240" w:lineRule="auto"/>
              <w:jc w:val="center"/>
              <w:rPr>
                <w:rFonts w:ascii="Montserrat" w:eastAsia="Times New Roman" w:hAnsi="Montserrat" w:cs="Calibri"/>
                <w:kern w:val="0"/>
                <w:sz w:val="18"/>
                <w:szCs w:val="18"/>
                <w:lang w:eastAsia="et-EE"/>
                <w14:ligatures w14:val="none"/>
              </w:rPr>
            </w:pPr>
            <w:r>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single" w:sz="8" w:space="0" w:color="000000"/>
            </w:tcBorders>
            <w:vAlign w:val="center"/>
          </w:tcPr>
          <w:p w14:paraId="3A66054F" w14:textId="712C87E1" w:rsidR="004A121C" w:rsidRPr="00E26E26" w:rsidRDefault="004A121C" w:rsidP="004A121C">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single" w:sz="8" w:space="0" w:color="000000"/>
            </w:tcBorders>
            <w:vAlign w:val="center"/>
          </w:tcPr>
          <w:p w14:paraId="76E6874E" w14:textId="5465A74B" w:rsidR="004A121C" w:rsidRPr="00E26E26" w:rsidRDefault="004A121C" w:rsidP="004A121C">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3" w:type="dxa"/>
            <w:tcBorders>
              <w:top w:val="single" w:sz="4" w:space="0" w:color="auto"/>
              <w:left w:val="nil"/>
              <w:bottom w:val="single" w:sz="8" w:space="0" w:color="auto"/>
              <w:right w:val="single" w:sz="8" w:space="0" w:color="000000"/>
            </w:tcBorders>
            <w:vAlign w:val="center"/>
          </w:tcPr>
          <w:p w14:paraId="04E1B2DA" w14:textId="5ACFB8F1" w:rsidR="004A121C" w:rsidRPr="00E26E26" w:rsidRDefault="004A121C" w:rsidP="004A121C">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702" w:type="dxa"/>
            <w:tcBorders>
              <w:top w:val="single" w:sz="4" w:space="0" w:color="auto"/>
              <w:left w:val="nil"/>
              <w:bottom w:val="single" w:sz="8" w:space="0" w:color="auto"/>
              <w:right w:val="single" w:sz="8" w:space="0" w:color="000000"/>
            </w:tcBorders>
            <w:vAlign w:val="center"/>
          </w:tcPr>
          <w:p w14:paraId="6196FDE1" w14:textId="6DF6E770" w:rsidR="004A121C" w:rsidRPr="00E26E26" w:rsidRDefault="004A121C" w:rsidP="004A121C">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w:t>
            </w:r>
          </w:p>
        </w:tc>
        <w:tc>
          <w:tcPr>
            <w:tcW w:w="869" w:type="dxa"/>
            <w:tcBorders>
              <w:top w:val="single" w:sz="4" w:space="0" w:color="auto"/>
              <w:left w:val="nil"/>
              <w:bottom w:val="single" w:sz="8" w:space="0" w:color="auto"/>
              <w:right w:val="single" w:sz="8" w:space="0" w:color="auto"/>
            </w:tcBorders>
            <w:vAlign w:val="center"/>
          </w:tcPr>
          <w:p w14:paraId="789692C7" w14:textId="65209CBB" w:rsidR="004A121C" w:rsidRPr="00E26E26" w:rsidRDefault="004A121C" w:rsidP="004A121C">
            <w:pPr>
              <w:spacing w:after="0" w:line="240" w:lineRule="auto"/>
              <w:rPr>
                <w:rFonts w:ascii="Montserrat" w:eastAsia="Times New Roman" w:hAnsi="Montserrat" w:cs="Calibri"/>
                <w:kern w:val="0"/>
                <w:sz w:val="18"/>
                <w:szCs w:val="18"/>
                <w:lang w:eastAsia="et-EE"/>
                <w14:ligatures w14:val="none"/>
              </w:rPr>
            </w:pPr>
          </w:p>
        </w:tc>
        <w:tc>
          <w:tcPr>
            <w:tcW w:w="1746" w:type="dxa"/>
            <w:tcBorders>
              <w:top w:val="single" w:sz="4" w:space="0" w:color="auto"/>
              <w:left w:val="nil"/>
              <w:bottom w:val="single" w:sz="8" w:space="0" w:color="auto"/>
              <w:right w:val="single" w:sz="8" w:space="0" w:color="000000"/>
            </w:tcBorders>
            <w:vAlign w:val="center"/>
          </w:tcPr>
          <w:p w14:paraId="4389C7AA" w14:textId="77777777" w:rsidR="004A121C" w:rsidRPr="00E26E26" w:rsidRDefault="004A121C" w:rsidP="004A121C">
            <w:pPr>
              <w:spacing w:after="0" w:line="240" w:lineRule="auto"/>
              <w:rPr>
                <w:rFonts w:ascii="Montserrat" w:eastAsia="Times New Roman" w:hAnsi="Montserrat" w:cs="Calibri"/>
                <w:kern w:val="0"/>
                <w:sz w:val="18"/>
                <w:szCs w:val="18"/>
                <w:lang w:eastAsia="et-EE"/>
                <w14:ligatures w14:val="none"/>
              </w:rPr>
            </w:pPr>
          </w:p>
        </w:tc>
        <w:tc>
          <w:tcPr>
            <w:tcW w:w="1735" w:type="dxa"/>
            <w:tcBorders>
              <w:top w:val="single" w:sz="4" w:space="0" w:color="auto"/>
              <w:left w:val="nil"/>
              <w:bottom w:val="single" w:sz="8" w:space="0" w:color="auto"/>
              <w:right w:val="single" w:sz="8" w:space="0" w:color="000000"/>
            </w:tcBorders>
            <w:vAlign w:val="center"/>
          </w:tcPr>
          <w:p w14:paraId="17BDA9D7" w14:textId="4E9C817E" w:rsidR="004A121C" w:rsidRPr="00E26E26" w:rsidRDefault="004A121C" w:rsidP="004A121C">
            <w:pPr>
              <w:spacing w:after="0" w:line="240" w:lineRule="auto"/>
              <w:jc w:val="center"/>
              <w:rPr>
                <w:rFonts w:ascii="Montserrat" w:eastAsia="Times New Roman" w:hAnsi="Montserrat" w:cs="Calibri"/>
                <w:kern w:val="0"/>
                <w:sz w:val="18"/>
                <w:szCs w:val="18"/>
                <w:lang w:eastAsia="et-EE"/>
                <w14:ligatures w14:val="none"/>
              </w:rPr>
            </w:pPr>
            <w:r w:rsidRPr="00E26E26">
              <w:rPr>
                <w:rFonts w:ascii="Montserrat" w:eastAsia="Times New Roman" w:hAnsi="Montserrat" w:cs="Calibri"/>
                <w:kern w:val="0"/>
                <w:sz w:val="18"/>
                <w:szCs w:val="18"/>
                <w:lang w:eastAsia="et-EE"/>
                <w14:ligatures w14:val="none"/>
              </w:rPr>
              <w:t>KOV /Järvamaa Haigla</w:t>
            </w:r>
          </w:p>
        </w:tc>
        <w:tc>
          <w:tcPr>
            <w:tcW w:w="2767" w:type="dxa"/>
            <w:tcBorders>
              <w:top w:val="single" w:sz="4" w:space="0" w:color="auto"/>
              <w:left w:val="nil"/>
              <w:bottom w:val="single" w:sz="8" w:space="0" w:color="auto"/>
              <w:right w:val="single" w:sz="8" w:space="0" w:color="auto"/>
            </w:tcBorders>
            <w:vAlign w:val="center"/>
          </w:tcPr>
          <w:p w14:paraId="622951DA" w14:textId="77777777" w:rsidR="004A121C" w:rsidRPr="00E26E26" w:rsidRDefault="004A121C" w:rsidP="004A121C">
            <w:pPr>
              <w:spacing w:after="0" w:line="240" w:lineRule="auto"/>
              <w:jc w:val="center"/>
              <w:rPr>
                <w:rFonts w:ascii="Montserrat" w:eastAsia="Times New Roman" w:hAnsi="Montserrat" w:cs="Calibri"/>
                <w:kern w:val="0"/>
                <w:sz w:val="18"/>
                <w:szCs w:val="18"/>
                <w:lang w:eastAsia="et-EE"/>
                <w14:ligatures w14:val="none"/>
              </w:rPr>
            </w:pPr>
          </w:p>
        </w:tc>
      </w:tr>
    </w:tbl>
    <w:p w14:paraId="43E45174" w14:textId="77777777" w:rsidR="00875AA6" w:rsidRDefault="00875AA6">
      <w:pPr>
        <w:rPr>
          <w:sz w:val="18"/>
          <w:szCs w:val="18"/>
        </w:rPr>
      </w:pPr>
    </w:p>
    <w:p w14:paraId="69A740F6" w14:textId="77777777" w:rsidR="00674DAA" w:rsidRDefault="00674DAA">
      <w:pPr>
        <w:rPr>
          <w:sz w:val="18"/>
          <w:szCs w:val="18"/>
        </w:rPr>
      </w:pPr>
    </w:p>
    <w:p w14:paraId="67E78CB5" w14:textId="77777777" w:rsidR="00C10789" w:rsidRPr="00C479C0" w:rsidRDefault="00C10789" w:rsidP="00C10789">
      <w:pPr>
        <w:rPr>
          <w:rFonts w:eastAsia="Times New Roman" w:cs="Times New Roman"/>
          <w:iCs/>
        </w:rPr>
      </w:pPr>
      <w:r w:rsidRPr="00C479C0">
        <w:rPr>
          <w:rFonts w:eastAsia="Times New Roman" w:cs="Times New Roman"/>
          <w:iCs/>
        </w:rPr>
        <w:t>Kasutatud lühendid:</w:t>
      </w:r>
    </w:p>
    <w:p w14:paraId="390DF297" w14:textId="77777777" w:rsidR="00C10789" w:rsidRPr="00B32195" w:rsidRDefault="00C10789" w:rsidP="00C10789">
      <w:pPr>
        <w:rPr>
          <w:rFonts w:eastAsia="Times New Roman" w:cs="Times New Roman"/>
          <w:color w:val="000000"/>
        </w:rPr>
      </w:pPr>
      <w:r w:rsidRPr="00B32195">
        <w:rPr>
          <w:rFonts w:cs="Times New Roman"/>
        </w:rPr>
        <w:t>EIS</w:t>
      </w:r>
      <w:r w:rsidRPr="00B32195">
        <w:rPr>
          <w:rFonts w:eastAsia="Times New Roman" w:cs="Times New Roman"/>
          <w:color w:val="000000"/>
        </w:rPr>
        <w:t xml:space="preserve"> - </w:t>
      </w:r>
      <w:r w:rsidRPr="00B32195">
        <w:rPr>
          <w:rFonts w:cs="Times New Roman"/>
        </w:rPr>
        <w:t>Ettevõtluse ja Innovatsiooni S</w:t>
      </w:r>
      <w:r>
        <w:rPr>
          <w:rFonts w:cs="Times New Roman"/>
        </w:rPr>
        <w:t>ihtasutus</w:t>
      </w:r>
      <w:r w:rsidRPr="00B32195">
        <w:rPr>
          <w:rFonts w:cs="Times New Roman"/>
        </w:rPr>
        <w:t xml:space="preserve"> (</w:t>
      </w:r>
      <w:proofErr w:type="spellStart"/>
      <w:r w:rsidRPr="00B32195">
        <w:rPr>
          <w:rFonts w:cs="Times New Roman"/>
        </w:rPr>
        <w:t>EASi</w:t>
      </w:r>
      <w:proofErr w:type="spellEnd"/>
      <w:r w:rsidRPr="00B32195">
        <w:rPr>
          <w:rFonts w:cs="Times New Roman"/>
        </w:rPr>
        <w:t xml:space="preserve"> ja </w:t>
      </w:r>
      <w:proofErr w:type="spellStart"/>
      <w:r w:rsidRPr="00B32195">
        <w:rPr>
          <w:rFonts w:cs="Times New Roman"/>
        </w:rPr>
        <w:t>Kredexi</w:t>
      </w:r>
      <w:proofErr w:type="spellEnd"/>
      <w:r w:rsidRPr="00B32195">
        <w:rPr>
          <w:rFonts w:cs="Times New Roman"/>
        </w:rPr>
        <w:t xml:space="preserve"> ühendasutus)</w:t>
      </w:r>
    </w:p>
    <w:p w14:paraId="672067D7" w14:textId="77777777" w:rsidR="00C10789" w:rsidRDefault="00C10789" w:rsidP="00C10789">
      <w:pPr>
        <w:rPr>
          <w:rFonts w:eastAsia="Times New Roman" w:cs="Times New Roman"/>
          <w:color w:val="000000"/>
        </w:rPr>
      </w:pPr>
      <w:r w:rsidRPr="00065878">
        <w:rPr>
          <w:rFonts w:eastAsia="Times New Roman" w:cs="Times New Roman"/>
          <w:color w:val="000000"/>
        </w:rPr>
        <w:t>ELTSA</w:t>
      </w:r>
      <w:r>
        <w:rPr>
          <w:rFonts w:eastAsia="Times New Roman" w:cs="Times New Roman"/>
          <w:color w:val="000000"/>
        </w:rPr>
        <w:t xml:space="preserve">- </w:t>
      </w:r>
      <w:r w:rsidRPr="00A06BEC">
        <w:rPr>
          <w:rFonts w:eastAsia="Times New Roman" w:cs="Times New Roman"/>
          <w:color w:val="000000"/>
        </w:rPr>
        <w:t xml:space="preserve">Eesti Laulu- ja Tantsupeo Sihtasutus </w:t>
      </w:r>
    </w:p>
    <w:p w14:paraId="613C8CE7" w14:textId="77777777" w:rsidR="00C10789" w:rsidRPr="00065878" w:rsidRDefault="00C10789" w:rsidP="00C10789">
      <w:pPr>
        <w:rPr>
          <w:rFonts w:eastAsia="Times New Roman" w:cs="Times New Roman"/>
        </w:rPr>
      </w:pPr>
      <w:r w:rsidRPr="00065878">
        <w:rPr>
          <w:rFonts w:cs="Times New Roman"/>
        </w:rPr>
        <w:lastRenderedPageBreak/>
        <w:t>EMU</w:t>
      </w:r>
      <w:r>
        <w:rPr>
          <w:rFonts w:cs="Times New Roman"/>
        </w:rPr>
        <w:t>- Eesti Maaülikool</w:t>
      </w:r>
    </w:p>
    <w:p w14:paraId="6AF6660A" w14:textId="77777777" w:rsidR="00C10789" w:rsidRDefault="00C10789" w:rsidP="00C10789">
      <w:pPr>
        <w:rPr>
          <w:rFonts w:eastAsia="Times New Roman" w:cs="Times New Roman"/>
          <w:color w:val="000000"/>
        </w:rPr>
      </w:pPr>
      <w:r w:rsidRPr="00065878">
        <w:rPr>
          <w:rFonts w:eastAsia="Times New Roman" w:cs="Times New Roman"/>
          <w:color w:val="000000"/>
        </w:rPr>
        <w:t>ERMÜ</w:t>
      </w:r>
      <w:r>
        <w:rPr>
          <w:rFonts w:eastAsia="Times New Roman" w:cs="Times New Roman"/>
          <w:color w:val="000000"/>
        </w:rPr>
        <w:t xml:space="preserve">- </w:t>
      </w:r>
      <w:r w:rsidRPr="00486221">
        <w:rPr>
          <w:rFonts w:eastAsia="Times New Roman" w:cs="Times New Roman"/>
          <w:color w:val="000000"/>
        </w:rPr>
        <w:t>Eesti Rahvamajade Ühing</w:t>
      </w:r>
    </w:p>
    <w:p w14:paraId="09B56B99" w14:textId="77777777" w:rsidR="00C10789" w:rsidRPr="001E2FBD" w:rsidRDefault="00C10789" w:rsidP="00C10789">
      <w:pPr>
        <w:rPr>
          <w:rFonts w:cs="Times New Roman"/>
        </w:rPr>
      </w:pPr>
      <w:r w:rsidRPr="00065878">
        <w:rPr>
          <w:rFonts w:cs="Times New Roman"/>
        </w:rPr>
        <w:t>JKHK</w:t>
      </w:r>
      <w:r>
        <w:rPr>
          <w:rFonts w:cs="Times New Roman"/>
        </w:rPr>
        <w:t>- Järvamaa Kutsehariduskeskus</w:t>
      </w:r>
    </w:p>
    <w:p w14:paraId="0FED77AB" w14:textId="77777777" w:rsidR="00C10789" w:rsidRDefault="00C10789" w:rsidP="00C10789">
      <w:pPr>
        <w:rPr>
          <w:rFonts w:eastAsia="Times New Roman" w:cs="Times New Roman"/>
        </w:rPr>
      </w:pPr>
      <w:r w:rsidRPr="00065878">
        <w:rPr>
          <w:rFonts w:eastAsia="Times New Roman" w:cs="Times New Roman"/>
        </w:rPr>
        <w:t>JSL</w:t>
      </w:r>
      <w:r>
        <w:rPr>
          <w:rFonts w:eastAsia="Times New Roman" w:cs="Times New Roman"/>
        </w:rPr>
        <w:t>- Järvamaa Spordiliit</w:t>
      </w:r>
    </w:p>
    <w:p w14:paraId="24149F9C" w14:textId="77777777" w:rsidR="00C10789" w:rsidRPr="00C479C0" w:rsidRDefault="00C10789" w:rsidP="00C10789">
      <w:pPr>
        <w:rPr>
          <w:rFonts w:eastAsia="Times New Roman" w:cs="Times New Roman"/>
          <w:iCs/>
        </w:rPr>
      </w:pPr>
      <w:r w:rsidRPr="00065878">
        <w:rPr>
          <w:rFonts w:eastAsia="Times New Roman" w:cs="Times New Roman"/>
        </w:rPr>
        <w:t>JÜTK</w:t>
      </w:r>
      <w:r>
        <w:rPr>
          <w:rFonts w:eastAsia="Times New Roman" w:cs="Times New Roman"/>
        </w:rPr>
        <w:t xml:space="preserve">- Mittetulundusühing Järvamaa Ühistranspordi Keskus </w:t>
      </w:r>
    </w:p>
    <w:p w14:paraId="463BD7E6" w14:textId="77777777" w:rsidR="00C10789" w:rsidRPr="00BB5A9F" w:rsidRDefault="00C10789" w:rsidP="00C10789">
      <w:pPr>
        <w:rPr>
          <w:rFonts w:eastAsia="Times New Roman" w:cs="Times New Roman"/>
        </w:rPr>
      </w:pPr>
      <w:r w:rsidRPr="00065878">
        <w:rPr>
          <w:rFonts w:eastAsia="Times New Roman" w:cs="Times New Roman"/>
        </w:rPr>
        <w:t>Kesk-Eesti DMO</w:t>
      </w:r>
      <w:r>
        <w:rPr>
          <w:rFonts w:eastAsia="Times New Roman" w:cs="Times New Roman"/>
        </w:rPr>
        <w:t xml:space="preserve">- Kesk-Eesti </w:t>
      </w:r>
      <w:proofErr w:type="spellStart"/>
      <w:r w:rsidRPr="00BB5A9F">
        <w:rPr>
          <w:rFonts w:cs="Times New Roman"/>
          <w:color w:val="231F20"/>
          <w:shd w:val="clear" w:color="auto" w:fill="FFFFFF"/>
        </w:rPr>
        <w:t>Destination</w:t>
      </w:r>
      <w:proofErr w:type="spellEnd"/>
      <w:r w:rsidRPr="00BB5A9F">
        <w:rPr>
          <w:rFonts w:cs="Times New Roman"/>
          <w:color w:val="231F20"/>
          <w:shd w:val="clear" w:color="auto" w:fill="FFFFFF"/>
        </w:rPr>
        <w:t xml:space="preserve"> Management </w:t>
      </w:r>
      <w:proofErr w:type="spellStart"/>
      <w:r w:rsidRPr="00BB5A9F">
        <w:rPr>
          <w:rFonts w:cs="Times New Roman"/>
          <w:color w:val="231F20"/>
          <w:shd w:val="clear" w:color="auto" w:fill="FFFFFF"/>
        </w:rPr>
        <w:t>Organization</w:t>
      </w:r>
      <w:proofErr w:type="spellEnd"/>
    </w:p>
    <w:p w14:paraId="00D65D30" w14:textId="77777777" w:rsidR="00C10789" w:rsidRDefault="00C10789" w:rsidP="00C10789">
      <w:pPr>
        <w:rPr>
          <w:rFonts w:eastAsia="Times New Roman" w:cs="Times New Roman"/>
        </w:rPr>
      </w:pPr>
      <w:r>
        <w:rPr>
          <w:rFonts w:eastAsia="Times New Roman" w:cs="Times New Roman"/>
        </w:rPr>
        <w:t>KOV- kohalik omavalitsus</w:t>
      </w:r>
    </w:p>
    <w:p w14:paraId="3AC1AA9E" w14:textId="77777777" w:rsidR="00C10789" w:rsidRDefault="00C10789" w:rsidP="00C10789">
      <w:pPr>
        <w:rPr>
          <w:rFonts w:eastAsia="Times New Roman" w:cs="Times New Roman"/>
          <w:color w:val="000000"/>
        </w:rPr>
      </w:pPr>
      <w:proofErr w:type="spellStart"/>
      <w:r w:rsidRPr="00065878">
        <w:rPr>
          <w:rFonts w:eastAsia="Times New Roman" w:cs="Times New Roman"/>
          <w:color w:val="000000"/>
        </w:rPr>
        <w:t>KuM</w:t>
      </w:r>
      <w:proofErr w:type="spellEnd"/>
      <w:r>
        <w:rPr>
          <w:rFonts w:eastAsia="Times New Roman" w:cs="Times New Roman"/>
          <w:color w:val="000000"/>
        </w:rPr>
        <w:t>- Kultuuriministeerium</w:t>
      </w:r>
    </w:p>
    <w:p w14:paraId="32BB415F" w14:textId="77777777" w:rsidR="00C10789" w:rsidRDefault="00C10789" w:rsidP="00C10789">
      <w:pPr>
        <w:rPr>
          <w:rFonts w:eastAsia="Times New Roman" w:cs="Times New Roman"/>
        </w:rPr>
      </w:pPr>
      <w:r w:rsidRPr="00065878">
        <w:rPr>
          <w:rFonts w:eastAsia="Times New Roman" w:cs="Times New Roman"/>
        </w:rPr>
        <w:t>KVAT</w:t>
      </w:r>
      <w:r>
        <w:rPr>
          <w:rFonts w:eastAsia="Times New Roman" w:cs="Times New Roman"/>
        </w:rPr>
        <w:t>- meede „Kättesaadavad kvaliteetsed avalikud teenused“</w:t>
      </w:r>
    </w:p>
    <w:p w14:paraId="54C7B3E0" w14:textId="77777777" w:rsidR="00C10789" w:rsidRDefault="00C10789" w:rsidP="00C10789">
      <w:pPr>
        <w:rPr>
          <w:rFonts w:eastAsia="Times New Roman" w:cs="Times New Roman"/>
        </w:rPr>
      </w:pPr>
      <w:r w:rsidRPr="00065878">
        <w:rPr>
          <w:rFonts w:eastAsia="Times New Roman" w:cs="Times New Roman"/>
        </w:rPr>
        <w:t>MARO</w:t>
      </w:r>
      <w:r>
        <w:rPr>
          <w:rFonts w:eastAsia="Times New Roman" w:cs="Times New Roman"/>
        </w:rPr>
        <w:t>- maakondlik arendusorganisatsioon</w:t>
      </w:r>
    </w:p>
    <w:p w14:paraId="0C4C7477" w14:textId="77777777" w:rsidR="00C10789" w:rsidRDefault="00C10789" w:rsidP="00C10789">
      <w:pPr>
        <w:rPr>
          <w:rFonts w:eastAsia="Times New Roman" w:cs="Times New Roman"/>
        </w:rPr>
      </w:pPr>
      <w:r>
        <w:rPr>
          <w:rFonts w:eastAsia="Times New Roman" w:cs="Times New Roman"/>
          <w:iCs/>
        </w:rPr>
        <w:t xml:space="preserve">MATA- </w:t>
      </w:r>
      <w:r>
        <w:rPr>
          <w:rFonts w:eastAsia="Times New Roman" w:cs="Times New Roman"/>
        </w:rPr>
        <w:t>m</w:t>
      </w:r>
      <w:r w:rsidRPr="00065878">
        <w:rPr>
          <w:rFonts w:eastAsia="Times New Roman" w:cs="Times New Roman"/>
        </w:rPr>
        <w:t>aakonna arengustrateegia elluviimise toetus</w:t>
      </w:r>
    </w:p>
    <w:p w14:paraId="6C1CB5C5" w14:textId="77777777" w:rsidR="00C10789" w:rsidRDefault="00C10789" w:rsidP="00C10789">
      <w:pPr>
        <w:rPr>
          <w:rFonts w:cs="Times New Roman"/>
        </w:rPr>
      </w:pPr>
      <w:r w:rsidRPr="00065878">
        <w:rPr>
          <w:rFonts w:cs="Times New Roman"/>
        </w:rPr>
        <w:t>MKM</w:t>
      </w:r>
      <w:r>
        <w:rPr>
          <w:rFonts w:cs="Times New Roman"/>
        </w:rPr>
        <w:t xml:space="preserve">- </w:t>
      </w:r>
      <w:r w:rsidRPr="00CE04C4">
        <w:rPr>
          <w:rFonts w:cs="Times New Roman"/>
        </w:rPr>
        <w:t>Majandus- ja Kommunikatsiooniministeerium</w:t>
      </w:r>
    </w:p>
    <w:p w14:paraId="24763DC8" w14:textId="77777777" w:rsidR="00C10789" w:rsidRDefault="00C10789" w:rsidP="00C10789">
      <w:pPr>
        <w:rPr>
          <w:rFonts w:eastAsia="Times New Roman" w:cs="Times New Roman"/>
          <w:color w:val="000000"/>
        </w:rPr>
      </w:pPr>
      <w:r>
        <w:rPr>
          <w:rFonts w:eastAsia="Times New Roman" w:cs="Times New Roman"/>
          <w:color w:val="000000"/>
        </w:rPr>
        <w:t>MTÜ- mittetulundusühing</w:t>
      </w:r>
    </w:p>
    <w:p w14:paraId="672CD4D5" w14:textId="77777777" w:rsidR="00C10789" w:rsidRDefault="00C10789" w:rsidP="00C10789">
      <w:pPr>
        <w:rPr>
          <w:rFonts w:eastAsia="Times New Roman" w:cs="Times New Roman"/>
        </w:rPr>
      </w:pPr>
      <w:r>
        <w:rPr>
          <w:rFonts w:eastAsia="Times New Roman" w:cs="Times New Roman"/>
        </w:rPr>
        <w:t xml:space="preserve">Nõukoda- Järva maakonna arengustrateegias nimetatud vastava valdkonna nõukoda </w:t>
      </w:r>
    </w:p>
    <w:p w14:paraId="3DEDCB8B" w14:textId="77777777" w:rsidR="00C10789" w:rsidRDefault="00C10789" w:rsidP="00C10789">
      <w:pPr>
        <w:rPr>
          <w:rFonts w:eastAsia="Times New Roman" w:cs="Times New Roman"/>
        </w:rPr>
      </w:pPr>
      <w:r w:rsidRPr="00065878">
        <w:rPr>
          <w:rFonts w:eastAsia="Times New Roman" w:cs="Times New Roman"/>
        </w:rPr>
        <w:t>OVL</w:t>
      </w:r>
      <w:r>
        <w:rPr>
          <w:rFonts w:eastAsia="Times New Roman" w:cs="Times New Roman"/>
        </w:rPr>
        <w:t>- omavalitsuste liit</w:t>
      </w:r>
    </w:p>
    <w:p w14:paraId="66A65701" w14:textId="77777777" w:rsidR="00C10789" w:rsidRDefault="00C10789" w:rsidP="00C10789">
      <w:pPr>
        <w:rPr>
          <w:rFonts w:eastAsia="Times New Roman" w:cs="Times New Roman"/>
        </w:rPr>
      </w:pPr>
      <w:r w:rsidRPr="00065878">
        <w:rPr>
          <w:rFonts w:eastAsia="Times New Roman" w:cs="Times New Roman"/>
        </w:rPr>
        <w:t>PEEK</w:t>
      </w:r>
      <w:r>
        <w:rPr>
          <w:rFonts w:eastAsia="Times New Roman" w:cs="Times New Roman"/>
        </w:rPr>
        <w:t>- meede „Atraktiivne piirkondlik ettevõtlus- ja elukeskkond“</w:t>
      </w:r>
    </w:p>
    <w:p w14:paraId="1664B475" w14:textId="77777777" w:rsidR="00C10789" w:rsidRDefault="00C10789" w:rsidP="00C10789">
      <w:pPr>
        <w:rPr>
          <w:rFonts w:eastAsia="Times New Roman" w:cs="Times New Roman"/>
        </w:rPr>
      </w:pPr>
      <w:r>
        <w:rPr>
          <w:rFonts w:eastAsia="Times New Roman" w:cs="Times New Roman"/>
        </w:rPr>
        <w:t>REM- Regionaal- ja põllumajandusministeerium</w:t>
      </w:r>
    </w:p>
    <w:p w14:paraId="306B9FFB" w14:textId="77777777" w:rsidR="00C10789" w:rsidRDefault="00C10789" w:rsidP="00C10789">
      <w:pPr>
        <w:rPr>
          <w:rFonts w:eastAsia="Times New Roman" w:cs="Times New Roman"/>
        </w:rPr>
      </w:pPr>
      <w:r>
        <w:rPr>
          <w:rFonts w:eastAsia="Times New Roman" w:cs="Times New Roman"/>
        </w:rPr>
        <w:t>SA- Sihtasutus Järvamaa</w:t>
      </w:r>
    </w:p>
    <w:p w14:paraId="2A17A37C" w14:textId="77777777" w:rsidR="00C10789" w:rsidRPr="00E26E26" w:rsidRDefault="00C10789">
      <w:pPr>
        <w:rPr>
          <w:sz w:val="18"/>
          <w:szCs w:val="18"/>
        </w:rPr>
      </w:pPr>
    </w:p>
    <w:sectPr w:rsidR="00C10789" w:rsidRPr="00E26E26" w:rsidSect="00CB54CB">
      <w:pgSz w:w="16838" w:h="11906" w:orient="landscape"/>
      <w:pgMar w:top="720" w:right="1103"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ontserrat">
    <w:panose1 w:val="00000500000000000000"/>
    <w:charset w:val="4D"/>
    <w:family w:val="auto"/>
    <w:pitch w:val="variable"/>
    <w:sig w:usb0="2000020F" w:usb1="00000003" w:usb2="00000000" w:usb3="00000000" w:csb0="00000197"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AA6"/>
    <w:rsid w:val="00001FDA"/>
    <w:rsid w:val="000055FE"/>
    <w:rsid w:val="00013BB7"/>
    <w:rsid w:val="000605CA"/>
    <w:rsid w:val="00061414"/>
    <w:rsid w:val="000711F7"/>
    <w:rsid w:val="00072C5A"/>
    <w:rsid w:val="00085FB5"/>
    <w:rsid w:val="000979FB"/>
    <w:rsid w:val="000C4F71"/>
    <w:rsid w:val="000E2A28"/>
    <w:rsid w:val="000E3DFC"/>
    <w:rsid w:val="000E3E0B"/>
    <w:rsid w:val="000F0A63"/>
    <w:rsid w:val="00121760"/>
    <w:rsid w:val="00123E71"/>
    <w:rsid w:val="00135A2D"/>
    <w:rsid w:val="001511E7"/>
    <w:rsid w:val="001574CD"/>
    <w:rsid w:val="0017705C"/>
    <w:rsid w:val="001822CC"/>
    <w:rsid w:val="0018749A"/>
    <w:rsid w:val="001A231B"/>
    <w:rsid w:val="001A7E6F"/>
    <w:rsid w:val="001D76C6"/>
    <w:rsid w:val="001E1989"/>
    <w:rsid w:val="001E6740"/>
    <w:rsid w:val="001F397F"/>
    <w:rsid w:val="00203A0B"/>
    <w:rsid w:val="002177CF"/>
    <w:rsid w:val="00245B6F"/>
    <w:rsid w:val="002531BA"/>
    <w:rsid w:val="00254296"/>
    <w:rsid w:val="00266086"/>
    <w:rsid w:val="00271B8B"/>
    <w:rsid w:val="00282DB0"/>
    <w:rsid w:val="002A1C00"/>
    <w:rsid w:val="002B6268"/>
    <w:rsid w:val="002B7004"/>
    <w:rsid w:val="002E3015"/>
    <w:rsid w:val="002F0BF9"/>
    <w:rsid w:val="0030235F"/>
    <w:rsid w:val="003354C9"/>
    <w:rsid w:val="00346E88"/>
    <w:rsid w:val="00371EBD"/>
    <w:rsid w:val="003758BF"/>
    <w:rsid w:val="00384E91"/>
    <w:rsid w:val="003A0318"/>
    <w:rsid w:val="003A7E0A"/>
    <w:rsid w:val="003B000F"/>
    <w:rsid w:val="003B0BFE"/>
    <w:rsid w:val="003B0DA0"/>
    <w:rsid w:val="003D0C2B"/>
    <w:rsid w:val="003D0E4D"/>
    <w:rsid w:val="003D28A7"/>
    <w:rsid w:val="003D2C28"/>
    <w:rsid w:val="003D708B"/>
    <w:rsid w:val="003E392B"/>
    <w:rsid w:val="003E43B8"/>
    <w:rsid w:val="003E4417"/>
    <w:rsid w:val="003F0BA5"/>
    <w:rsid w:val="00413363"/>
    <w:rsid w:val="00414DDE"/>
    <w:rsid w:val="00415BEC"/>
    <w:rsid w:val="00431914"/>
    <w:rsid w:val="0043287C"/>
    <w:rsid w:val="00462BB2"/>
    <w:rsid w:val="00470F25"/>
    <w:rsid w:val="0047573A"/>
    <w:rsid w:val="004A121C"/>
    <w:rsid w:val="004A1608"/>
    <w:rsid w:val="004A2648"/>
    <w:rsid w:val="004B5F5C"/>
    <w:rsid w:val="004C6F59"/>
    <w:rsid w:val="004D4D4D"/>
    <w:rsid w:val="00505645"/>
    <w:rsid w:val="00511E7B"/>
    <w:rsid w:val="00523085"/>
    <w:rsid w:val="00523EF9"/>
    <w:rsid w:val="005272CE"/>
    <w:rsid w:val="00532F1D"/>
    <w:rsid w:val="00535C4E"/>
    <w:rsid w:val="0053620F"/>
    <w:rsid w:val="00536B64"/>
    <w:rsid w:val="0054024C"/>
    <w:rsid w:val="00541928"/>
    <w:rsid w:val="00546D9F"/>
    <w:rsid w:val="005601BE"/>
    <w:rsid w:val="005604B2"/>
    <w:rsid w:val="00585114"/>
    <w:rsid w:val="00591232"/>
    <w:rsid w:val="005966C1"/>
    <w:rsid w:val="005A0261"/>
    <w:rsid w:val="005C0F7C"/>
    <w:rsid w:val="005C1286"/>
    <w:rsid w:val="005C7B73"/>
    <w:rsid w:val="005E034B"/>
    <w:rsid w:val="00606072"/>
    <w:rsid w:val="00662CBB"/>
    <w:rsid w:val="006663E9"/>
    <w:rsid w:val="00674DAA"/>
    <w:rsid w:val="00677DDE"/>
    <w:rsid w:val="00683DAB"/>
    <w:rsid w:val="006853CB"/>
    <w:rsid w:val="00693C84"/>
    <w:rsid w:val="006952F5"/>
    <w:rsid w:val="006C547D"/>
    <w:rsid w:val="006D3370"/>
    <w:rsid w:val="007005E0"/>
    <w:rsid w:val="007126C9"/>
    <w:rsid w:val="007153AF"/>
    <w:rsid w:val="007420DC"/>
    <w:rsid w:val="007438FC"/>
    <w:rsid w:val="0076770A"/>
    <w:rsid w:val="00773C48"/>
    <w:rsid w:val="00780C90"/>
    <w:rsid w:val="00794D9E"/>
    <w:rsid w:val="00797DBD"/>
    <w:rsid w:val="007C01C4"/>
    <w:rsid w:val="007D16DE"/>
    <w:rsid w:val="007D7613"/>
    <w:rsid w:val="007F1247"/>
    <w:rsid w:val="007F7CBD"/>
    <w:rsid w:val="00800DCC"/>
    <w:rsid w:val="008049E6"/>
    <w:rsid w:val="00814831"/>
    <w:rsid w:val="008159E2"/>
    <w:rsid w:val="00820A68"/>
    <w:rsid w:val="00834CBA"/>
    <w:rsid w:val="00864381"/>
    <w:rsid w:val="00866817"/>
    <w:rsid w:val="00875459"/>
    <w:rsid w:val="00875AA6"/>
    <w:rsid w:val="00884E68"/>
    <w:rsid w:val="00893A1D"/>
    <w:rsid w:val="008942B2"/>
    <w:rsid w:val="008B4D23"/>
    <w:rsid w:val="008C0181"/>
    <w:rsid w:val="008C05A1"/>
    <w:rsid w:val="008C6E63"/>
    <w:rsid w:val="008D669C"/>
    <w:rsid w:val="008F6A88"/>
    <w:rsid w:val="0090204B"/>
    <w:rsid w:val="009308EC"/>
    <w:rsid w:val="00966A94"/>
    <w:rsid w:val="009716C5"/>
    <w:rsid w:val="009A1248"/>
    <w:rsid w:val="009B6676"/>
    <w:rsid w:val="009C3C8F"/>
    <w:rsid w:val="009D422D"/>
    <w:rsid w:val="009D73FF"/>
    <w:rsid w:val="009E0374"/>
    <w:rsid w:val="009F709F"/>
    <w:rsid w:val="00A21AE6"/>
    <w:rsid w:val="00A2217C"/>
    <w:rsid w:val="00A35004"/>
    <w:rsid w:val="00A35D04"/>
    <w:rsid w:val="00A51EA0"/>
    <w:rsid w:val="00A64A0C"/>
    <w:rsid w:val="00A72553"/>
    <w:rsid w:val="00A831B2"/>
    <w:rsid w:val="00A91D2F"/>
    <w:rsid w:val="00A9645F"/>
    <w:rsid w:val="00AA2EC3"/>
    <w:rsid w:val="00AB5697"/>
    <w:rsid w:val="00AC66D4"/>
    <w:rsid w:val="00AD02FA"/>
    <w:rsid w:val="00AD3F04"/>
    <w:rsid w:val="00AF7F4E"/>
    <w:rsid w:val="00B00B8C"/>
    <w:rsid w:val="00B337A6"/>
    <w:rsid w:val="00B342F7"/>
    <w:rsid w:val="00B34AE3"/>
    <w:rsid w:val="00B5430B"/>
    <w:rsid w:val="00B55E41"/>
    <w:rsid w:val="00B70A7B"/>
    <w:rsid w:val="00B74D80"/>
    <w:rsid w:val="00B77C87"/>
    <w:rsid w:val="00BC4378"/>
    <w:rsid w:val="00BC544F"/>
    <w:rsid w:val="00BE26F1"/>
    <w:rsid w:val="00BE28EA"/>
    <w:rsid w:val="00BE3542"/>
    <w:rsid w:val="00BF0595"/>
    <w:rsid w:val="00BF4DDF"/>
    <w:rsid w:val="00BF5613"/>
    <w:rsid w:val="00C05AE6"/>
    <w:rsid w:val="00C10789"/>
    <w:rsid w:val="00C25BAE"/>
    <w:rsid w:val="00C3011B"/>
    <w:rsid w:val="00C5435D"/>
    <w:rsid w:val="00C574C4"/>
    <w:rsid w:val="00C85140"/>
    <w:rsid w:val="00C96915"/>
    <w:rsid w:val="00CA1BAF"/>
    <w:rsid w:val="00CA2BA9"/>
    <w:rsid w:val="00CB1E60"/>
    <w:rsid w:val="00CB54CB"/>
    <w:rsid w:val="00CE2802"/>
    <w:rsid w:val="00CF4F38"/>
    <w:rsid w:val="00D01F83"/>
    <w:rsid w:val="00D02BCF"/>
    <w:rsid w:val="00D12C87"/>
    <w:rsid w:val="00D27FEC"/>
    <w:rsid w:val="00D4330B"/>
    <w:rsid w:val="00D7684F"/>
    <w:rsid w:val="00D93132"/>
    <w:rsid w:val="00D944B3"/>
    <w:rsid w:val="00DA10F7"/>
    <w:rsid w:val="00DA2D23"/>
    <w:rsid w:val="00DA3FC4"/>
    <w:rsid w:val="00DC5490"/>
    <w:rsid w:val="00DF7476"/>
    <w:rsid w:val="00E05C31"/>
    <w:rsid w:val="00E140F8"/>
    <w:rsid w:val="00E147BD"/>
    <w:rsid w:val="00E2393A"/>
    <w:rsid w:val="00E26E26"/>
    <w:rsid w:val="00E32646"/>
    <w:rsid w:val="00E450CB"/>
    <w:rsid w:val="00E51389"/>
    <w:rsid w:val="00E518B7"/>
    <w:rsid w:val="00E52827"/>
    <w:rsid w:val="00E6732A"/>
    <w:rsid w:val="00E75B04"/>
    <w:rsid w:val="00E812E8"/>
    <w:rsid w:val="00E82741"/>
    <w:rsid w:val="00E82810"/>
    <w:rsid w:val="00E95735"/>
    <w:rsid w:val="00E9668F"/>
    <w:rsid w:val="00E96DBE"/>
    <w:rsid w:val="00EA38EF"/>
    <w:rsid w:val="00EA4155"/>
    <w:rsid w:val="00ED02FF"/>
    <w:rsid w:val="00EE2FC5"/>
    <w:rsid w:val="00EE5DFC"/>
    <w:rsid w:val="00EF27E4"/>
    <w:rsid w:val="00F16B34"/>
    <w:rsid w:val="00F37CD2"/>
    <w:rsid w:val="00F4526D"/>
    <w:rsid w:val="00F53443"/>
    <w:rsid w:val="00FC00CD"/>
    <w:rsid w:val="00FC0E5C"/>
    <w:rsid w:val="00FC3185"/>
    <w:rsid w:val="00FC360C"/>
    <w:rsid w:val="00FC6581"/>
    <w:rsid w:val="00FD1E54"/>
    <w:rsid w:val="00FD3B1F"/>
    <w:rsid w:val="00FF4D88"/>
    <w:rsid w:val="00FF67D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90FFB"/>
  <w15:chartTrackingRefBased/>
  <w15:docId w15:val="{F70491D3-3F9E-4D25-A38D-BBEA465CE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heme="minorBidi"/>
        <w:kern w:val="2"/>
        <w:sz w:val="24"/>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5AA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75AA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75AA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75AA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75AA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75AA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75AA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75AA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75AA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5AA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75AA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75AA6"/>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75AA6"/>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875AA6"/>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75AA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75AA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75AA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75AA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75A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5A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5AA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5AA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75AA6"/>
    <w:pPr>
      <w:spacing w:before="160"/>
      <w:jc w:val="center"/>
    </w:pPr>
    <w:rPr>
      <w:i/>
      <w:iCs/>
      <w:color w:val="404040" w:themeColor="text1" w:themeTint="BF"/>
    </w:rPr>
  </w:style>
  <w:style w:type="character" w:customStyle="1" w:styleId="QuoteChar">
    <w:name w:val="Quote Char"/>
    <w:basedOn w:val="DefaultParagraphFont"/>
    <w:link w:val="Quote"/>
    <w:uiPriority w:val="29"/>
    <w:rsid w:val="00875AA6"/>
    <w:rPr>
      <w:i/>
      <w:iCs/>
      <w:color w:val="404040" w:themeColor="text1" w:themeTint="BF"/>
    </w:rPr>
  </w:style>
  <w:style w:type="paragraph" w:styleId="ListParagraph">
    <w:name w:val="List Paragraph"/>
    <w:basedOn w:val="Normal"/>
    <w:uiPriority w:val="34"/>
    <w:qFormat/>
    <w:rsid w:val="00875AA6"/>
    <w:pPr>
      <w:ind w:left="720"/>
      <w:contextualSpacing/>
    </w:pPr>
  </w:style>
  <w:style w:type="character" w:styleId="IntenseEmphasis">
    <w:name w:val="Intense Emphasis"/>
    <w:basedOn w:val="DefaultParagraphFont"/>
    <w:uiPriority w:val="21"/>
    <w:qFormat/>
    <w:rsid w:val="00875AA6"/>
    <w:rPr>
      <w:i/>
      <w:iCs/>
      <w:color w:val="2F5496" w:themeColor="accent1" w:themeShade="BF"/>
    </w:rPr>
  </w:style>
  <w:style w:type="paragraph" w:styleId="IntenseQuote">
    <w:name w:val="Intense Quote"/>
    <w:basedOn w:val="Normal"/>
    <w:next w:val="Normal"/>
    <w:link w:val="IntenseQuoteChar"/>
    <w:uiPriority w:val="30"/>
    <w:qFormat/>
    <w:rsid w:val="00875AA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75AA6"/>
    <w:rPr>
      <w:i/>
      <w:iCs/>
      <w:color w:val="2F5496" w:themeColor="accent1" w:themeShade="BF"/>
    </w:rPr>
  </w:style>
  <w:style w:type="character" w:styleId="IntenseReference">
    <w:name w:val="Intense Reference"/>
    <w:basedOn w:val="DefaultParagraphFont"/>
    <w:uiPriority w:val="32"/>
    <w:qFormat/>
    <w:rsid w:val="00875AA6"/>
    <w:rPr>
      <w:b/>
      <w:bCs/>
      <w:smallCaps/>
      <w:color w:val="2F5496" w:themeColor="accent1" w:themeShade="BF"/>
      <w:spacing w:val="5"/>
    </w:rPr>
  </w:style>
  <w:style w:type="character" w:styleId="Hyperlink">
    <w:name w:val="Hyperlink"/>
    <w:basedOn w:val="DefaultParagraphFont"/>
    <w:uiPriority w:val="99"/>
    <w:semiHidden/>
    <w:unhideWhenUsed/>
    <w:rsid w:val="00875AA6"/>
    <w:rPr>
      <w:color w:val="0563C1"/>
      <w:u w:val="single"/>
    </w:rPr>
  </w:style>
  <w:style w:type="character" w:styleId="FollowedHyperlink">
    <w:name w:val="FollowedHyperlink"/>
    <w:basedOn w:val="DefaultParagraphFont"/>
    <w:uiPriority w:val="99"/>
    <w:semiHidden/>
    <w:unhideWhenUsed/>
    <w:rsid w:val="00875AA6"/>
    <w:rPr>
      <w:color w:val="954F72"/>
      <w:u w:val="single"/>
    </w:rPr>
  </w:style>
  <w:style w:type="paragraph" w:customStyle="1" w:styleId="msonormal0">
    <w:name w:val="msonormal"/>
    <w:basedOn w:val="Normal"/>
    <w:rsid w:val="00875AA6"/>
    <w:pPr>
      <w:spacing w:before="100" w:beforeAutospacing="1" w:after="100" w:afterAutospacing="1" w:line="240" w:lineRule="auto"/>
    </w:pPr>
    <w:rPr>
      <w:rFonts w:eastAsia="Times New Roman" w:cs="Times New Roman"/>
      <w:kern w:val="0"/>
      <w:szCs w:val="24"/>
      <w:lang w:eastAsia="et-EE"/>
      <w14:ligatures w14:val="none"/>
    </w:rPr>
  </w:style>
  <w:style w:type="paragraph" w:customStyle="1" w:styleId="font5">
    <w:name w:val="font5"/>
    <w:basedOn w:val="Normal"/>
    <w:rsid w:val="00875AA6"/>
    <w:pPr>
      <w:spacing w:before="100" w:beforeAutospacing="1" w:after="100" w:afterAutospacing="1" w:line="240" w:lineRule="auto"/>
    </w:pPr>
    <w:rPr>
      <w:rFonts w:ascii="Montserrat" w:eastAsia="Times New Roman" w:hAnsi="Montserrat" w:cs="Times New Roman"/>
      <w:color w:val="000000"/>
      <w:kern w:val="0"/>
      <w:sz w:val="20"/>
      <w:szCs w:val="20"/>
      <w:lang w:eastAsia="et-EE"/>
      <w14:ligatures w14:val="none"/>
    </w:rPr>
  </w:style>
  <w:style w:type="paragraph" w:customStyle="1" w:styleId="font6">
    <w:name w:val="font6"/>
    <w:basedOn w:val="Normal"/>
    <w:rsid w:val="00875AA6"/>
    <w:pPr>
      <w:spacing w:before="100" w:beforeAutospacing="1" w:after="100" w:afterAutospacing="1" w:line="240" w:lineRule="auto"/>
    </w:pPr>
    <w:rPr>
      <w:rFonts w:ascii="Montserrat" w:eastAsia="Times New Roman" w:hAnsi="Montserrat" w:cs="Times New Roman"/>
      <w:b/>
      <w:bCs/>
      <w:i/>
      <w:iCs/>
      <w:color w:val="000000"/>
      <w:kern w:val="0"/>
      <w:sz w:val="20"/>
      <w:szCs w:val="20"/>
      <w:lang w:eastAsia="et-EE"/>
      <w14:ligatures w14:val="none"/>
    </w:rPr>
  </w:style>
  <w:style w:type="paragraph" w:customStyle="1" w:styleId="font7">
    <w:name w:val="font7"/>
    <w:basedOn w:val="Normal"/>
    <w:rsid w:val="00875AA6"/>
    <w:pPr>
      <w:spacing w:before="100" w:beforeAutospacing="1" w:after="100" w:afterAutospacing="1" w:line="240" w:lineRule="auto"/>
    </w:pPr>
    <w:rPr>
      <w:rFonts w:ascii="Montserrat" w:eastAsia="Times New Roman" w:hAnsi="Montserrat" w:cs="Times New Roman"/>
      <w:b/>
      <w:bCs/>
      <w:i/>
      <w:iCs/>
      <w:color w:val="000000"/>
      <w:kern w:val="0"/>
      <w:sz w:val="20"/>
      <w:szCs w:val="20"/>
      <w:lang w:eastAsia="et-EE"/>
      <w14:ligatures w14:val="none"/>
    </w:rPr>
  </w:style>
  <w:style w:type="paragraph" w:customStyle="1" w:styleId="font8">
    <w:name w:val="font8"/>
    <w:basedOn w:val="Normal"/>
    <w:rsid w:val="00875AA6"/>
    <w:pPr>
      <w:spacing w:before="100" w:beforeAutospacing="1" w:after="100" w:afterAutospacing="1" w:line="240" w:lineRule="auto"/>
    </w:pPr>
    <w:rPr>
      <w:rFonts w:ascii="Montserrat" w:eastAsia="Times New Roman" w:hAnsi="Montserrat" w:cs="Times New Roman"/>
      <w:kern w:val="0"/>
      <w:sz w:val="20"/>
      <w:szCs w:val="20"/>
      <w:lang w:eastAsia="et-EE"/>
      <w14:ligatures w14:val="none"/>
    </w:rPr>
  </w:style>
  <w:style w:type="paragraph" w:customStyle="1" w:styleId="font9">
    <w:name w:val="font9"/>
    <w:basedOn w:val="Normal"/>
    <w:rsid w:val="00875AA6"/>
    <w:pPr>
      <w:spacing w:before="100" w:beforeAutospacing="1" w:after="100" w:afterAutospacing="1" w:line="240" w:lineRule="auto"/>
    </w:pPr>
    <w:rPr>
      <w:rFonts w:ascii="Montserrat" w:eastAsia="Times New Roman" w:hAnsi="Montserrat" w:cs="Times New Roman"/>
      <w:b/>
      <w:bCs/>
      <w:i/>
      <w:iCs/>
      <w:kern w:val="0"/>
      <w:sz w:val="20"/>
      <w:szCs w:val="20"/>
      <w:lang w:eastAsia="et-EE"/>
      <w14:ligatures w14:val="none"/>
    </w:rPr>
  </w:style>
  <w:style w:type="paragraph" w:customStyle="1" w:styleId="font10">
    <w:name w:val="font10"/>
    <w:basedOn w:val="Normal"/>
    <w:rsid w:val="00875AA6"/>
    <w:pPr>
      <w:spacing w:before="100" w:beforeAutospacing="1" w:after="100" w:afterAutospacing="1" w:line="240" w:lineRule="auto"/>
    </w:pPr>
    <w:rPr>
      <w:rFonts w:ascii="Montserrat" w:eastAsia="Times New Roman" w:hAnsi="Montserrat" w:cs="Times New Roman"/>
      <w:kern w:val="0"/>
      <w:sz w:val="20"/>
      <w:szCs w:val="20"/>
      <w:lang w:eastAsia="et-EE"/>
      <w14:ligatures w14:val="none"/>
    </w:rPr>
  </w:style>
  <w:style w:type="paragraph" w:customStyle="1" w:styleId="font11">
    <w:name w:val="font11"/>
    <w:basedOn w:val="Normal"/>
    <w:rsid w:val="00875AA6"/>
    <w:pPr>
      <w:spacing w:before="100" w:beforeAutospacing="1" w:after="100" w:afterAutospacing="1" w:line="240" w:lineRule="auto"/>
    </w:pPr>
    <w:rPr>
      <w:rFonts w:ascii="Montserrat" w:eastAsia="Times New Roman" w:hAnsi="Montserrat" w:cs="Times New Roman"/>
      <w:color w:val="375623"/>
      <w:kern w:val="0"/>
      <w:sz w:val="20"/>
      <w:szCs w:val="20"/>
      <w:lang w:eastAsia="et-EE"/>
      <w14:ligatures w14:val="none"/>
    </w:rPr>
  </w:style>
  <w:style w:type="paragraph" w:customStyle="1" w:styleId="font12">
    <w:name w:val="font12"/>
    <w:basedOn w:val="Normal"/>
    <w:rsid w:val="00875AA6"/>
    <w:pPr>
      <w:spacing w:before="100" w:beforeAutospacing="1" w:after="100" w:afterAutospacing="1" w:line="240" w:lineRule="auto"/>
    </w:pPr>
    <w:rPr>
      <w:rFonts w:ascii="Montserrat" w:eastAsia="Times New Roman" w:hAnsi="Montserrat" w:cs="Times New Roman"/>
      <w:color w:val="548235"/>
      <w:kern w:val="0"/>
      <w:sz w:val="20"/>
      <w:szCs w:val="20"/>
      <w:lang w:eastAsia="et-EE"/>
      <w14:ligatures w14:val="none"/>
    </w:rPr>
  </w:style>
  <w:style w:type="paragraph" w:customStyle="1" w:styleId="xl65">
    <w:name w:val="xl65"/>
    <w:basedOn w:val="Normal"/>
    <w:rsid w:val="00875AA6"/>
    <w:pPr>
      <w:pBdr>
        <w:left w:val="single" w:sz="8" w:space="0" w:color="auto"/>
      </w:pBdr>
      <w:spacing w:before="100" w:beforeAutospacing="1" w:after="100" w:afterAutospacing="1" w:line="240" w:lineRule="auto"/>
      <w:textAlignment w:val="center"/>
    </w:pPr>
    <w:rPr>
      <w:rFonts w:ascii="Montserrat" w:eastAsia="Times New Roman" w:hAnsi="Montserrat" w:cs="Times New Roman"/>
      <w:color w:val="000000"/>
      <w:kern w:val="0"/>
      <w:sz w:val="20"/>
      <w:szCs w:val="20"/>
      <w:lang w:eastAsia="et-EE"/>
      <w14:ligatures w14:val="none"/>
    </w:rPr>
  </w:style>
  <w:style w:type="paragraph" w:customStyle="1" w:styleId="xl66">
    <w:name w:val="xl66"/>
    <w:basedOn w:val="Normal"/>
    <w:rsid w:val="00875AA6"/>
    <w:pPr>
      <w:pBdr>
        <w:left w:val="single" w:sz="8" w:space="0" w:color="000000"/>
        <w:bottom w:val="single" w:sz="8" w:space="0" w:color="000000"/>
        <w:right w:val="single" w:sz="8" w:space="0" w:color="000000"/>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67">
    <w:name w:val="xl67"/>
    <w:basedOn w:val="Normal"/>
    <w:rsid w:val="00875AA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68">
    <w:name w:val="xl68"/>
    <w:basedOn w:val="Normal"/>
    <w:rsid w:val="00875AA6"/>
    <w:pPr>
      <w:pBdr>
        <w:top w:val="single" w:sz="8" w:space="0" w:color="auto"/>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69">
    <w:name w:val="xl69"/>
    <w:basedOn w:val="Normal"/>
    <w:rsid w:val="00875AA6"/>
    <w:pPr>
      <w:pBdr>
        <w:top w:val="single" w:sz="8" w:space="0" w:color="auto"/>
        <w:left w:val="single" w:sz="8" w:space="0" w:color="auto"/>
        <w:bottom w:val="single" w:sz="8" w:space="0" w:color="000000"/>
        <w:righ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70">
    <w:name w:val="xl70"/>
    <w:basedOn w:val="Normal"/>
    <w:rsid w:val="00875AA6"/>
    <w:pPr>
      <w:pBdr>
        <w:top w:val="single" w:sz="8" w:space="0" w:color="000000"/>
        <w:left w:val="single" w:sz="8" w:space="0" w:color="auto"/>
        <w:bottom w:val="single" w:sz="8" w:space="0" w:color="000000"/>
      </w:pBdr>
      <w:spacing w:before="100" w:beforeAutospacing="1" w:after="100" w:afterAutospacing="1" w:line="240" w:lineRule="auto"/>
      <w:textAlignment w:val="center"/>
    </w:pPr>
    <w:rPr>
      <w:rFonts w:ascii="Montserrat" w:eastAsia="Times New Roman" w:hAnsi="Montserrat" w:cs="Times New Roman"/>
      <w:color w:val="000000"/>
      <w:kern w:val="0"/>
      <w:sz w:val="20"/>
      <w:szCs w:val="20"/>
      <w:lang w:eastAsia="et-EE"/>
      <w14:ligatures w14:val="none"/>
    </w:rPr>
  </w:style>
  <w:style w:type="paragraph" w:customStyle="1" w:styleId="xl71">
    <w:name w:val="xl71"/>
    <w:basedOn w:val="Normal"/>
    <w:rsid w:val="00875AA6"/>
    <w:pPr>
      <w:pBdr>
        <w:top w:val="single" w:sz="8" w:space="0" w:color="000000"/>
        <w:left w:val="single" w:sz="8" w:space="0" w:color="auto"/>
        <w:bottom w:val="single" w:sz="8" w:space="0" w:color="000000"/>
        <w:righ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72">
    <w:name w:val="xl72"/>
    <w:basedOn w:val="Normal"/>
    <w:rsid w:val="00875AA6"/>
    <w:pPr>
      <w:pBdr>
        <w:top w:val="single" w:sz="8" w:space="0" w:color="000000"/>
        <w:left w:val="single" w:sz="8" w:space="0" w:color="auto"/>
        <w:bottom w:val="single" w:sz="8" w:space="0" w:color="auto"/>
        <w:righ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73">
    <w:name w:val="xl73"/>
    <w:basedOn w:val="Normal"/>
    <w:rsid w:val="00875AA6"/>
    <w:pPr>
      <w:pBdr>
        <w:left w:val="single" w:sz="8" w:space="0" w:color="000000"/>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74">
    <w:name w:val="xl74"/>
    <w:basedOn w:val="Normal"/>
    <w:rsid w:val="00875AA6"/>
    <w:pPr>
      <w:pBdr>
        <w:top w:val="single" w:sz="8" w:space="0" w:color="000000"/>
        <w:left w:val="single" w:sz="8" w:space="0" w:color="000000"/>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75">
    <w:name w:val="xl75"/>
    <w:basedOn w:val="Normal"/>
    <w:rsid w:val="00875AA6"/>
    <w:pPr>
      <w:pBdr>
        <w:left w:val="single" w:sz="8" w:space="0" w:color="000000"/>
        <w:bottom w:val="single" w:sz="8" w:space="0" w:color="000000"/>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76">
    <w:name w:val="xl76"/>
    <w:basedOn w:val="Normal"/>
    <w:rsid w:val="00875AA6"/>
    <w:pPr>
      <w:pBdr>
        <w:top w:val="single" w:sz="8" w:space="0" w:color="auto"/>
        <w:lef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77">
    <w:name w:val="xl77"/>
    <w:basedOn w:val="Normal"/>
    <w:rsid w:val="00875AA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78">
    <w:name w:val="xl78"/>
    <w:basedOn w:val="Normal"/>
    <w:rsid w:val="00875AA6"/>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Montserrat" w:eastAsia="Times New Roman" w:hAnsi="Montserrat" w:cs="Times New Roman"/>
      <w:color w:val="000000"/>
      <w:kern w:val="0"/>
      <w:sz w:val="20"/>
      <w:szCs w:val="20"/>
      <w:lang w:eastAsia="et-EE"/>
      <w14:ligatures w14:val="none"/>
    </w:rPr>
  </w:style>
  <w:style w:type="paragraph" w:customStyle="1" w:styleId="xl79">
    <w:name w:val="xl79"/>
    <w:basedOn w:val="Normal"/>
    <w:rsid w:val="00875AA6"/>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80">
    <w:name w:val="xl80"/>
    <w:basedOn w:val="Normal"/>
    <w:rsid w:val="00875AA6"/>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81">
    <w:name w:val="xl81"/>
    <w:basedOn w:val="Normal"/>
    <w:rsid w:val="00875AA6"/>
    <w:pPr>
      <w:pBdr>
        <w:top w:val="single" w:sz="8" w:space="0" w:color="000000"/>
        <w:left w:val="single" w:sz="8" w:space="0" w:color="auto"/>
        <w:bottom w:val="single" w:sz="8" w:space="0" w:color="000000"/>
        <w:right w:val="single" w:sz="8" w:space="0" w:color="auto"/>
      </w:pBdr>
      <w:spacing w:before="100" w:beforeAutospacing="1" w:after="100" w:afterAutospacing="1" w:line="240" w:lineRule="auto"/>
      <w:textAlignment w:val="center"/>
    </w:pPr>
    <w:rPr>
      <w:rFonts w:ascii="Montserrat" w:eastAsia="Times New Roman" w:hAnsi="Montserrat" w:cs="Times New Roman"/>
      <w:color w:val="000000"/>
      <w:kern w:val="0"/>
      <w:sz w:val="20"/>
      <w:szCs w:val="20"/>
      <w:lang w:eastAsia="et-EE"/>
      <w14:ligatures w14:val="none"/>
    </w:rPr>
  </w:style>
  <w:style w:type="paragraph" w:customStyle="1" w:styleId="xl82">
    <w:name w:val="xl82"/>
    <w:basedOn w:val="Normal"/>
    <w:rsid w:val="00875AA6"/>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Montserrat" w:eastAsia="Times New Roman" w:hAnsi="Montserrat" w:cs="Times New Roman"/>
      <w:color w:val="000000"/>
      <w:kern w:val="0"/>
      <w:sz w:val="20"/>
      <w:szCs w:val="20"/>
      <w:lang w:eastAsia="et-EE"/>
      <w14:ligatures w14:val="none"/>
    </w:rPr>
  </w:style>
  <w:style w:type="paragraph" w:customStyle="1" w:styleId="xl83">
    <w:name w:val="xl83"/>
    <w:basedOn w:val="Normal"/>
    <w:rsid w:val="00875AA6"/>
    <w:pPr>
      <w:pBdr>
        <w:left w:val="single" w:sz="8" w:space="0" w:color="000000"/>
        <w:bottom w:val="single" w:sz="8" w:space="0" w:color="000000"/>
        <w:right w:val="single" w:sz="8" w:space="0" w:color="000000"/>
      </w:pBdr>
      <w:shd w:val="clear" w:color="000000" w:fill="FFEE01"/>
      <w:spacing w:before="100" w:beforeAutospacing="1" w:after="100" w:afterAutospacing="1" w:line="240" w:lineRule="auto"/>
      <w:jc w:val="center"/>
      <w:textAlignment w:val="center"/>
    </w:pPr>
    <w:rPr>
      <w:rFonts w:ascii="Montserrat" w:eastAsia="Times New Roman" w:hAnsi="Montserrat" w:cs="Times New Roman"/>
      <w:b/>
      <w:bCs/>
      <w:kern w:val="0"/>
      <w:sz w:val="20"/>
      <w:szCs w:val="20"/>
      <w:lang w:eastAsia="et-EE"/>
      <w14:ligatures w14:val="none"/>
    </w:rPr>
  </w:style>
  <w:style w:type="paragraph" w:customStyle="1" w:styleId="xl84">
    <w:name w:val="xl84"/>
    <w:basedOn w:val="Normal"/>
    <w:rsid w:val="00875AA6"/>
    <w:pPr>
      <w:pBdr>
        <w:left w:val="single" w:sz="8" w:space="0" w:color="000000"/>
        <w:right w:val="single" w:sz="8" w:space="0" w:color="000000"/>
      </w:pBdr>
      <w:spacing w:before="100" w:beforeAutospacing="1" w:after="100" w:afterAutospacing="1" w:line="240" w:lineRule="auto"/>
      <w:textAlignment w:val="center"/>
    </w:pPr>
    <w:rPr>
      <w:rFonts w:ascii="Montserrat" w:eastAsia="Times New Roman" w:hAnsi="Montserrat" w:cs="Times New Roman"/>
      <w:b/>
      <w:bCs/>
      <w:kern w:val="0"/>
      <w:sz w:val="20"/>
      <w:szCs w:val="20"/>
      <w:lang w:eastAsia="et-EE"/>
      <w14:ligatures w14:val="none"/>
    </w:rPr>
  </w:style>
  <w:style w:type="paragraph" w:customStyle="1" w:styleId="xl85">
    <w:name w:val="xl85"/>
    <w:basedOn w:val="Normal"/>
    <w:rsid w:val="00875AA6"/>
    <w:pPr>
      <w:pBdr>
        <w:top w:val="single" w:sz="8" w:space="0" w:color="000000"/>
        <w:left w:val="single" w:sz="8" w:space="0" w:color="auto"/>
        <w:bottom w:val="single" w:sz="8" w:space="0" w:color="000000"/>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86">
    <w:name w:val="xl86"/>
    <w:basedOn w:val="Normal"/>
    <w:rsid w:val="00875AA6"/>
    <w:pPr>
      <w:pBdr>
        <w:left w:val="single" w:sz="8" w:space="0" w:color="auto"/>
        <w:bottom w:val="single" w:sz="8" w:space="0" w:color="000000"/>
        <w:right w:val="single" w:sz="8" w:space="0" w:color="000000"/>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87">
    <w:name w:val="xl87"/>
    <w:basedOn w:val="Normal"/>
    <w:rsid w:val="00875AA6"/>
    <w:pPr>
      <w:pBdr>
        <w:top w:val="single" w:sz="8" w:space="0" w:color="000000"/>
        <w:left w:val="single" w:sz="8" w:space="0" w:color="auto"/>
        <w:right w:val="single" w:sz="8" w:space="0" w:color="000000"/>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88">
    <w:name w:val="xl88"/>
    <w:basedOn w:val="Normal"/>
    <w:rsid w:val="00875AA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89">
    <w:name w:val="xl89"/>
    <w:basedOn w:val="Normal"/>
    <w:rsid w:val="00875AA6"/>
    <w:pPr>
      <w:pBdr>
        <w:left w:val="single" w:sz="8" w:space="0" w:color="000000"/>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90">
    <w:name w:val="xl90"/>
    <w:basedOn w:val="Normal"/>
    <w:rsid w:val="00875AA6"/>
    <w:pPr>
      <w:pBdr>
        <w:left w:val="single" w:sz="8" w:space="0" w:color="000000"/>
        <w:bottom w:val="single" w:sz="8" w:space="0" w:color="000000"/>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91">
    <w:name w:val="xl91"/>
    <w:basedOn w:val="Normal"/>
    <w:rsid w:val="00875AA6"/>
    <w:pPr>
      <w:pBdr>
        <w:top w:val="single" w:sz="8" w:space="0" w:color="000000"/>
        <w:left w:val="single" w:sz="8" w:space="0" w:color="auto"/>
        <w:bottom w:val="single" w:sz="8" w:space="0" w:color="000000"/>
        <w:righ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92">
    <w:name w:val="xl92"/>
    <w:basedOn w:val="Normal"/>
    <w:rsid w:val="00875AA6"/>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93">
    <w:name w:val="xl93"/>
    <w:basedOn w:val="Normal"/>
    <w:rsid w:val="00875AA6"/>
    <w:pPr>
      <w:pBdr>
        <w:top w:val="single" w:sz="8" w:space="0" w:color="000000"/>
        <w:lef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94">
    <w:name w:val="xl94"/>
    <w:basedOn w:val="Normal"/>
    <w:rsid w:val="00875AA6"/>
    <w:pPr>
      <w:pBdr>
        <w:lef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95">
    <w:name w:val="xl95"/>
    <w:basedOn w:val="Normal"/>
    <w:rsid w:val="00875AA6"/>
    <w:pPr>
      <w:pBdr>
        <w:top w:val="single" w:sz="8" w:space="0" w:color="000000"/>
        <w:left w:val="single" w:sz="8" w:space="0" w:color="auto"/>
        <w:bottom w:val="single" w:sz="8" w:space="0" w:color="auto"/>
        <w:righ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96">
    <w:name w:val="xl96"/>
    <w:basedOn w:val="Normal"/>
    <w:rsid w:val="00875AA6"/>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97">
    <w:name w:val="xl97"/>
    <w:basedOn w:val="Normal"/>
    <w:rsid w:val="00875AA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98">
    <w:name w:val="xl98"/>
    <w:basedOn w:val="Normal"/>
    <w:rsid w:val="00875AA6"/>
    <w:pPr>
      <w:pBdr>
        <w:left w:val="single" w:sz="8" w:space="0" w:color="auto"/>
        <w:right w:val="single" w:sz="8" w:space="0" w:color="000000"/>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99">
    <w:name w:val="xl99"/>
    <w:basedOn w:val="Normal"/>
    <w:rsid w:val="00875AA6"/>
    <w:pP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100">
    <w:name w:val="xl100"/>
    <w:basedOn w:val="Normal"/>
    <w:rsid w:val="00875AA6"/>
    <w:pPr>
      <w:pBdr>
        <w:top w:val="single" w:sz="8" w:space="0" w:color="000000"/>
        <w:left w:val="single" w:sz="8" w:space="0" w:color="auto"/>
        <w:right w:val="single" w:sz="8" w:space="0" w:color="auto"/>
      </w:pBdr>
      <w:shd w:val="clear" w:color="000000" w:fill="FFFFFF"/>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101">
    <w:name w:val="xl101"/>
    <w:basedOn w:val="Normal"/>
    <w:rsid w:val="00875AA6"/>
    <w:pPr>
      <w:pBdr>
        <w:left w:val="single" w:sz="8" w:space="0" w:color="auto"/>
        <w:bottom w:val="single" w:sz="8" w:space="0" w:color="000000"/>
      </w:pBdr>
      <w:spacing w:before="100" w:beforeAutospacing="1" w:after="100" w:afterAutospacing="1" w:line="240" w:lineRule="auto"/>
      <w:textAlignment w:val="center"/>
    </w:pPr>
    <w:rPr>
      <w:rFonts w:ascii="Montserrat" w:eastAsia="Times New Roman" w:hAnsi="Montserrat" w:cs="Times New Roman"/>
      <w:color w:val="000000"/>
      <w:kern w:val="0"/>
      <w:sz w:val="20"/>
      <w:szCs w:val="20"/>
      <w:lang w:eastAsia="et-EE"/>
      <w14:ligatures w14:val="none"/>
    </w:rPr>
  </w:style>
  <w:style w:type="paragraph" w:customStyle="1" w:styleId="xl102">
    <w:name w:val="xl102"/>
    <w:basedOn w:val="Normal"/>
    <w:rsid w:val="00875AA6"/>
    <w:pPr>
      <w:pBdr>
        <w:top w:val="single" w:sz="8" w:space="0" w:color="000000"/>
        <w:left w:val="single" w:sz="8" w:space="0" w:color="auto"/>
      </w:pBdr>
      <w:spacing w:before="100" w:beforeAutospacing="1" w:after="100" w:afterAutospacing="1" w:line="240" w:lineRule="auto"/>
      <w:textAlignment w:val="center"/>
    </w:pPr>
    <w:rPr>
      <w:rFonts w:ascii="Montserrat" w:eastAsia="Times New Roman" w:hAnsi="Montserrat" w:cs="Times New Roman"/>
      <w:color w:val="000000"/>
      <w:kern w:val="0"/>
      <w:sz w:val="20"/>
      <w:szCs w:val="20"/>
      <w:lang w:eastAsia="et-EE"/>
      <w14:ligatures w14:val="none"/>
    </w:rPr>
  </w:style>
  <w:style w:type="paragraph" w:customStyle="1" w:styleId="xl103">
    <w:name w:val="xl103"/>
    <w:basedOn w:val="Normal"/>
    <w:rsid w:val="00875AA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Montserrat" w:eastAsia="Times New Roman" w:hAnsi="Montserrat" w:cs="Times New Roman"/>
      <w:color w:val="000000"/>
      <w:kern w:val="0"/>
      <w:sz w:val="20"/>
      <w:szCs w:val="20"/>
      <w:lang w:eastAsia="et-EE"/>
      <w14:ligatures w14:val="none"/>
    </w:rPr>
  </w:style>
  <w:style w:type="paragraph" w:customStyle="1" w:styleId="xl104">
    <w:name w:val="xl104"/>
    <w:basedOn w:val="Normal"/>
    <w:rsid w:val="00875AA6"/>
    <w:pPr>
      <w:pBdr>
        <w:left w:val="single" w:sz="8" w:space="0" w:color="auto"/>
        <w:right w:val="single" w:sz="8" w:space="0" w:color="auto"/>
      </w:pBdr>
      <w:spacing w:before="100" w:beforeAutospacing="1" w:after="100" w:afterAutospacing="1" w:line="240" w:lineRule="auto"/>
      <w:textAlignment w:val="center"/>
    </w:pPr>
    <w:rPr>
      <w:rFonts w:ascii="Montserrat" w:eastAsia="Times New Roman" w:hAnsi="Montserrat" w:cs="Times New Roman"/>
      <w:color w:val="000000"/>
      <w:kern w:val="0"/>
      <w:sz w:val="20"/>
      <w:szCs w:val="20"/>
      <w:lang w:eastAsia="et-EE"/>
      <w14:ligatures w14:val="none"/>
    </w:rPr>
  </w:style>
  <w:style w:type="paragraph" w:customStyle="1" w:styleId="xl105">
    <w:name w:val="xl105"/>
    <w:basedOn w:val="Normal"/>
    <w:rsid w:val="00875AA6"/>
    <w:pPr>
      <w:pBdr>
        <w:left w:val="single" w:sz="8" w:space="0" w:color="000000"/>
        <w:bottom w:val="single" w:sz="8" w:space="0" w:color="000000"/>
        <w:right w:val="single" w:sz="8" w:space="0" w:color="000000"/>
      </w:pBdr>
      <w:spacing w:before="100" w:beforeAutospacing="1" w:after="100" w:afterAutospacing="1" w:line="240" w:lineRule="auto"/>
      <w:textAlignment w:val="center"/>
    </w:pPr>
    <w:rPr>
      <w:rFonts w:ascii="Montserrat" w:eastAsia="Times New Roman" w:hAnsi="Montserrat" w:cs="Times New Roman"/>
      <w:color w:val="548235"/>
      <w:kern w:val="0"/>
      <w:sz w:val="20"/>
      <w:szCs w:val="20"/>
      <w:lang w:eastAsia="et-EE"/>
      <w14:ligatures w14:val="none"/>
    </w:rPr>
  </w:style>
  <w:style w:type="paragraph" w:customStyle="1" w:styleId="xl106">
    <w:name w:val="xl106"/>
    <w:basedOn w:val="Normal"/>
    <w:rsid w:val="00875AA6"/>
    <w:pPr>
      <w:pBdr>
        <w:left w:val="single" w:sz="8" w:space="0" w:color="000000"/>
        <w:right w:val="single" w:sz="8" w:space="0" w:color="000000"/>
      </w:pBdr>
      <w:spacing w:before="100" w:beforeAutospacing="1" w:after="100" w:afterAutospacing="1" w:line="240" w:lineRule="auto"/>
      <w:textAlignment w:val="center"/>
    </w:pPr>
    <w:rPr>
      <w:rFonts w:ascii="Montserrat" w:eastAsia="Times New Roman" w:hAnsi="Montserrat" w:cs="Times New Roman"/>
      <w:color w:val="548235"/>
      <w:kern w:val="0"/>
      <w:sz w:val="20"/>
      <w:szCs w:val="20"/>
      <w:lang w:eastAsia="et-EE"/>
      <w14:ligatures w14:val="none"/>
    </w:rPr>
  </w:style>
  <w:style w:type="paragraph" w:customStyle="1" w:styleId="xl107">
    <w:name w:val="xl107"/>
    <w:basedOn w:val="Normal"/>
    <w:rsid w:val="00875AA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Montserrat" w:eastAsia="Times New Roman" w:hAnsi="Montserrat" w:cs="Times New Roman"/>
      <w:color w:val="548235"/>
      <w:kern w:val="0"/>
      <w:sz w:val="20"/>
      <w:szCs w:val="20"/>
      <w:lang w:eastAsia="et-EE"/>
      <w14:ligatures w14:val="none"/>
    </w:rPr>
  </w:style>
  <w:style w:type="paragraph" w:customStyle="1" w:styleId="xl108">
    <w:name w:val="xl108"/>
    <w:basedOn w:val="Normal"/>
    <w:rsid w:val="00875AA6"/>
    <w:pPr>
      <w:pBdr>
        <w:top w:val="single" w:sz="4" w:space="0" w:color="auto"/>
        <w:left w:val="single" w:sz="8" w:space="0" w:color="auto"/>
      </w:pBdr>
      <w:spacing w:before="100" w:beforeAutospacing="1" w:after="100" w:afterAutospacing="1" w:line="240" w:lineRule="auto"/>
      <w:textAlignment w:val="center"/>
    </w:pPr>
    <w:rPr>
      <w:rFonts w:ascii="Montserrat" w:eastAsia="Times New Roman" w:hAnsi="Montserrat" w:cs="Times New Roman"/>
      <w:color w:val="548235"/>
      <w:kern w:val="0"/>
      <w:sz w:val="20"/>
      <w:szCs w:val="20"/>
      <w:lang w:eastAsia="et-EE"/>
      <w14:ligatures w14:val="none"/>
    </w:rPr>
  </w:style>
  <w:style w:type="paragraph" w:customStyle="1" w:styleId="xl109">
    <w:name w:val="xl109"/>
    <w:basedOn w:val="Normal"/>
    <w:rsid w:val="00875AA6"/>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Montserrat" w:eastAsia="Times New Roman" w:hAnsi="Montserrat" w:cs="Times New Roman"/>
      <w:color w:val="548235"/>
      <w:kern w:val="0"/>
      <w:sz w:val="20"/>
      <w:szCs w:val="20"/>
      <w:lang w:eastAsia="et-EE"/>
      <w14:ligatures w14:val="none"/>
    </w:rPr>
  </w:style>
  <w:style w:type="paragraph" w:customStyle="1" w:styleId="xl110">
    <w:name w:val="xl110"/>
    <w:basedOn w:val="Normal"/>
    <w:rsid w:val="00875AA6"/>
    <w:pPr>
      <w:pBdr>
        <w:top w:val="single" w:sz="8" w:space="0" w:color="000000"/>
        <w:left w:val="single" w:sz="8" w:space="0" w:color="auto"/>
        <w:bottom w:val="single" w:sz="8" w:space="0" w:color="000000"/>
        <w:righ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111">
    <w:name w:val="xl111"/>
    <w:basedOn w:val="Normal"/>
    <w:rsid w:val="00875AA6"/>
    <w:pPr>
      <w:pBdr>
        <w:top w:val="single" w:sz="8" w:space="0" w:color="000000"/>
        <w:left w:val="single" w:sz="8" w:space="0" w:color="000000"/>
      </w:pBdr>
      <w:spacing w:before="100" w:beforeAutospacing="1" w:after="100" w:afterAutospacing="1" w:line="240" w:lineRule="auto"/>
      <w:textAlignment w:val="center"/>
    </w:pPr>
    <w:rPr>
      <w:rFonts w:ascii="Montserrat" w:eastAsia="Times New Roman" w:hAnsi="Montserrat" w:cs="Times New Roman"/>
      <w:color w:val="548235"/>
      <w:kern w:val="0"/>
      <w:sz w:val="20"/>
      <w:szCs w:val="20"/>
      <w:lang w:eastAsia="et-EE"/>
      <w14:ligatures w14:val="none"/>
    </w:rPr>
  </w:style>
  <w:style w:type="paragraph" w:customStyle="1" w:styleId="xl112">
    <w:name w:val="xl112"/>
    <w:basedOn w:val="Normal"/>
    <w:rsid w:val="00875AA6"/>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Montserrat" w:eastAsia="Times New Roman" w:hAnsi="Montserrat" w:cs="Times New Roman"/>
      <w:color w:val="548235"/>
      <w:kern w:val="0"/>
      <w:sz w:val="20"/>
      <w:szCs w:val="20"/>
      <w:lang w:eastAsia="et-EE"/>
      <w14:ligatures w14:val="none"/>
    </w:rPr>
  </w:style>
  <w:style w:type="paragraph" w:customStyle="1" w:styleId="xl113">
    <w:name w:val="xl113"/>
    <w:basedOn w:val="Normal"/>
    <w:rsid w:val="00875AA6"/>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Montserrat" w:eastAsia="Times New Roman" w:hAnsi="Montserrat" w:cs="Times New Roman"/>
      <w:color w:val="548235"/>
      <w:kern w:val="0"/>
      <w:sz w:val="20"/>
      <w:szCs w:val="20"/>
      <w:lang w:eastAsia="et-EE"/>
      <w14:ligatures w14:val="none"/>
    </w:rPr>
  </w:style>
  <w:style w:type="paragraph" w:customStyle="1" w:styleId="xl114">
    <w:name w:val="xl114"/>
    <w:basedOn w:val="Normal"/>
    <w:rsid w:val="00875AA6"/>
    <w:pPr>
      <w:pBdr>
        <w:top w:val="single" w:sz="8" w:space="0" w:color="000000"/>
        <w:left w:val="single" w:sz="8" w:space="0" w:color="auto"/>
        <w:bottom w:val="single" w:sz="8" w:space="0" w:color="000000"/>
        <w:right w:val="single" w:sz="8" w:space="0" w:color="auto"/>
      </w:pBdr>
      <w:spacing w:before="100" w:beforeAutospacing="1" w:after="100" w:afterAutospacing="1" w:line="240" w:lineRule="auto"/>
      <w:textAlignment w:val="center"/>
    </w:pPr>
    <w:rPr>
      <w:rFonts w:ascii="Montserrat" w:eastAsia="Times New Roman" w:hAnsi="Montserrat" w:cs="Times New Roman"/>
      <w:color w:val="548235"/>
      <w:kern w:val="0"/>
      <w:sz w:val="20"/>
      <w:szCs w:val="20"/>
      <w:lang w:eastAsia="et-EE"/>
      <w14:ligatures w14:val="none"/>
    </w:rPr>
  </w:style>
  <w:style w:type="paragraph" w:customStyle="1" w:styleId="xl115">
    <w:name w:val="xl115"/>
    <w:basedOn w:val="Normal"/>
    <w:rsid w:val="00875AA6"/>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Montserrat" w:eastAsia="Times New Roman" w:hAnsi="Montserrat" w:cs="Times New Roman"/>
      <w:color w:val="548235"/>
      <w:kern w:val="0"/>
      <w:sz w:val="20"/>
      <w:szCs w:val="20"/>
      <w:lang w:eastAsia="et-EE"/>
      <w14:ligatures w14:val="none"/>
    </w:rPr>
  </w:style>
  <w:style w:type="paragraph" w:customStyle="1" w:styleId="xl116">
    <w:name w:val="xl116"/>
    <w:basedOn w:val="Normal"/>
    <w:rsid w:val="00875AA6"/>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117">
    <w:name w:val="xl117"/>
    <w:basedOn w:val="Normal"/>
    <w:rsid w:val="00875AA6"/>
    <w:pPr>
      <w:pBdr>
        <w:top w:val="single" w:sz="8" w:space="0" w:color="000000"/>
        <w:left w:val="single" w:sz="8" w:space="0" w:color="auto"/>
        <w:bottom w:val="single" w:sz="8" w:space="0" w:color="000000"/>
        <w:right w:val="single" w:sz="8" w:space="0" w:color="auto"/>
      </w:pBdr>
      <w:spacing w:before="100" w:beforeAutospacing="1" w:after="100" w:afterAutospacing="1" w:line="240" w:lineRule="auto"/>
      <w:textAlignment w:val="center"/>
    </w:pPr>
    <w:rPr>
      <w:rFonts w:ascii="Montserrat" w:eastAsia="Times New Roman" w:hAnsi="Montserrat" w:cs="Times New Roman"/>
      <w:color w:val="FF0000"/>
      <w:kern w:val="0"/>
      <w:sz w:val="20"/>
      <w:szCs w:val="20"/>
      <w:lang w:eastAsia="et-EE"/>
      <w14:ligatures w14:val="none"/>
    </w:rPr>
  </w:style>
  <w:style w:type="paragraph" w:customStyle="1" w:styleId="xl118">
    <w:name w:val="xl118"/>
    <w:basedOn w:val="Normal"/>
    <w:rsid w:val="00875AA6"/>
    <w:pPr>
      <w:pBdr>
        <w:top w:val="single" w:sz="8" w:space="0" w:color="auto"/>
        <w:left w:val="single" w:sz="8" w:space="7" w:color="auto"/>
        <w:right w:val="single" w:sz="8" w:space="0" w:color="auto"/>
      </w:pBdr>
      <w:shd w:val="clear" w:color="000000" w:fill="FFFFFF"/>
      <w:spacing w:before="100" w:beforeAutospacing="1" w:after="100" w:afterAutospacing="1" w:line="240" w:lineRule="auto"/>
      <w:ind w:firstLineChars="100" w:firstLine="100"/>
      <w:textAlignment w:val="center"/>
    </w:pPr>
    <w:rPr>
      <w:rFonts w:ascii="Montserrat" w:eastAsia="Times New Roman" w:hAnsi="Montserrat" w:cs="Times New Roman"/>
      <w:color w:val="548235"/>
      <w:kern w:val="0"/>
      <w:sz w:val="20"/>
      <w:szCs w:val="20"/>
      <w:lang w:eastAsia="et-EE"/>
      <w14:ligatures w14:val="none"/>
    </w:rPr>
  </w:style>
  <w:style w:type="paragraph" w:customStyle="1" w:styleId="xl119">
    <w:name w:val="xl119"/>
    <w:basedOn w:val="Normal"/>
    <w:rsid w:val="00875AA6"/>
    <w:pPr>
      <w:pBdr>
        <w:left w:val="single" w:sz="8" w:space="0" w:color="000000"/>
        <w:right w:val="single" w:sz="8" w:space="0" w:color="000000"/>
      </w:pBdr>
      <w:shd w:val="clear" w:color="000000" w:fill="FFFFFF"/>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120">
    <w:name w:val="xl120"/>
    <w:basedOn w:val="Normal"/>
    <w:rsid w:val="00875AA6"/>
    <w:pPr>
      <w:pBdr>
        <w:left w:val="single" w:sz="8" w:space="0" w:color="000000"/>
        <w:bottom w:val="single" w:sz="8" w:space="0" w:color="000000"/>
        <w:right w:val="single" w:sz="8" w:space="0" w:color="000000"/>
      </w:pBdr>
      <w:shd w:val="clear" w:color="000000" w:fill="FFFFFF"/>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121">
    <w:name w:val="xl121"/>
    <w:basedOn w:val="Normal"/>
    <w:rsid w:val="00875AA6"/>
    <w:pPr>
      <w:pBdr>
        <w:top w:val="single" w:sz="8" w:space="0" w:color="auto"/>
        <w:left w:val="single" w:sz="8" w:space="0" w:color="auto"/>
        <w:bottom w:val="single" w:sz="8" w:space="0" w:color="auto"/>
        <w:right w:val="single" w:sz="8" w:space="0" w:color="000000"/>
      </w:pBdr>
      <w:shd w:val="clear" w:color="000000" w:fill="FFFFFF"/>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122">
    <w:name w:val="xl122"/>
    <w:basedOn w:val="Normal"/>
    <w:rsid w:val="00875AA6"/>
    <w:pPr>
      <w:pBdr>
        <w:left w:val="single" w:sz="8" w:space="0" w:color="000000"/>
        <w:bottom w:val="single" w:sz="8" w:space="0" w:color="000000"/>
        <w:right w:val="single" w:sz="8" w:space="0" w:color="000000"/>
      </w:pBdr>
      <w:shd w:val="clear" w:color="000000" w:fill="FFFFFF"/>
      <w:spacing w:before="100" w:beforeAutospacing="1" w:after="100" w:afterAutospacing="1" w:line="240" w:lineRule="auto"/>
      <w:textAlignment w:val="center"/>
    </w:pPr>
    <w:rPr>
      <w:rFonts w:ascii="Montserrat" w:eastAsia="Times New Roman" w:hAnsi="Montserrat" w:cs="Times New Roman"/>
      <w:color w:val="548235"/>
      <w:kern w:val="0"/>
      <w:sz w:val="20"/>
      <w:szCs w:val="20"/>
      <w:lang w:eastAsia="et-EE"/>
      <w14:ligatures w14:val="none"/>
    </w:rPr>
  </w:style>
  <w:style w:type="paragraph" w:customStyle="1" w:styleId="xl123">
    <w:name w:val="xl123"/>
    <w:basedOn w:val="Normal"/>
    <w:rsid w:val="00875AA6"/>
    <w:pPr>
      <w:pBdr>
        <w:top w:val="single" w:sz="8" w:space="0" w:color="000000"/>
        <w:left w:val="single" w:sz="8" w:space="0" w:color="000000"/>
        <w:right w:val="single" w:sz="8" w:space="0" w:color="000000"/>
      </w:pBdr>
      <w:shd w:val="clear" w:color="000000" w:fill="FFFFFF"/>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124">
    <w:name w:val="xl124"/>
    <w:basedOn w:val="Normal"/>
    <w:rsid w:val="00875AA6"/>
    <w:pPr>
      <w:pBdr>
        <w:left w:val="single" w:sz="8" w:space="0" w:color="000000"/>
        <w:bottom w:val="single" w:sz="8" w:space="0" w:color="000000"/>
        <w:right w:val="single" w:sz="8" w:space="0" w:color="000000"/>
      </w:pBdr>
      <w:shd w:val="clear" w:color="000000" w:fill="FFFFFF"/>
      <w:spacing w:before="100" w:beforeAutospacing="1" w:after="100" w:afterAutospacing="1" w:line="240" w:lineRule="auto"/>
      <w:textAlignment w:val="center"/>
    </w:pPr>
    <w:rPr>
      <w:rFonts w:ascii="Montserrat" w:eastAsia="Times New Roman" w:hAnsi="Montserrat" w:cs="Times New Roman"/>
      <w:color w:val="000000"/>
      <w:kern w:val="0"/>
      <w:sz w:val="20"/>
      <w:szCs w:val="20"/>
      <w:lang w:eastAsia="et-EE"/>
      <w14:ligatures w14:val="none"/>
    </w:rPr>
  </w:style>
  <w:style w:type="paragraph" w:customStyle="1" w:styleId="xl125">
    <w:name w:val="xl125"/>
    <w:basedOn w:val="Normal"/>
    <w:rsid w:val="00875AA6"/>
    <w:pPr>
      <w:pBdr>
        <w:left w:val="single" w:sz="8" w:space="0" w:color="000000"/>
        <w:right w:val="single" w:sz="8" w:space="0" w:color="000000"/>
      </w:pBdr>
      <w:shd w:val="clear" w:color="000000" w:fill="FFFFFF"/>
      <w:spacing w:before="100" w:beforeAutospacing="1" w:after="100" w:afterAutospacing="1" w:line="240" w:lineRule="auto"/>
      <w:textAlignment w:val="center"/>
    </w:pPr>
    <w:rPr>
      <w:rFonts w:ascii="Montserrat" w:eastAsia="Times New Roman" w:hAnsi="Montserrat" w:cs="Times New Roman"/>
      <w:color w:val="000000"/>
      <w:kern w:val="0"/>
      <w:sz w:val="20"/>
      <w:szCs w:val="20"/>
      <w:lang w:eastAsia="et-EE"/>
      <w14:ligatures w14:val="none"/>
    </w:rPr>
  </w:style>
  <w:style w:type="paragraph" w:customStyle="1" w:styleId="xl126">
    <w:name w:val="xl126"/>
    <w:basedOn w:val="Normal"/>
    <w:rsid w:val="00875AA6"/>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127">
    <w:name w:val="xl127"/>
    <w:basedOn w:val="Normal"/>
    <w:rsid w:val="00875AA6"/>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128">
    <w:name w:val="xl128"/>
    <w:basedOn w:val="Normal"/>
    <w:rsid w:val="00875AA6"/>
    <w:pPr>
      <w:pBdr>
        <w:left w:val="single" w:sz="8" w:space="0" w:color="auto"/>
        <w:bottom w:val="single" w:sz="8" w:space="0" w:color="auto"/>
        <w:right w:val="single" w:sz="8" w:space="0" w:color="000000"/>
      </w:pBdr>
      <w:shd w:val="clear" w:color="000000" w:fill="FFFFFF"/>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129">
    <w:name w:val="xl129"/>
    <w:basedOn w:val="Normal"/>
    <w:rsid w:val="00875AA6"/>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130">
    <w:name w:val="xl130"/>
    <w:basedOn w:val="Normal"/>
    <w:rsid w:val="00875AA6"/>
    <w:pPr>
      <w:shd w:val="clear" w:color="000000" w:fill="FFEE01"/>
      <w:spacing w:before="100" w:beforeAutospacing="1" w:after="100" w:afterAutospacing="1" w:line="240" w:lineRule="auto"/>
    </w:pPr>
    <w:rPr>
      <w:rFonts w:ascii="Montserrat" w:eastAsia="Times New Roman" w:hAnsi="Montserrat" w:cs="Times New Roman"/>
      <w:kern w:val="0"/>
      <w:sz w:val="20"/>
      <w:szCs w:val="20"/>
      <w:lang w:eastAsia="et-EE"/>
      <w14:ligatures w14:val="none"/>
    </w:rPr>
  </w:style>
  <w:style w:type="paragraph" w:customStyle="1" w:styleId="xl131">
    <w:name w:val="xl131"/>
    <w:basedOn w:val="Normal"/>
    <w:rsid w:val="00875AA6"/>
    <w:pPr>
      <w:spacing w:before="100" w:beforeAutospacing="1" w:after="100" w:afterAutospacing="1" w:line="240" w:lineRule="auto"/>
      <w:jc w:val="center"/>
    </w:pPr>
    <w:rPr>
      <w:rFonts w:ascii="Montserrat" w:eastAsia="Times New Roman" w:hAnsi="Montserrat" w:cs="Times New Roman"/>
      <w:kern w:val="0"/>
      <w:sz w:val="20"/>
      <w:szCs w:val="20"/>
      <w:lang w:eastAsia="et-EE"/>
      <w14:ligatures w14:val="none"/>
    </w:rPr>
  </w:style>
  <w:style w:type="paragraph" w:customStyle="1" w:styleId="xl132">
    <w:name w:val="xl132"/>
    <w:basedOn w:val="Normal"/>
    <w:rsid w:val="00875AA6"/>
    <w:pPr>
      <w:spacing w:before="100" w:beforeAutospacing="1" w:after="100" w:afterAutospacing="1" w:line="240" w:lineRule="auto"/>
    </w:pPr>
    <w:rPr>
      <w:rFonts w:ascii="Montserrat" w:eastAsia="Times New Roman" w:hAnsi="Montserrat" w:cs="Times New Roman"/>
      <w:kern w:val="0"/>
      <w:sz w:val="20"/>
      <w:szCs w:val="20"/>
      <w:lang w:eastAsia="et-EE"/>
      <w14:ligatures w14:val="none"/>
    </w:rPr>
  </w:style>
  <w:style w:type="paragraph" w:customStyle="1" w:styleId="xl133">
    <w:name w:val="xl133"/>
    <w:basedOn w:val="Normal"/>
    <w:rsid w:val="00875AA6"/>
    <w:pPr>
      <w:shd w:val="clear" w:color="000000" w:fill="FFFFFF"/>
      <w:spacing w:before="100" w:beforeAutospacing="1" w:after="100" w:afterAutospacing="1" w:line="240" w:lineRule="auto"/>
    </w:pPr>
    <w:rPr>
      <w:rFonts w:ascii="Montserrat" w:eastAsia="Times New Roman" w:hAnsi="Montserrat" w:cs="Times New Roman"/>
      <w:kern w:val="0"/>
      <w:sz w:val="20"/>
      <w:szCs w:val="20"/>
      <w:lang w:eastAsia="et-EE"/>
      <w14:ligatures w14:val="none"/>
    </w:rPr>
  </w:style>
  <w:style w:type="paragraph" w:customStyle="1" w:styleId="xl134">
    <w:name w:val="xl134"/>
    <w:basedOn w:val="Normal"/>
    <w:rsid w:val="00875AA6"/>
    <w:pPr>
      <w:spacing w:before="100" w:beforeAutospacing="1" w:after="100" w:afterAutospacing="1" w:line="240" w:lineRule="auto"/>
    </w:pPr>
    <w:rPr>
      <w:rFonts w:ascii="Montserrat" w:eastAsia="Times New Roman" w:hAnsi="Montserrat" w:cs="Times New Roman"/>
      <w:kern w:val="0"/>
      <w:sz w:val="20"/>
      <w:szCs w:val="20"/>
      <w:lang w:eastAsia="et-EE"/>
      <w14:ligatures w14:val="none"/>
    </w:rPr>
  </w:style>
  <w:style w:type="paragraph" w:customStyle="1" w:styleId="xl135">
    <w:name w:val="xl135"/>
    <w:basedOn w:val="Normal"/>
    <w:rsid w:val="00875AA6"/>
    <w:pPr>
      <w:pBdr>
        <w:top w:val="single" w:sz="8" w:space="0" w:color="000000"/>
        <w:left w:val="single" w:sz="8" w:space="0" w:color="000000"/>
        <w:right w:val="single" w:sz="8" w:space="0" w:color="000000"/>
      </w:pBdr>
      <w:shd w:val="clear" w:color="000000" w:fill="FFEE01"/>
      <w:spacing w:before="100" w:beforeAutospacing="1" w:after="100" w:afterAutospacing="1" w:line="240" w:lineRule="auto"/>
      <w:jc w:val="center"/>
      <w:textAlignment w:val="center"/>
    </w:pPr>
    <w:rPr>
      <w:rFonts w:ascii="Montserrat" w:eastAsia="Times New Roman" w:hAnsi="Montserrat" w:cs="Times New Roman"/>
      <w:b/>
      <w:bCs/>
      <w:kern w:val="0"/>
      <w:sz w:val="20"/>
      <w:szCs w:val="20"/>
      <w:lang w:eastAsia="et-EE"/>
      <w14:ligatures w14:val="none"/>
    </w:rPr>
  </w:style>
  <w:style w:type="paragraph" w:customStyle="1" w:styleId="xl136">
    <w:name w:val="xl136"/>
    <w:basedOn w:val="Normal"/>
    <w:rsid w:val="00875AA6"/>
    <w:pPr>
      <w:pBdr>
        <w:top w:val="single" w:sz="8" w:space="0" w:color="000000"/>
        <w:left w:val="single" w:sz="8" w:space="0" w:color="000000"/>
        <w:right w:val="single" w:sz="8" w:space="0" w:color="000000"/>
      </w:pBdr>
      <w:shd w:val="clear" w:color="000000" w:fill="FFEE01"/>
      <w:spacing w:before="100" w:beforeAutospacing="1" w:after="100" w:afterAutospacing="1" w:line="240" w:lineRule="auto"/>
      <w:jc w:val="center"/>
      <w:textAlignment w:val="center"/>
    </w:pPr>
    <w:rPr>
      <w:rFonts w:ascii="Montserrat" w:eastAsia="Times New Roman" w:hAnsi="Montserrat" w:cs="Times New Roman"/>
      <w:b/>
      <w:bCs/>
      <w:i/>
      <w:iCs/>
      <w:color w:val="00B0F0"/>
      <w:kern w:val="0"/>
      <w:sz w:val="20"/>
      <w:szCs w:val="20"/>
      <w:lang w:eastAsia="et-EE"/>
      <w14:ligatures w14:val="none"/>
    </w:rPr>
  </w:style>
  <w:style w:type="paragraph" w:customStyle="1" w:styleId="xl137">
    <w:name w:val="xl137"/>
    <w:basedOn w:val="Normal"/>
    <w:rsid w:val="00875AA6"/>
    <w:pPr>
      <w:pBdr>
        <w:top w:val="single" w:sz="8" w:space="0" w:color="000000"/>
        <w:left w:val="single" w:sz="8" w:space="0" w:color="000000"/>
      </w:pBdr>
      <w:shd w:val="clear" w:color="000000" w:fill="FFEE01"/>
      <w:spacing w:before="100" w:beforeAutospacing="1" w:after="100" w:afterAutospacing="1" w:line="240" w:lineRule="auto"/>
      <w:jc w:val="center"/>
      <w:textAlignment w:val="center"/>
    </w:pPr>
    <w:rPr>
      <w:rFonts w:ascii="Montserrat" w:eastAsia="Times New Roman" w:hAnsi="Montserrat" w:cs="Times New Roman"/>
      <w:b/>
      <w:bCs/>
      <w:kern w:val="0"/>
      <w:sz w:val="20"/>
      <w:szCs w:val="20"/>
      <w:lang w:eastAsia="et-EE"/>
      <w14:ligatures w14:val="none"/>
    </w:rPr>
  </w:style>
  <w:style w:type="paragraph" w:customStyle="1" w:styleId="xl138">
    <w:name w:val="xl138"/>
    <w:basedOn w:val="Normal"/>
    <w:rsid w:val="00875AA6"/>
    <w:pPr>
      <w:pBdr>
        <w:left w:val="single" w:sz="8" w:space="0" w:color="000000"/>
        <w:bottom w:val="single" w:sz="8" w:space="0" w:color="auto"/>
        <w:right w:val="single" w:sz="8" w:space="0" w:color="000000"/>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39">
    <w:name w:val="xl139"/>
    <w:basedOn w:val="Normal"/>
    <w:rsid w:val="00875AA6"/>
    <w:pPr>
      <w:pBdr>
        <w:left w:val="single" w:sz="8" w:space="0" w:color="000000"/>
        <w:bottom w:val="single" w:sz="8" w:space="0" w:color="auto"/>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40">
    <w:name w:val="xl140"/>
    <w:basedOn w:val="Normal"/>
    <w:rsid w:val="00875AA6"/>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41">
    <w:name w:val="xl141"/>
    <w:basedOn w:val="Normal"/>
    <w:rsid w:val="00875AA6"/>
    <w:pPr>
      <w:pBdr>
        <w:bottom w:val="single" w:sz="8" w:space="0" w:color="000000"/>
        <w:right w:val="single" w:sz="8" w:space="0" w:color="000000"/>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42">
    <w:name w:val="xl142"/>
    <w:basedOn w:val="Normal"/>
    <w:rsid w:val="00875AA6"/>
    <w:pPr>
      <w:pBdr>
        <w:bottom w:val="single" w:sz="8" w:space="0" w:color="000000"/>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43">
    <w:name w:val="xl143"/>
    <w:basedOn w:val="Normal"/>
    <w:rsid w:val="00875AA6"/>
    <w:pPr>
      <w:pBdr>
        <w:top w:val="single" w:sz="8" w:space="0" w:color="auto"/>
        <w:left w:val="single" w:sz="8" w:space="0" w:color="auto"/>
        <w:bottom w:val="single" w:sz="8" w:space="0" w:color="000000"/>
        <w:right w:val="single" w:sz="8" w:space="0" w:color="auto"/>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44">
    <w:name w:val="xl144"/>
    <w:basedOn w:val="Normal"/>
    <w:rsid w:val="00875AA6"/>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45">
    <w:name w:val="xl145"/>
    <w:basedOn w:val="Normal"/>
    <w:rsid w:val="00875AA6"/>
    <w:pPr>
      <w:pBdr>
        <w:bottom w:val="single" w:sz="8" w:space="0" w:color="000000"/>
        <w:right w:val="single" w:sz="8" w:space="0" w:color="000000"/>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46">
    <w:name w:val="xl146"/>
    <w:basedOn w:val="Normal"/>
    <w:rsid w:val="00875AA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47">
    <w:name w:val="xl147"/>
    <w:basedOn w:val="Normal"/>
    <w:rsid w:val="00875AA6"/>
    <w:pPr>
      <w:pBdr>
        <w:right w:val="single" w:sz="8" w:space="0" w:color="000000"/>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48">
    <w:name w:val="xl148"/>
    <w:basedOn w:val="Normal"/>
    <w:rsid w:val="00875AA6"/>
    <w:pP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49">
    <w:name w:val="xl149"/>
    <w:basedOn w:val="Normal"/>
    <w:rsid w:val="00875AA6"/>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50">
    <w:name w:val="xl150"/>
    <w:basedOn w:val="Normal"/>
    <w:rsid w:val="00875AA6"/>
    <w:pPr>
      <w:pBdr>
        <w:bottom w:val="single" w:sz="8" w:space="0" w:color="auto"/>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51">
    <w:name w:val="xl151"/>
    <w:basedOn w:val="Normal"/>
    <w:rsid w:val="00875AA6"/>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52">
    <w:name w:val="xl152"/>
    <w:basedOn w:val="Normal"/>
    <w:rsid w:val="00875AA6"/>
    <w:pPr>
      <w:pBdr>
        <w:bottom w:val="single" w:sz="8" w:space="0" w:color="000000"/>
        <w:right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53">
    <w:name w:val="xl153"/>
    <w:basedOn w:val="Normal"/>
    <w:rsid w:val="00875AA6"/>
    <w:pPr>
      <w:pBdr>
        <w:bottom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54">
    <w:name w:val="xl154"/>
    <w:basedOn w:val="Normal"/>
    <w:rsid w:val="00875AA6"/>
    <w:pPr>
      <w:pBdr>
        <w:bottom w:val="single" w:sz="8" w:space="0" w:color="000000"/>
      </w:pBdr>
      <w:spacing w:before="100" w:beforeAutospacing="1" w:after="100" w:afterAutospacing="1" w:line="240" w:lineRule="auto"/>
      <w:jc w:val="center"/>
      <w:textAlignment w:val="center"/>
    </w:pPr>
    <w:rPr>
      <w:rFonts w:ascii="Montserrat" w:eastAsia="Times New Roman" w:hAnsi="Montserrat" w:cs="Times New Roman"/>
      <w:color w:val="000000"/>
      <w:kern w:val="0"/>
      <w:sz w:val="20"/>
      <w:szCs w:val="20"/>
      <w:lang w:eastAsia="et-EE"/>
      <w14:ligatures w14:val="none"/>
    </w:rPr>
  </w:style>
  <w:style w:type="paragraph" w:customStyle="1" w:styleId="xl155">
    <w:name w:val="xl155"/>
    <w:basedOn w:val="Normal"/>
    <w:rsid w:val="00875AA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56">
    <w:name w:val="xl156"/>
    <w:basedOn w:val="Normal"/>
    <w:rsid w:val="00875AA6"/>
    <w:pPr>
      <w:pBdr>
        <w:left w:val="single" w:sz="8" w:space="0" w:color="000000"/>
        <w:right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57">
    <w:name w:val="xl157"/>
    <w:basedOn w:val="Normal"/>
    <w:rsid w:val="00875AA6"/>
    <w:pPr>
      <w:pBdr>
        <w:top w:val="single" w:sz="8" w:space="0" w:color="000000"/>
        <w:left w:val="single" w:sz="8" w:space="0" w:color="000000"/>
      </w:pBdr>
      <w:spacing w:before="100" w:beforeAutospacing="1" w:after="100" w:afterAutospacing="1" w:line="240" w:lineRule="auto"/>
      <w:jc w:val="center"/>
      <w:textAlignment w:val="center"/>
    </w:pPr>
    <w:rPr>
      <w:rFonts w:ascii="Montserrat" w:eastAsia="Times New Roman" w:hAnsi="Montserrat" w:cs="Times New Roman"/>
      <w:color w:val="000000"/>
      <w:kern w:val="0"/>
      <w:sz w:val="20"/>
      <w:szCs w:val="20"/>
      <w:lang w:eastAsia="et-EE"/>
      <w14:ligatures w14:val="none"/>
    </w:rPr>
  </w:style>
  <w:style w:type="paragraph" w:customStyle="1" w:styleId="xl158">
    <w:name w:val="xl158"/>
    <w:basedOn w:val="Normal"/>
    <w:rsid w:val="00875AA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59">
    <w:name w:val="xl159"/>
    <w:basedOn w:val="Normal"/>
    <w:rsid w:val="00875AA6"/>
    <w:pPr>
      <w:pBdr>
        <w:left w:val="single" w:sz="8" w:space="0" w:color="auto"/>
        <w:right w:val="single" w:sz="8" w:space="0" w:color="auto"/>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60">
    <w:name w:val="xl160"/>
    <w:basedOn w:val="Normal"/>
    <w:rsid w:val="00875AA6"/>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61">
    <w:name w:val="xl161"/>
    <w:basedOn w:val="Normal"/>
    <w:rsid w:val="00875AA6"/>
    <w:pPr>
      <w:pBdr>
        <w:bottom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62">
    <w:name w:val="xl162"/>
    <w:basedOn w:val="Normal"/>
    <w:rsid w:val="00875AA6"/>
    <w:pPr>
      <w:pBdr>
        <w:right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63">
    <w:name w:val="xl163"/>
    <w:basedOn w:val="Normal"/>
    <w:rsid w:val="00875AA6"/>
    <w:pPr>
      <w:spacing w:before="100" w:beforeAutospacing="1" w:after="100" w:afterAutospacing="1" w:line="240" w:lineRule="auto"/>
      <w:jc w:val="center"/>
      <w:textAlignment w:val="center"/>
    </w:pPr>
    <w:rPr>
      <w:rFonts w:ascii="Montserrat" w:eastAsia="Times New Roman" w:hAnsi="Montserrat" w:cs="Times New Roman"/>
      <w:color w:val="000000"/>
      <w:kern w:val="0"/>
      <w:sz w:val="20"/>
      <w:szCs w:val="20"/>
      <w:lang w:eastAsia="et-EE"/>
      <w14:ligatures w14:val="none"/>
    </w:rPr>
  </w:style>
  <w:style w:type="paragraph" w:customStyle="1" w:styleId="xl164">
    <w:name w:val="xl164"/>
    <w:basedOn w:val="Normal"/>
    <w:rsid w:val="00875AA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Montserrat" w:eastAsia="Times New Roman" w:hAnsi="Montserrat" w:cs="Times New Roman"/>
      <w:color w:val="000000"/>
      <w:kern w:val="0"/>
      <w:sz w:val="20"/>
      <w:szCs w:val="20"/>
      <w:lang w:eastAsia="et-EE"/>
      <w14:ligatures w14:val="none"/>
    </w:rPr>
  </w:style>
  <w:style w:type="paragraph" w:customStyle="1" w:styleId="xl165">
    <w:name w:val="xl165"/>
    <w:basedOn w:val="Normal"/>
    <w:rsid w:val="00875AA6"/>
    <w:pPr>
      <w:pBdr>
        <w:left w:val="single" w:sz="8" w:space="0" w:color="000000"/>
        <w:right w:val="single" w:sz="8" w:space="0" w:color="000000"/>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66">
    <w:name w:val="xl166"/>
    <w:basedOn w:val="Normal"/>
    <w:rsid w:val="00875AA6"/>
    <w:pPr>
      <w:pBdr>
        <w:left w:val="single" w:sz="8" w:space="0" w:color="000000"/>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67">
    <w:name w:val="xl167"/>
    <w:basedOn w:val="Normal"/>
    <w:rsid w:val="00875AA6"/>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68">
    <w:name w:val="xl168"/>
    <w:basedOn w:val="Normal"/>
    <w:rsid w:val="00875AA6"/>
    <w:pPr>
      <w:pBdr>
        <w:top w:val="single" w:sz="8" w:space="0" w:color="auto"/>
        <w:left w:val="single" w:sz="8" w:space="0" w:color="000000"/>
        <w:bottom w:val="single" w:sz="8" w:space="0" w:color="auto"/>
        <w:right w:val="single" w:sz="8" w:space="0" w:color="000000"/>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69">
    <w:name w:val="xl169"/>
    <w:basedOn w:val="Normal"/>
    <w:rsid w:val="00875AA6"/>
    <w:pPr>
      <w:pBdr>
        <w:top w:val="single" w:sz="8" w:space="0" w:color="auto"/>
        <w:left w:val="single" w:sz="8" w:space="0" w:color="000000"/>
        <w:bottom w:val="single" w:sz="8" w:space="0" w:color="auto"/>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70">
    <w:name w:val="xl170"/>
    <w:basedOn w:val="Normal"/>
    <w:rsid w:val="00875AA6"/>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71">
    <w:name w:val="xl171"/>
    <w:basedOn w:val="Normal"/>
    <w:rsid w:val="00875AA6"/>
    <w:pPr>
      <w:pBdr>
        <w:bottom w:val="single" w:sz="8" w:space="0" w:color="000000"/>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72">
    <w:name w:val="xl172"/>
    <w:basedOn w:val="Normal"/>
    <w:rsid w:val="00875AA6"/>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73">
    <w:name w:val="xl173"/>
    <w:basedOn w:val="Normal"/>
    <w:rsid w:val="00875AA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74">
    <w:name w:val="xl174"/>
    <w:basedOn w:val="Normal"/>
    <w:rsid w:val="00875AA6"/>
    <w:pPr>
      <w:pBdr>
        <w:top w:val="single" w:sz="8" w:space="0" w:color="auto"/>
        <w:left w:val="single" w:sz="8" w:space="0" w:color="auto"/>
        <w:bottom w:val="single" w:sz="8" w:space="0" w:color="000000"/>
        <w:right w:val="single" w:sz="8" w:space="0" w:color="auto"/>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75">
    <w:name w:val="xl175"/>
    <w:basedOn w:val="Normal"/>
    <w:rsid w:val="00875AA6"/>
    <w:pPr>
      <w:pBdr>
        <w:top w:val="single" w:sz="8" w:space="0" w:color="000000"/>
        <w:left w:val="single" w:sz="8" w:space="0" w:color="000000"/>
        <w:right w:val="single" w:sz="8" w:space="0" w:color="000000"/>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76">
    <w:name w:val="xl176"/>
    <w:basedOn w:val="Normal"/>
    <w:rsid w:val="00875AA6"/>
    <w:pPr>
      <w:pBdr>
        <w:top w:val="single" w:sz="8" w:space="0" w:color="000000"/>
        <w:left w:val="single" w:sz="8" w:space="0" w:color="000000"/>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77">
    <w:name w:val="xl177"/>
    <w:basedOn w:val="Normal"/>
    <w:rsid w:val="00875AA6"/>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78">
    <w:name w:val="xl178"/>
    <w:basedOn w:val="Normal"/>
    <w:rsid w:val="00875AA6"/>
    <w:pPr>
      <w:pBdr>
        <w:top w:val="single" w:sz="8" w:space="0" w:color="auto"/>
        <w:bottom w:val="single" w:sz="8" w:space="0" w:color="auto"/>
        <w:right w:val="single" w:sz="8" w:space="0" w:color="000000"/>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79">
    <w:name w:val="xl179"/>
    <w:basedOn w:val="Normal"/>
    <w:rsid w:val="00875AA6"/>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80">
    <w:name w:val="xl180"/>
    <w:basedOn w:val="Normal"/>
    <w:rsid w:val="00875AA6"/>
    <w:pPr>
      <w:pBdr>
        <w:right w:val="single" w:sz="8" w:space="0" w:color="000000"/>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81">
    <w:name w:val="xl181"/>
    <w:basedOn w:val="Normal"/>
    <w:rsid w:val="00875AA6"/>
    <w:pP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82">
    <w:name w:val="xl182"/>
    <w:basedOn w:val="Normal"/>
    <w:rsid w:val="00875AA6"/>
    <w:pPr>
      <w:pBdr>
        <w:left w:val="single" w:sz="8" w:space="0" w:color="000000"/>
        <w:bottom w:val="single" w:sz="8" w:space="0" w:color="auto"/>
        <w:right w:val="single" w:sz="8" w:space="0" w:color="000000"/>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83">
    <w:name w:val="xl183"/>
    <w:basedOn w:val="Normal"/>
    <w:rsid w:val="00875AA6"/>
    <w:pPr>
      <w:pBdr>
        <w:left w:val="single" w:sz="8" w:space="0" w:color="000000"/>
        <w:bottom w:val="single" w:sz="8" w:space="0" w:color="auto"/>
        <w:right w:val="single" w:sz="8" w:space="0" w:color="000000"/>
      </w:pBdr>
      <w:shd w:val="clear" w:color="000000" w:fill="FFFFFF"/>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184">
    <w:name w:val="xl184"/>
    <w:basedOn w:val="Normal"/>
    <w:rsid w:val="00875AA6"/>
    <w:pPr>
      <w:pBdr>
        <w:left w:val="single" w:sz="8" w:space="0" w:color="000000"/>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85">
    <w:name w:val="xl185"/>
    <w:basedOn w:val="Normal"/>
    <w:rsid w:val="00875AA6"/>
    <w:pPr>
      <w:pBdr>
        <w:left w:val="single" w:sz="8" w:space="0" w:color="auto"/>
        <w:bottom w:val="single" w:sz="8" w:space="0" w:color="auto"/>
      </w:pBdr>
      <w:shd w:val="clear" w:color="000000" w:fill="FFFFFF"/>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186">
    <w:name w:val="xl186"/>
    <w:basedOn w:val="Normal"/>
    <w:rsid w:val="00875AA6"/>
    <w:pPr>
      <w:pBdr>
        <w:left w:val="single" w:sz="8" w:space="0" w:color="000000"/>
        <w:bottom w:val="single" w:sz="8" w:space="0" w:color="000000"/>
        <w:right w:val="single" w:sz="8" w:space="0" w:color="000000"/>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87">
    <w:name w:val="xl187"/>
    <w:basedOn w:val="Normal"/>
    <w:rsid w:val="00875AA6"/>
    <w:pPr>
      <w:pBdr>
        <w:left w:val="single" w:sz="8" w:space="0" w:color="000000"/>
        <w:bottom w:val="single" w:sz="8" w:space="0" w:color="000000"/>
      </w:pBdr>
      <w:shd w:val="clear" w:color="000000" w:fill="FFFFFF"/>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188">
    <w:name w:val="xl188"/>
    <w:basedOn w:val="Normal"/>
    <w:rsid w:val="00875AA6"/>
    <w:pPr>
      <w:pBdr>
        <w:bottom w:val="single" w:sz="8" w:space="0" w:color="000000"/>
      </w:pBdr>
      <w:shd w:val="clear" w:color="000000" w:fill="FFFFFF"/>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189">
    <w:name w:val="xl189"/>
    <w:basedOn w:val="Normal"/>
    <w:rsid w:val="00875AA6"/>
    <w:pP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90">
    <w:name w:val="xl190"/>
    <w:basedOn w:val="Normal"/>
    <w:rsid w:val="00875AA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91">
    <w:name w:val="xl191"/>
    <w:basedOn w:val="Normal"/>
    <w:rsid w:val="00875AA6"/>
    <w:pPr>
      <w:pBdr>
        <w:left w:val="single" w:sz="8" w:space="0" w:color="auto"/>
        <w:right w:val="single" w:sz="8" w:space="0" w:color="auto"/>
      </w:pBdr>
      <w:spacing w:before="100" w:beforeAutospacing="1" w:after="100" w:afterAutospacing="1" w:line="240" w:lineRule="auto"/>
      <w:jc w:val="center"/>
      <w:textAlignment w:val="center"/>
    </w:pPr>
    <w:rPr>
      <w:rFonts w:ascii="Montserrat" w:eastAsia="Times New Roman" w:hAnsi="Montserrat" w:cs="Times New Roman"/>
      <w:color w:val="000000"/>
      <w:kern w:val="0"/>
      <w:sz w:val="20"/>
      <w:szCs w:val="20"/>
      <w:lang w:eastAsia="et-EE"/>
      <w14:ligatures w14:val="none"/>
    </w:rPr>
  </w:style>
  <w:style w:type="paragraph" w:customStyle="1" w:styleId="xl192">
    <w:name w:val="xl192"/>
    <w:basedOn w:val="Normal"/>
    <w:rsid w:val="00875AA6"/>
    <w:pPr>
      <w:pBdr>
        <w:left w:val="single" w:sz="8" w:space="0" w:color="auto"/>
        <w:bottom w:val="single" w:sz="8" w:space="0" w:color="auto"/>
        <w:right w:val="single" w:sz="8" w:space="0" w:color="auto"/>
      </w:pBdr>
      <w:spacing w:before="100" w:beforeAutospacing="1" w:after="100" w:afterAutospacing="1" w:line="240" w:lineRule="auto"/>
      <w:jc w:val="center"/>
    </w:pPr>
    <w:rPr>
      <w:rFonts w:ascii="Montserrat" w:eastAsia="Times New Roman" w:hAnsi="Montserrat" w:cs="Times New Roman"/>
      <w:kern w:val="0"/>
      <w:sz w:val="20"/>
      <w:szCs w:val="20"/>
      <w:lang w:eastAsia="et-EE"/>
      <w14:ligatures w14:val="none"/>
    </w:rPr>
  </w:style>
  <w:style w:type="paragraph" w:customStyle="1" w:styleId="xl193">
    <w:name w:val="xl193"/>
    <w:basedOn w:val="Normal"/>
    <w:rsid w:val="00875AA6"/>
    <w:pPr>
      <w:pBdr>
        <w:bottom w:val="single" w:sz="8" w:space="0" w:color="000000"/>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194">
    <w:name w:val="xl194"/>
    <w:basedOn w:val="Normal"/>
    <w:rsid w:val="00875AA6"/>
    <w:pPr>
      <w:pBdr>
        <w:left w:val="single" w:sz="8" w:space="0" w:color="000000"/>
        <w:bottom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95">
    <w:name w:val="xl195"/>
    <w:basedOn w:val="Normal"/>
    <w:rsid w:val="00875AA6"/>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196">
    <w:name w:val="xl196"/>
    <w:basedOn w:val="Normal"/>
    <w:rsid w:val="00875AA6"/>
    <w:pPr>
      <w:pBdr>
        <w:top w:val="single" w:sz="8" w:space="0" w:color="auto"/>
        <w:left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197">
    <w:name w:val="xl197"/>
    <w:basedOn w:val="Normal"/>
    <w:rsid w:val="00875AA6"/>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Montserrat" w:eastAsia="Times New Roman" w:hAnsi="Montserrat" w:cs="Times New Roman"/>
      <w:color w:val="000000"/>
      <w:kern w:val="0"/>
      <w:sz w:val="20"/>
      <w:szCs w:val="20"/>
      <w:lang w:eastAsia="et-EE"/>
      <w14:ligatures w14:val="none"/>
    </w:rPr>
  </w:style>
  <w:style w:type="paragraph" w:customStyle="1" w:styleId="xl198">
    <w:name w:val="xl198"/>
    <w:basedOn w:val="Normal"/>
    <w:rsid w:val="00875AA6"/>
    <w:pPr>
      <w:pBdr>
        <w:top w:val="single" w:sz="8" w:space="0" w:color="auto"/>
        <w:right w:val="single" w:sz="8" w:space="0" w:color="auto"/>
      </w:pBdr>
      <w:spacing w:before="100" w:beforeAutospacing="1" w:after="100" w:afterAutospacing="1" w:line="240" w:lineRule="auto"/>
    </w:pPr>
    <w:rPr>
      <w:rFonts w:ascii="Montserrat" w:eastAsia="Times New Roman" w:hAnsi="Montserrat" w:cs="Times New Roman"/>
      <w:kern w:val="0"/>
      <w:sz w:val="20"/>
      <w:szCs w:val="20"/>
      <w:lang w:eastAsia="et-EE"/>
      <w14:ligatures w14:val="none"/>
    </w:rPr>
  </w:style>
  <w:style w:type="paragraph" w:customStyle="1" w:styleId="xl199">
    <w:name w:val="xl199"/>
    <w:basedOn w:val="Normal"/>
    <w:rsid w:val="00875AA6"/>
    <w:pPr>
      <w:pBdr>
        <w:top w:val="single" w:sz="8" w:space="0" w:color="000000"/>
        <w:left w:val="single" w:sz="8" w:space="0" w:color="auto"/>
        <w:right w:val="single" w:sz="8" w:space="0" w:color="000000"/>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00">
    <w:name w:val="xl200"/>
    <w:basedOn w:val="Normal"/>
    <w:rsid w:val="00875AA6"/>
    <w:pPr>
      <w:pBdr>
        <w:top w:val="single" w:sz="8" w:space="0" w:color="000000"/>
        <w:left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01">
    <w:name w:val="xl201"/>
    <w:basedOn w:val="Normal"/>
    <w:rsid w:val="00875AA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Montserrat" w:eastAsia="Times New Roman" w:hAnsi="Montserrat" w:cs="Times New Roman"/>
      <w:kern w:val="0"/>
      <w:sz w:val="20"/>
      <w:szCs w:val="20"/>
      <w:lang w:eastAsia="et-EE"/>
      <w14:ligatures w14:val="none"/>
    </w:rPr>
  </w:style>
  <w:style w:type="paragraph" w:customStyle="1" w:styleId="xl202">
    <w:name w:val="xl202"/>
    <w:basedOn w:val="Normal"/>
    <w:rsid w:val="00875AA6"/>
    <w:pPr>
      <w:pBdr>
        <w:top w:val="single" w:sz="8" w:space="0" w:color="000000"/>
        <w:left w:val="single" w:sz="8" w:space="0" w:color="000000"/>
        <w:bottom w:val="single" w:sz="8" w:space="0" w:color="000000"/>
        <w:righ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03">
    <w:name w:val="xl203"/>
    <w:basedOn w:val="Normal"/>
    <w:rsid w:val="00875AA6"/>
    <w:pPr>
      <w:pBdr>
        <w:top w:val="single" w:sz="8" w:space="0" w:color="auto"/>
        <w:left w:val="single" w:sz="8" w:space="0" w:color="auto"/>
        <w:right w:val="single" w:sz="8" w:space="0" w:color="auto"/>
      </w:pBdr>
      <w:spacing w:before="100" w:beforeAutospacing="1" w:after="100" w:afterAutospacing="1" w:line="240" w:lineRule="auto"/>
      <w:jc w:val="center"/>
    </w:pPr>
    <w:rPr>
      <w:rFonts w:ascii="Montserrat" w:eastAsia="Times New Roman" w:hAnsi="Montserrat" w:cs="Times New Roman"/>
      <w:kern w:val="0"/>
      <w:sz w:val="20"/>
      <w:szCs w:val="20"/>
      <w:lang w:eastAsia="et-EE"/>
      <w14:ligatures w14:val="none"/>
    </w:rPr>
  </w:style>
  <w:style w:type="paragraph" w:customStyle="1" w:styleId="xl204">
    <w:name w:val="xl204"/>
    <w:basedOn w:val="Normal"/>
    <w:rsid w:val="00875AA6"/>
    <w:pPr>
      <w:pBdr>
        <w:top w:val="single" w:sz="8" w:space="0" w:color="000000"/>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05">
    <w:name w:val="xl205"/>
    <w:basedOn w:val="Normal"/>
    <w:rsid w:val="00875AA6"/>
    <w:pPr>
      <w:pBdr>
        <w:top w:val="single" w:sz="8" w:space="0" w:color="000000"/>
        <w:bottom w:val="single" w:sz="8" w:space="0" w:color="000000"/>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06">
    <w:name w:val="xl206"/>
    <w:basedOn w:val="Normal"/>
    <w:rsid w:val="00875AA6"/>
    <w:pPr>
      <w:pBdr>
        <w:top w:val="single" w:sz="8" w:space="0" w:color="000000"/>
        <w:left w:val="single" w:sz="8" w:space="0" w:color="000000"/>
        <w:bottom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07">
    <w:name w:val="xl207"/>
    <w:basedOn w:val="Normal"/>
    <w:rsid w:val="00875AA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Montserrat" w:eastAsia="Times New Roman" w:hAnsi="Montserrat" w:cs="Times New Roman"/>
      <w:color w:val="000000"/>
      <w:kern w:val="0"/>
      <w:sz w:val="20"/>
      <w:szCs w:val="20"/>
      <w:lang w:eastAsia="et-EE"/>
      <w14:ligatures w14:val="none"/>
    </w:rPr>
  </w:style>
  <w:style w:type="paragraph" w:customStyle="1" w:styleId="xl208">
    <w:name w:val="xl208"/>
    <w:basedOn w:val="Normal"/>
    <w:rsid w:val="00875AA6"/>
    <w:pPr>
      <w:pBdr>
        <w:left w:val="single" w:sz="8" w:space="0" w:color="000000"/>
        <w:bottom w:val="single" w:sz="8" w:space="0" w:color="auto"/>
        <w:right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09">
    <w:name w:val="xl209"/>
    <w:basedOn w:val="Normal"/>
    <w:rsid w:val="00875AA6"/>
    <w:pPr>
      <w:pBdr>
        <w:left w:val="single" w:sz="8" w:space="0" w:color="000000"/>
        <w:bottom w:val="single" w:sz="8" w:space="0" w:color="auto"/>
        <w:right w:val="single" w:sz="8" w:space="0" w:color="000000"/>
      </w:pBdr>
      <w:spacing w:before="100" w:beforeAutospacing="1" w:after="100" w:afterAutospacing="1" w:line="240" w:lineRule="auto"/>
      <w:jc w:val="center"/>
      <w:textAlignment w:val="center"/>
    </w:pPr>
    <w:rPr>
      <w:rFonts w:ascii="Montserrat" w:eastAsia="Times New Roman" w:hAnsi="Montserrat" w:cs="Times New Roman"/>
      <w:color w:val="000000"/>
      <w:kern w:val="0"/>
      <w:sz w:val="20"/>
      <w:szCs w:val="20"/>
      <w:lang w:eastAsia="et-EE"/>
      <w14:ligatures w14:val="none"/>
    </w:rPr>
  </w:style>
  <w:style w:type="paragraph" w:customStyle="1" w:styleId="xl210">
    <w:name w:val="xl210"/>
    <w:basedOn w:val="Normal"/>
    <w:rsid w:val="00875AA6"/>
    <w:pPr>
      <w:pBdr>
        <w:left w:val="single" w:sz="8" w:space="0" w:color="000000"/>
        <w:bottom w:val="single" w:sz="8" w:space="0" w:color="auto"/>
        <w:right w:val="single" w:sz="8" w:space="0" w:color="auto"/>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11">
    <w:name w:val="xl211"/>
    <w:basedOn w:val="Normal"/>
    <w:rsid w:val="00875AA6"/>
    <w:pPr>
      <w:pBdr>
        <w:bottom w:val="single" w:sz="8" w:space="0" w:color="auto"/>
        <w:right w:val="single" w:sz="8" w:space="0" w:color="000000"/>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12">
    <w:name w:val="xl212"/>
    <w:basedOn w:val="Normal"/>
    <w:rsid w:val="00875AA6"/>
    <w:pPr>
      <w:pBdr>
        <w:left w:val="single" w:sz="8" w:space="0" w:color="000000"/>
        <w:bottom w:val="single" w:sz="8" w:space="0" w:color="auto"/>
        <w:righ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13">
    <w:name w:val="xl213"/>
    <w:basedOn w:val="Normal"/>
    <w:rsid w:val="00875AA6"/>
    <w:pPr>
      <w:pBdr>
        <w:bottom w:val="single" w:sz="8" w:space="0" w:color="000000"/>
        <w:right w:val="single" w:sz="8" w:space="0" w:color="000000"/>
      </w:pBdr>
      <w:spacing w:before="100" w:beforeAutospacing="1" w:after="100" w:afterAutospacing="1" w:line="240" w:lineRule="auto"/>
      <w:jc w:val="center"/>
      <w:textAlignment w:val="center"/>
    </w:pPr>
    <w:rPr>
      <w:rFonts w:ascii="Montserrat" w:eastAsia="Times New Roman" w:hAnsi="Montserrat" w:cs="Times New Roman"/>
      <w:color w:val="000000"/>
      <w:kern w:val="0"/>
      <w:sz w:val="20"/>
      <w:szCs w:val="20"/>
      <w:lang w:eastAsia="et-EE"/>
      <w14:ligatures w14:val="none"/>
    </w:rPr>
  </w:style>
  <w:style w:type="paragraph" w:customStyle="1" w:styleId="xl214">
    <w:name w:val="xl214"/>
    <w:basedOn w:val="Normal"/>
    <w:rsid w:val="00875AA6"/>
    <w:pPr>
      <w:pBdr>
        <w:right w:val="single" w:sz="8" w:space="0" w:color="000000"/>
      </w:pBdr>
      <w:spacing w:before="100" w:beforeAutospacing="1" w:after="100" w:afterAutospacing="1" w:line="240" w:lineRule="auto"/>
      <w:jc w:val="center"/>
      <w:textAlignment w:val="center"/>
    </w:pPr>
    <w:rPr>
      <w:rFonts w:ascii="Montserrat" w:eastAsia="Times New Roman" w:hAnsi="Montserrat" w:cs="Times New Roman"/>
      <w:color w:val="000000"/>
      <w:kern w:val="0"/>
      <w:sz w:val="20"/>
      <w:szCs w:val="20"/>
      <w:lang w:eastAsia="et-EE"/>
      <w14:ligatures w14:val="none"/>
    </w:rPr>
  </w:style>
  <w:style w:type="paragraph" w:customStyle="1" w:styleId="xl215">
    <w:name w:val="xl215"/>
    <w:basedOn w:val="Normal"/>
    <w:rsid w:val="00875AA6"/>
    <w:pPr>
      <w:pBdr>
        <w:bottom w:val="single" w:sz="8" w:space="0" w:color="auto"/>
        <w:right w:val="single" w:sz="8" w:space="0" w:color="auto"/>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16">
    <w:name w:val="xl216"/>
    <w:basedOn w:val="Normal"/>
    <w:rsid w:val="00875AA6"/>
    <w:pPr>
      <w:pBdr>
        <w:bottom w:val="single" w:sz="8" w:space="0" w:color="auto"/>
        <w:right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17">
    <w:name w:val="xl217"/>
    <w:basedOn w:val="Normal"/>
    <w:rsid w:val="00875AA6"/>
    <w:pPr>
      <w:pBdr>
        <w:bottom w:val="single" w:sz="8" w:space="0" w:color="auto"/>
        <w:right w:val="single" w:sz="8" w:space="0" w:color="000000"/>
      </w:pBdr>
      <w:spacing w:before="100" w:beforeAutospacing="1" w:after="100" w:afterAutospacing="1" w:line="240" w:lineRule="auto"/>
      <w:jc w:val="center"/>
      <w:textAlignment w:val="center"/>
    </w:pPr>
    <w:rPr>
      <w:rFonts w:ascii="Montserrat" w:eastAsia="Times New Roman" w:hAnsi="Montserrat" w:cs="Times New Roman"/>
      <w:color w:val="000000"/>
      <w:kern w:val="0"/>
      <w:sz w:val="20"/>
      <w:szCs w:val="20"/>
      <w:lang w:eastAsia="et-EE"/>
      <w14:ligatures w14:val="none"/>
    </w:rPr>
  </w:style>
  <w:style w:type="paragraph" w:customStyle="1" w:styleId="xl218">
    <w:name w:val="xl218"/>
    <w:basedOn w:val="Normal"/>
    <w:rsid w:val="00875AA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19">
    <w:name w:val="xl219"/>
    <w:basedOn w:val="Normal"/>
    <w:rsid w:val="00875AA6"/>
    <w:pPr>
      <w:pBdr>
        <w:bottom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20">
    <w:name w:val="xl220"/>
    <w:basedOn w:val="Normal"/>
    <w:rsid w:val="00875AA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Montserrat" w:eastAsia="Times New Roman" w:hAnsi="Montserrat" w:cs="Times New Roman"/>
      <w:color w:val="000000"/>
      <w:kern w:val="0"/>
      <w:sz w:val="20"/>
      <w:szCs w:val="20"/>
      <w:lang w:eastAsia="et-EE"/>
      <w14:ligatures w14:val="none"/>
    </w:rPr>
  </w:style>
  <w:style w:type="paragraph" w:customStyle="1" w:styleId="xl221">
    <w:name w:val="xl221"/>
    <w:basedOn w:val="Normal"/>
    <w:rsid w:val="00875AA6"/>
    <w:pPr>
      <w:pBdr>
        <w:bottom w:val="single" w:sz="8" w:space="0" w:color="000000"/>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22">
    <w:name w:val="xl222"/>
    <w:basedOn w:val="Normal"/>
    <w:rsid w:val="00875AA6"/>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23">
    <w:name w:val="xl223"/>
    <w:basedOn w:val="Normal"/>
    <w:rsid w:val="00875AA6"/>
    <w:pPr>
      <w:pBdr>
        <w:top w:val="single" w:sz="8" w:space="0" w:color="000000"/>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24">
    <w:name w:val="xl224"/>
    <w:basedOn w:val="Normal"/>
    <w:rsid w:val="00875AA6"/>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25">
    <w:name w:val="xl225"/>
    <w:basedOn w:val="Normal"/>
    <w:rsid w:val="00875AA6"/>
    <w:pPr>
      <w:pBdr>
        <w:bottom w:val="single" w:sz="8" w:space="0" w:color="000000"/>
        <w:right w:val="single" w:sz="8" w:space="0" w:color="000000"/>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26">
    <w:name w:val="xl226"/>
    <w:basedOn w:val="Normal"/>
    <w:rsid w:val="00875AA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Montserrat" w:eastAsia="Times New Roman" w:hAnsi="Montserrat" w:cs="Times New Roman"/>
      <w:kern w:val="0"/>
      <w:sz w:val="20"/>
      <w:szCs w:val="20"/>
      <w:lang w:eastAsia="et-EE"/>
      <w14:ligatures w14:val="none"/>
    </w:rPr>
  </w:style>
  <w:style w:type="paragraph" w:customStyle="1" w:styleId="xl227">
    <w:name w:val="xl227"/>
    <w:basedOn w:val="Normal"/>
    <w:rsid w:val="00875AA6"/>
    <w:pPr>
      <w:pBdr>
        <w:left w:val="single" w:sz="8" w:space="0" w:color="auto"/>
        <w:bottom w:val="single" w:sz="8" w:space="0" w:color="auto"/>
        <w:right w:val="single" w:sz="8" w:space="0" w:color="auto"/>
      </w:pBdr>
      <w:spacing w:before="100" w:beforeAutospacing="1" w:after="100" w:afterAutospacing="1" w:line="240" w:lineRule="auto"/>
    </w:pPr>
    <w:rPr>
      <w:rFonts w:ascii="Montserrat" w:eastAsia="Times New Roman" w:hAnsi="Montserrat" w:cs="Times New Roman"/>
      <w:kern w:val="0"/>
      <w:sz w:val="20"/>
      <w:szCs w:val="20"/>
      <w:lang w:eastAsia="et-EE"/>
      <w14:ligatures w14:val="none"/>
    </w:rPr>
  </w:style>
  <w:style w:type="paragraph" w:customStyle="1" w:styleId="xl228">
    <w:name w:val="xl228"/>
    <w:basedOn w:val="Normal"/>
    <w:rsid w:val="00875AA6"/>
    <w:pPr>
      <w:pBdr>
        <w:top w:val="single" w:sz="8" w:space="0" w:color="000000"/>
        <w:bottom w:val="single" w:sz="8" w:space="0" w:color="000000"/>
        <w:right w:val="single" w:sz="8" w:space="0" w:color="000000"/>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29">
    <w:name w:val="xl229"/>
    <w:basedOn w:val="Normal"/>
    <w:rsid w:val="00875AA6"/>
    <w:pPr>
      <w:pBdr>
        <w:right w:val="single" w:sz="8" w:space="0" w:color="000000"/>
      </w:pBdr>
      <w:shd w:val="clear" w:color="000000" w:fill="FFFFFF"/>
      <w:spacing w:before="100" w:beforeAutospacing="1" w:after="100" w:afterAutospacing="1" w:line="240" w:lineRule="auto"/>
      <w:jc w:val="center"/>
      <w:textAlignment w:val="center"/>
    </w:pPr>
    <w:rPr>
      <w:rFonts w:ascii="Montserrat" w:eastAsia="Times New Roman" w:hAnsi="Montserrat" w:cs="Times New Roman"/>
      <w:color w:val="000000"/>
      <w:kern w:val="0"/>
      <w:sz w:val="20"/>
      <w:szCs w:val="20"/>
      <w:lang w:eastAsia="et-EE"/>
      <w14:ligatures w14:val="none"/>
    </w:rPr>
  </w:style>
  <w:style w:type="paragraph" w:customStyle="1" w:styleId="xl230">
    <w:name w:val="xl230"/>
    <w:basedOn w:val="Normal"/>
    <w:rsid w:val="00875AA6"/>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31">
    <w:name w:val="xl231"/>
    <w:basedOn w:val="Normal"/>
    <w:rsid w:val="00875AA6"/>
    <w:pPr>
      <w:pBdr>
        <w:top w:val="single" w:sz="8" w:space="0" w:color="000000"/>
        <w:right w:val="single" w:sz="8" w:space="0" w:color="000000"/>
      </w:pBdr>
      <w:shd w:val="clear" w:color="000000" w:fill="FFFFFF"/>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32">
    <w:name w:val="xl232"/>
    <w:basedOn w:val="Normal"/>
    <w:rsid w:val="00875AA6"/>
    <w:pPr>
      <w:pBdr>
        <w:left w:val="single" w:sz="8" w:space="0" w:color="auto"/>
        <w:right w:val="single" w:sz="8" w:space="0" w:color="auto"/>
      </w:pBdr>
      <w:shd w:val="clear" w:color="000000" w:fill="FFFFFF"/>
      <w:spacing w:before="100" w:beforeAutospacing="1" w:after="100" w:afterAutospacing="1" w:line="240" w:lineRule="auto"/>
    </w:pPr>
    <w:rPr>
      <w:rFonts w:ascii="Montserrat" w:eastAsia="Times New Roman" w:hAnsi="Montserrat" w:cs="Times New Roman"/>
      <w:kern w:val="0"/>
      <w:sz w:val="20"/>
      <w:szCs w:val="20"/>
      <w:lang w:eastAsia="et-EE"/>
      <w14:ligatures w14:val="none"/>
    </w:rPr>
  </w:style>
  <w:style w:type="paragraph" w:customStyle="1" w:styleId="xl233">
    <w:name w:val="xl233"/>
    <w:basedOn w:val="Normal"/>
    <w:rsid w:val="00875AA6"/>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Montserrat" w:eastAsia="Times New Roman" w:hAnsi="Montserrat" w:cs="Times New Roman"/>
      <w:color w:val="000000"/>
      <w:kern w:val="0"/>
      <w:sz w:val="20"/>
      <w:szCs w:val="20"/>
      <w:lang w:eastAsia="et-EE"/>
      <w14:ligatures w14:val="none"/>
    </w:rPr>
  </w:style>
  <w:style w:type="paragraph" w:customStyle="1" w:styleId="xl234">
    <w:name w:val="xl234"/>
    <w:basedOn w:val="Normal"/>
    <w:rsid w:val="00875AA6"/>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35">
    <w:name w:val="xl235"/>
    <w:basedOn w:val="Normal"/>
    <w:rsid w:val="00875AA6"/>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Montserrat" w:eastAsia="Times New Roman" w:hAnsi="Montserrat" w:cs="Times New Roman"/>
      <w:kern w:val="0"/>
      <w:sz w:val="20"/>
      <w:szCs w:val="20"/>
      <w:lang w:eastAsia="et-EE"/>
      <w14:ligatures w14:val="none"/>
    </w:rPr>
  </w:style>
  <w:style w:type="paragraph" w:customStyle="1" w:styleId="xl236">
    <w:name w:val="xl236"/>
    <w:basedOn w:val="Normal"/>
    <w:rsid w:val="00875AA6"/>
    <w:pPr>
      <w:pBdr>
        <w:bottom w:val="single" w:sz="8" w:space="0" w:color="auto"/>
        <w:right w:val="single" w:sz="8" w:space="0" w:color="auto"/>
      </w:pBdr>
      <w:spacing w:before="100" w:beforeAutospacing="1" w:after="100" w:afterAutospacing="1" w:line="240" w:lineRule="auto"/>
      <w:jc w:val="center"/>
    </w:pPr>
    <w:rPr>
      <w:rFonts w:ascii="Montserrat" w:eastAsia="Times New Roman" w:hAnsi="Montserrat" w:cs="Times New Roman"/>
      <w:kern w:val="0"/>
      <w:sz w:val="20"/>
      <w:szCs w:val="20"/>
      <w:lang w:eastAsia="et-EE"/>
      <w14:ligatures w14:val="none"/>
    </w:rPr>
  </w:style>
  <w:style w:type="paragraph" w:customStyle="1" w:styleId="xl237">
    <w:name w:val="xl237"/>
    <w:basedOn w:val="Normal"/>
    <w:rsid w:val="00875AA6"/>
    <w:pPr>
      <w:pBdr>
        <w:top w:val="single" w:sz="8" w:space="0" w:color="auto"/>
        <w:bottom w:val="single" w:sz="8" w:space="0" w:color="auto"/>
        <w:right w:val="single" w:sz="8" w:space="0" w:color="auto"/>
      </w:pBdr>
      <w:spacing w:before="100" w:beforeAutospacing="1" w:after="100" w:afterAutospacing="1" w:line="240" w:lineRule="auto"/>
      <w:jc w:val="center"/>
    </w:pPr>
    <w:rPr>
      <w:rFonts w:ascii="Montserrat" w:eastAsia="Times New Roman" w:hAnsi="Montserrat" w:cs="Times New Roman"/>
      <w:kern w:val="0"/>
      <w:sz w:val="20"/>
      <w:szCs w:val="20"/>
      <w:lang w:eastAsia="et-EE"/>
      <w14:ligatures w14:val="none"/>
    </w:rPr>
  </w:style>
  <w:style w:type="paragraph" w:customStyle="1" w:styleId="xl238">
    <w:name w:val="xl238"/>
    <w:basedOn w:val="Normal"/>
    <w:rsid w:val="00875AA6"/>
    <w:pPr>
      <w:pBdr>
        <w:top w:val="single" w:sz="8" w:space="0" w:color="000000"/>
        <w:bottom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39">
    <w:name w:val="xl239"/>
    <w:basedOn w:val="Normal"/>
    <w:rsid w:val="00875AA6"/>
    <w:pPr>
      <w:pBdr>
        <w:bottom w:val="single" w:sz="8" w:space="0" w:color="000000"/>
        <w:right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40">
    <w:name w:val="xl240"/>
    <w:basedOn w:val="Normal"/>
    <w:rsid w:val="00875AA6"/>
    <w:pPr>
      <w:spacing w:before="100" w:beforeAutospacing="1" w:after="100" w:afterAutospacing="1" w:line="240" w:lineRule="auto"/>
      <w:jc w:val="center"/>
    </w:pPr>
    <w:rPr>
      <w:rFonts w:ascii="Montserrat" w:eastAsia="Times New Roman" w:hAnsi="Montserrat" w:cs="Times New Roman"/>
      <w:kern w:val="0"/>
      <w:sz w:val="20"/>
      <w:szCs w:val="20"/>
      <w:lang w:eastAsia="et-EE"/>
      <w14:ligatures w14:val="none"/>
    </w:rPr>
  </w:style>
  <w:style w:type="paragraph" w:customStyle="1" w:styleId="xl241">
    <w:name w:val="xl241"/>
    <w:basedOn w:val="Normal"/>
    <w:rsid w:val="00875AA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42">
    <w:name w:val="xl242"/>
    <w:basedOn w:val="Normal"/>
    <w:rsid w:val="00875AA6"/>
    <w:pPr>
      <w:pBdr>
        <w:top w:val="single" w:sz="8" w:space="0" w:color="000000"/>
        <w:bottom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43">
    <w:name w:val="xl243"/>
    <w:basedOn w:val="Normal"/>
    <w:rsid w:val="00875AA6"/>
    <w:pPr>
      <w:spacing w:before="100" w:beforeAutospacing="1" w:after="100" w:afterAutospacing="1" w:line="240" w:lineRule="auto"/>
    </w:pPr>
    <w:rPr>
      <w:rFonts w:ascii="Montserrat" w:eastAsia="Times New Roman" w:hAnsi="Montserrat" w:cs="Times New Roman"/>
      <w:color w:val="C00000"/>
      <w:kern w:val="0"/>
      <w:sz w:val="20"/>
      <w:szCs w:val="20"/>
      <w:lang w:eastAsia="et-EE"/>
      <w14:ligatures w14:val="none"/>
    </w:rPr>
  </w:style>
  <w:style w:type="paragraph" w:customStyle="1" w:styleId="xl244">
    <w:name w:val="xl244"/>
    <w:basedOn w:val="Normal"/>
    <w:rsid w:val="00875AA6"/>
    <w:pPr>
      <w:pBdr>
        <w:top w:val="single" w:sz="8" w:space="0" w:color="auto"/>
        <w:bottom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45">
    <w:name w:val="xl245"/>
    <w:basedOn w:val="Normal"/>
    <w:rsid w:val="00875AA6"/>
    <w:pPr>
      <w:pBdr>
        <w:top w:val="single" w:sz="8" w:space="0" w:color="auto"/>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46">
    <w:name w:val="xl246"/>
    <w:basedOn w:val="Normal"/>
    <w:rsid w:val="00875AA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Montserrat" w:eastAsia="Times New Roman" w:hAnsi="Montserrat" w:cs="Times New Roman"/>
      <w:kern w:val="0"/>
      <w:sz w:val="20"/>
      <w:szCs w:val="20"/>
      <w:lang w:eastAsia="et-EE"/>
      <w14:ligatures w14:val="none"/>
    </w:rPr>
  </w:style>
  <w:style w:type="paragraph" w:customStyle="1" w:styleId="xl247">
    <w:name w:val="xl247"/>
    <w:basedOn w:val="Normal"/>
    <w:rsid w:val="00875AA6"/>
    <w:pPr>
      <w:pBdr>
        <w:top w:val="single" w:sz="8" w:space="0" w:color="auto"/>
        <w:left w:val="single" w:sz="8" w:space="0" w:color="auto"/>
        <w:bottom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48">
    <w:name w:val="xl248"/>
    <w:basedOn w:val="Normal"/>
    <w:rsid w:val="00875AA6"/>
    <w:pPr>
      <w:pBdr>
        <w:top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49">
    <w:name w:val="xl249"/>
    <w:basedOn w:val="Normal"/>
    <w:rsid w:val="00875AA6"/>
    <w:pPr>
      <w:pBdr>
        <w:top w:val="single" w:sz="8" w:space="0" w:color="000000"/>
        <w:left w:val="single" w:sz="8" w:space="0" w:color="auto"/>
        <w:bottom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50">
    <w:name w:val="xl250"/>
    <w:basedOn w:val="Normal"/>
    <w:rsid w:val="00875AA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Montserrat" w:eastAsia="Times New Roman" w:hAnsi="Montserrat" w:cs="Times New Roman"/>
      <w:kern w:val="0"/>
      <w:sz w:val="20"/>
      <w:szCs w:val="20"/>
      <w:lang w:eastAsia="et-EE"/>
      <w14:ligatures w14:val="none"/>
    </w:rPr>
  </w:style>
  <w:style w:type="paragraph" w:customStyle="1" w:styleId="xl251">
    <w:name w:val="xl251"/>
    <w:basedOn w:val="Normal"/>
    <w:rsid w:val="00875AA6"/>
    <w:pPr>
      <w:spacing w:before="100" w:beforeAutospacing="1" w:after="100" w:afterAutospacing="1" w:line="240" w:lineRule="auto"/>
    </w:pPr>
    <w:rPr>
      <w:rFonts w:ascii="Montserrat" w:eastAsia="Times New Roman" w:hAnsi="Montserrat" w:cs="Times New Roman"/>
      <w:kern w:val="0"/>
      <w:sz w:val="20"/>
      <w:szCs w:val="20"/>
      <w:lang w:eastAsia="et-EE"/>
      <w14:ligatures w14:val="none"/>
    </w:rPr>
  </w:style>
  <w:style w:type="paragraph" w:customStyle="1" w:styleId="xl252">
    <w:name w:val="xl252"/>
    <w:basedOn w:val="Normal"/>
    <w:rsid w:val="00875AA6"/>
    <w:pPr>
      <w:pBdr>
        <w:right w:val="single" w:sz="8" w:space="0" w:color="auto"/>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53">
    <w:name w:val="xl253"/>
    <w:basedOn w:val="Normal"/>
    <w:rsid w:val="00875AA6"/>
    <w:pPr>
      <w:pBdr>
        <w:top w:val="single" w:sz="8" w:space="0" w:color="000000"/>
        <w:left w:val="single" w:sz="8" w:space="0" w:color="auto"/>
        <w:bottom w:val="single" w:sz="8" w:space="0" w:color="auto"/>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54">
    <w:name w:val="xl254"/>
    <w:basedOn w:val="Normal"/>
    <w:rsid w:val="00875AA6"/>
    <w:pPr>
      <w:pBdr>
        <w:top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55">
    <w:name w:val="xl255"/>
    <w:basedOn w:val="Normal"/>
    <w:rsid w:val="00875AA6"/>
    <w:pPr>
      <w:pBdr>
        <w:top w:val="single" w:sz="8" w:space="0" w:color="000000"/>
        <w:right w:val="single" w:sz="8" w:space="0" w:color="000000"/>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56">
    <w:name w:val="xl256"/>
    <w:basedOn w:val="Normal"/>
    <w:rsid w:val="00875AA6"/>
    <w:pPr>
      <w:pBdr>
        <w:left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57">
    <w:name w:val="xl257"/>
    <w:basedOn w:val="Normal"/>
    <w:rsid w:val="00875AA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58">
    <w:name w:val="xl258"/>
    <w:basedOn w:val="Normal"/>
    <w:rsid w:val="00875AA6"/>
    <w:pPr>
      <w:pBdr>
        <w:top w:val="single" w:sz="8" w:space="0" w:color="000000"/>
        <w:left w:val="single" w:sz="8" w:space="0" w:color="000000"/>
        <w:bottom w:val="single" w:sz="8" w:space="0" w:color="000000"/>
      </w:pBdr>
      <w:spacing w:before="100" w:beforeAutospacing="1" w:after="100" w:afterAutospacing="1" w:line="240" w:lineRule="auto"/>
      <w:jc w:val="center"/>
      <w:textAlignment w:val="center"/>
    </w:pPr>
    <w:rPr>
      <w:rFonts w:ascii="Montserrat" w:eastAsia="Times New Roman" w:hAnsi="Montserrat" w:cs="Times New Roman"/>
      <w:color w:val="000000"/>
      <w:kern w:val="0"/>
      <w:sz w:val="20"/>
      <w:szCs w:val="20"/>
      <w:lang w:eastAsia="et-EE"/>
      <w14:ligatures w14:val="none"/>
    </w:rPr>
  </w:style>
  <w:style w:type="paragraph" w:customStyle="1" w:styleId="xl259">
    <w:name w:val="xl259"/>
    <w:basedOn w:val="Normal"/>
    <w:rsid w:val="00875AA6"/>
    <w:pPr>
      <w:pBdr>
        <w:left w:val="single" w:sz="8" w:space="0" w:color="auto"/>
        <w:right w:val="single" w:sz="8" w:space="0" w:color="auto"/>
      </w:pBdr>
      <w:spacing w:before="100" w:beforeAutospacing="1" w:after="100" w:afterAutospacing="1" w:line="240" w:lineRule="auto"/>
      <w:jc w:val="center"/>
    </w:pPr>
    <w:rPr>
      <w:rFonts w:ascii="Montserrat" w:eastAsia="Times New Roman" w:hAnsi="Montserrat" w:cs="Times New Roman"/>
      <w:kern w:val="0"/>
      <w:sz w:val="20"/>
      <w:szCs w:val="20"/>
      <w:lang w:eastAsia="et-EE"/>
      <w14:ligatures w14:val="none"/>
    </w:rPr>
  </w:style>
  <w:style w:type="paragraph" w:customStyle="1" w:styleId="xl260">
    <w:name w:val="xl260"/>
    <w:basedOn w:val="Normal"/>
    <w:rsid w:val="00875AA6"/>
    <w:pPr>
      <w:pBdr>
        <w:top w:val="single" w:sz="8" w:space="0" w:color="000000"/>
        <w:bottom w:val="single" w:sz="8" w:space="0" w:color="000000"/>
        <w:right w:val="single" w:sz="8" w:space="0" w:color="000000"/>
      </w:pBdr>
      <w:spacing w:before="100" w:beforeAutospacing="1" w:after="100" w:afterAutospacing="1" w:line="240" w:lineRule="auto"/>
      <w:textAlignment w:val="center"/>
    </w:pPr>
    <w:rPr>
      <w:rFonts w:ascii="Montserrat" w:eastAsia="Times New Roman" w:hAnsi="Montserrat" w:cs="Times New Roman"/>
      <w:color w:val="000000"/>
      <w:kern w:val="0"/>
      <w:sz w:val="20"/>
      <w:szCs w:val="20"/>
      <w:lang w:eastAsia="et-EE"/>
      <w14:ligatures w14:val="none"/>
    </w:rPr>
  </w:style>
  <w:style w:type="paragraph" w:customStyle="1" w:styleId="xl261">
    <w:name w:val="xl261"/>
    <w:basedOn w:val="Normal"/>
    <w:rsid w:val="00875AA6"/>
    <w:pPr>
      <w:pBdr>
        <w:top w:val="single" w:sz="8" w:space="0" w:color="000000"/>
        <w:left w:val="single" w:sz="8" w:space="0" w:color="000000"/>
        <w:bottom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62">
    <w:name w:val="xl262"/>
    <w:basedOn w:val="Normal"/>
    <w:rsid w:val="00875AA6"/>
    <w:pPr>
      <w:pBdr>
        <w:top w:val="single" w:sz="8" w:space="0" w:color="000000"/>
        <w:bottom w:val="single" w:sz="8" w:space="0" w:color="000000"/>
        <w:right w:val="single" w:sz="8" w:space="0" w:color="000000"/>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63">
    <w:name w:val="xl263"/>
    <w:basedOn w:val="Normal"/>
    <w:rsid w:val="00875AA6"/>
    <w:pPr>
      <w:pBdr>
        <w:top w:val="single" w:sz="8" w:space="0" w:color="000000"/>
        <w:left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64">
    <w:name w:val="xl264"/>
    <w:basedOn w:val="Normal"/>
    <w:rsid w:val="00875AA6"/>
    <w:pPr>
      <w:pBdr>
        <w:left w:val="single" w:sz="8" w:space="0" w:color="auto"/>
        <w:right w:val="single" w:sz="8" w:space="0" w:color="auto"/>
      </w:pBdr>
      <w:spacing w:before="100" w:beforeAutospacing="1" w:after="100" w:afterAutospacing="1" w:line="240" w:lineRule="auto"/>
      <w:jc w:val="center"/>
    </w:pPr>
    <w:rPr>
      <w:rFonts w:ascii="Montserrat" w:eastAsia="Times New Roman" w:hAnsi="Montserrat" w:cs="Times New Roman"/>
      <w:kern w:val="0"/>
      <w:sz w:val="20"/>
      <w:szCs w:val="20"/>
      <w:lang w:eastAsia="et-EE"/>
      <w14:ligatures w14:val="none"/>
    </w:rPr>
  </w:style>
  <w:style w:type="paragraph" w:customStyle="1" w:styleId="xl265">
    <w:name w:val="xl265"/>
    <w:basedOn w:val="Normal"/>
    <w:rsid w:val="00875AA6"/>
    <w:pPr>
      <w:pBdr>
        <w:bottom w:val="single" w:sz="8" w:space="0" w:color="000000"/>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66">
    <w:name w:val="xl266"/>
    <w:basedOn w:val="Normal"/>
    <w:rsid w:val="00875AA6"/>
    <w:pPr>
      <w:pBdr>
        <w:top w:val="single" w:sz="8" w:space="0" w:color="000000"/>
        <w:bottom w:val="single" w:sz="8" w:space="0" w:color="000000"/>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67">
    <w:name w:val="xl267"/>
    <w:basedOn w:val="Normal"/>
    <w:rsid w:val="00875AA6"/>
    <w:pPr>
      <w:pBdr>
        <w:top w:val="single" w:sz="8" w:space="0" w:color="auto"/>
        <w:left w:val="single" w:sz="8" w:space="0" w:color="auto"/>
        <w:right w:val="single" w:sz="8" w:space="0" w:color="auto"/>
      </w:pBdr>
      <w:spacing w:before="100" w:beforeAutospacing="1" w:after="100" w:afterAutospacing="1" w:line="240" w:lineRule="auto"/>
    </w:pPr>
    <w:rPr>
      <w:rFonts w:ascii="Montserrat" w:eastAsia="Times New Roman" w:hAnsi="Montserrat" w:cs="Times New Roman"/>
      <w:kern w:val="0"/>
      <w:sz w:val="20"/>
      <w:szCs w:val="20"/>
      <w:lang w:eastAsia="et-EE"/>
      <w14:ligatures w14:val="none"/>
    </w:rPr>
  </w:style>
  <w:style w:type="paragraph" w:customStyle="1" w:styleId="xl268">
    <w:name w:val="xl268"/>
    <w:basedOn w:val="Normal"/>
    <w:rsid w:val="00875AA6"/>
    <w:pPr>
      <w:pBdr>
        <w:top w:val="single" w:sz="8" w:space="0" w:color="000000"/>
      </w:pBdr>
      <w:shd w:val="clear" w:color="000000" w:fill="FFFFFF"/>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69">
    <w:name w:val="xl269"/>
    <w:basedOn w:val="Normal"/>
    <w:rsid w:val="00875AA6"/>
    <w:pPr>
      <w:pBdr>
        <w:left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70">
    <w:name w:val="xl270"/>
    <w:basedOn w:val="Normal"/>
    <w:rsid w:val="00875AA6"/>
    <w:pPr>
      <w:pBdr>
        <w:top w:val="single" w:sz="8" w:space="0" w:color="000000"/>
        <w:left w:val="single" w:sz="8" w:space="0" w:color="auto"/>
        <w:right w:val="single" w:sz="8" w:space="0" w:color="auto"/>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71">
    <w:name w:val="xl271"/>
    <w:basedOn w:val="Normal"/>
    <w:rsid w:val="00875AA6"/>
    <w:pPr>
      <w:pBdr>
        <w:top w:val="single" w:sz="8" w:space="0" w:color="000000"/>
        <w:right w:val="single" w:sz="8" w:space="0" w:color="000000"/>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72">
    <w:name w:val="xl272"/>
    <w:basedOn w:val="Normal"/>
    <w:rsid w:val="00875AA6"/>
    <w:pPr>
      <w:pBdr>
        <w:top w:val="single" w:sz="8" w:space="0" w:color="000000"/>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73">
    <w:name w:val="xl273"/>
    <w:basedOn w:val="Normal"/>
    <w:rsid w:val="00875AA6"/>
    <w:pPr>
      <w:pBdr>
        <w:bottom w:val="single" w:sz="8" w:space="0" w:color="auto"/>
      </w:pBdr>
      <w:spacing w:before="100" w:beforeAutospacing="1" w:after="100" w:afterAutospacing="1" w:line="240" w:lineRule="auto"/>
    </w:pPr>
    <w:rPr>
      <w:rFonts w:ascii="Montserrat" w:eastAsia="Times New Roman" w:hAnsi="Montserrat" w:cs="Times New Roman"/>
      <w:kern w:val="0"/>
      <w:sz w:val="20"/>
      <w:szCs w:val="20"/>
      <w:lang w:eastAsia="et-EE"/>
      <w14:ligatures w14:val="none"/>
    </w:rPr>
  </w:style>
  <w:style w:type="paragraph" w:customStyle="1" w:styleId="xl274">
    <w:name w:val="xl274"/>
    <w:basedOn w:val="Normal"/>
    <w:rsid w:val="00875AA6"/>
    <w:pPr>
      <w:pBdr>
        <w:left w:val="single" w:sz="8" w:space="0" w:color="000000"/>
        <w:right w:val="single" w:sz="8" w:space="0" w:color="auto"/>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75">
    <w:name w:val="xl275"/>
    <w:basedOn w:val="Normal"/>
    <w:rsid w:val="00875AA6"/>
    <w:pPr>
      <w:pBdr>
        <w:right w:val="single" w:sz="8" w:space="0" w:color="000000"/>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76">
    <w:name w:val="xl276"/>
    <w:basedOn w:val="Normal"/>
    <w:rsid w:val="00875AA6"/>
    <w:pPr>
      <w:pBdr>
        <w:left w:val="single" w:sz="8" w:space="0" w:color="auto"/>
        <w:righ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77">
    <w:name w:val="xl277"/>
    <w:basedOn w:val="Normal"/>
    <w:rsid w:val="00875AA6"/>
    <w:pPr>
      <w:pBdr>
        <w:left w:val="single" w:sz="8" w:space="0" w:color="auto"/>
        <w:right w:val="single" w:sz="8" w:space="0" w:color="auto"/>
      </w:pBdr>
      <w:spacing w:before="100" w:beforeAutospacing="1" w:after="100" w:afterAutospacing="1" w:line="240" w:lineRule="auto"/>
    </w:pPr>
    <w:rPr>
      <w:rFonts w:ascii="Montserrat" w:eastAsia="Times New Roman" w:hAnsi="Montserrat" w:cs="Times New Roman"/>
      <w:kern w:val="0"/>
      <w:sz w:val="20"/>
      <w:szCs w:val="20"/>
      <w:lang w:eastAsia="et-EE"/>
      <w14:ligatures w14:val="none"/>
    </w:rPr>
  </w:style>
  <w:style w:type="paragraph" w:customStyle="1" w:styleId="xl278">
    <w:name w:val="xl278"/>
    <w:basedOn w:val="Normal"/>
    <w:rsid w:val="00875AA6"/>
    <w:pPr>
      <w:pBdr>
        <w:top w:val="single" w:sz="8" w:space="0" w:color="auto"/>
        <w:left w:val="single" w:sz="8" w:space="0" w:color="000000"/>
        <w:bottom w:val="single" w:sz="8" w:space="0" w:color="auto"/>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79">
    <w:name w:val="xl279"/>
    <w:basedOn w:val="Normal"/>
    <w:rsid w:val="00875AA6"/>
    <w:pPr>
      <w:pBdr>
        <w:top w:val="single" w:sz="8" w:space="0" w:color="auto"/>
        <w:left w:val="single" w:sz="8" w:space="0" w:color="000000"/>
        <w:bottom w:val="single" w:sz="8" w:space="0" w:color="auto"/>
        <w:right w:val="single" w:sz="8" w:space="0" w:color="auto"/>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80">
    <w:name w:val="xl280"/>
    <w:basedOn w:val="Normal"/>
    <w:rsid w:val="00875AA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81">
    <w:name w:val="xl281"/>
    <w:basedOn w:val="Normal"/>
    <w:rsid w:val="00875AA6"/>
    <w:pPr>
      <w:pBdr>
        <w:bottom w:val="single" w:sz="8" w:space="0" w:color="000000"/>
        <w:right w:val="single" w:sz="8" w:space="0" w:color="000000"/>
      </w:pBdr>
      <w:shd w:val="clear" w:color="000000" w:fill="FFFFFF"/>
      <w:spacing w:before="100" w:beforeAutospacing="1" w:after="100" w:afterAutospacing="1" w:line="240" w:lineRule="auto"/>
      <w:jc w:val="center"/>
      <w:textAlignment w:val="center"/>
    </w:pPr>
    <w:rPr>
      <w:rFonts w:ascii="Montserrat" w:eastAsia="Times New Roman" w:hAnsi="Montserrat" w:cs="Times New Roman"/>
      <w:color w:val="000000"/>
      <w:kern w:val="0"/>
      <w:sz w:val="20"/>
      <w:szCs w:val="20"/>
      <w:lang w:eastAsia="et-EE"/>
      <w14:ligatures w14:val="none"/>
    </w:rPr>
  </w:style>
  <w:style w:type="paragraph" w:customStyle="1" w:styleId="xl282">
    <w:name w:val="xl282"/>
    <w:basedOn w:val="Normal"/>
    <w:rsid w:val="00875AA6"/>
    <w:pPr>
      <w:pBdr>
        <w:top w:val="single" w:sz="8" w:space="0" w:color="000000"/>
        <w:bottom w:val="single" w:sz="8" w:space="0" w:color="000000"/>
        <w:right w:val="single" w:sz="8" w:space="0" w:color="000000"/>
      </w:pBdr>
      <w:spacing w:before="100" w:beforeAutospacing="1" w:after="100" w:afterAutospacing="1" w:line="240" w:lineRule="auto"/>
      <w:textAlignment w:val="center"/>
    </w:pPr>
    <w:rPr>
      <w:rFonts w:ascii="Montserrat" w:eastAsia="Times New Roman" w:hAnsi="Montserrat" w:cs="Times New Roman"/>
      <w:color w:val="FF0000"/>
      <w:kern w:val="0"/>
      <w:sz w:val="20"/>
      <w:szCs w:val="20"/>
      <w:lang w:eastAsia="et-EE"/>
      <w14:ligatures w14:val="none"/>
    </w:rPr>
  </w:style>
  <w:style w:type="paragraph" w:customStyle="1" w:styleId="xl283">
    <w:name w:val="xl283"/>
    <w:basedOn w:val="Normal"/>
    <w:rsid w:val="00875AA6"/>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Montserrat" w:eastAsia="Times New Roman" w:hAnsi="Montserrat" w:cs="Times New Roman"/>
      <w:color w:val="FF0000"/>
      <w:kern w:val="0"/>
      <w:sz w:val="20"/>
      <w:szCs w:val="20"/>
      <w:lang w:eastAsia="et-EE"/>
      <w14:ligatures w14:val="none"/>
    </w:rPr>
  </w:style>
  <w:style w:type="paragraph" w:customStyle="1" w:styleId="xl284">
    <w:name w:val="xl284"/>
    <w:basedOn w:val="Normal"/>
    <w:rsid w:val="00875AA6"/>
    <w:pPr>
      <w:pBdr>
        <w:top w:val="single" w:sz="8" w:space="0" w:color="000000"/>
        <w:right w:val="single" w:sz="8" w:space="0" w:color="000000"/>
      </w:pBdr>
      <w:spacing w:before="100" w:beforeAutospacing="1" w:after="100" w:afterAutospacing="1" w:line="240" w:lineRule="auto"/>
      <w:textAlignment w:val="center"/>
    </w:pPr>
    <w:rPr>
      <w:rFonts w:ascii="Montserrat" w:eastAsia="Times New Roman" w:hAnsi="Montserrat" w:cs="Times New Roman"/>
      <w:color w:val="FF0000"/>
      <w:kern w:val="0"/>
      <w:sz w:val="20"/>
      <w:szCs w:val="20"/>
      <w:lang w:eastAsia="et-EE"/>
      <w14:ligatures w14:val="none"/>
    </w:rPr>
  </w:style>
  <w:style w:type="paragraph" w:customStyle="1" w:styleId="xl285">
    <w:name w:val="xl285"/>
    <w:basedOn w:val="Normal"/>
    <w:rsid w:val="00875AA6"/>
    <w:pPr>
      <w:pBdr>
        <w:left w:val="single" w:sz="8" w:space="0" w:color="auto"/>
        <w:bottom w:val="single" w:sz="8" w:space="0" w:color="000000"/>
      </w:pBdr>
      <w:spacing w:before="100" w:beforeAutospacing="1" w:after="100" w:afterAutospacing="1" w:line="240" w:lineRule="auto"/>
      <w:textAlignment w:val="center"/>
    </w:pPr>
    <w:rPr>
      <w:rFonts w:ascii="Montserrat" w:eastAsia="Times New Roman" w:hAnsi="Montserrat" w:cs="Times New Roman"/>
      <w:color w:val="548235"/>
      <w:kern w:val="0"/>
      <w:sz w:val="20"/>
      <w:szCs w:val="20"/>
      <w:lang w:eastAsia="et-EE"/>
      <w14:ligatures w14:val="none"/>
    </w:rPr>
  </w:style>
  <w:style w:type="paragraph" w:customStyle="1" w:styleId="xl286">
    <w:name w:val="xl286"/>
    <w:basedOn w:val="Normal"/>
    <w:rsid w:val="00875AA6"/>
    <w:pPr>
      <w:pBdr>
        <w:left w:val="single" w:sz="8" w:space="0" w:color="auto"/>
        <w:bottom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87">
    <w:name w:val="xl287"/>
    <w:basedOn w:val="Normal"/>
    <w:rsid w:val="00875AA6"/>
    <w:pPr>
      <w:pBdr>
        <w:top w:val="single" w:sz="8" w:space="0" w:color="000000"/>
        <w:left w:val="single" w:sz="8" w:space="0" w:color="auto"/>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88">
    <w:name w:val="xl288"/>
    <w:basedOn w:val="Normal"/>
    <w:rsid w:val="00875AA6"/>
    <w:pPr>
      <w:pBdr>
        <w:top w:val="single" w:sz="8" w:space="0" w:color="000000"/>
        <w:left w:val="single" w:sz="8" w:space="0" w:color="auto"/>
        <w:bottom w:val="single" w:sz="8" w:space="0" w:color="000000"/>
      </w:pBdr>
      <w:spacing w:before="100" w:beforeAutospacing="1" w:after="100" w:afterAutospacing="1" w:line="240" w:lineRule="auto"/>
      <w:jc w:val="center"/>
      <w:textAlignment w:val="center"/>
    </w:pPr>
    <w:rPr>
      <w:rFonts w:ascii="Montserrat" w:eastAsia="Times New Roman" w:hAnsi="Montserrat" w:cs="Times New Roman"/>
      <w:color w:val="548235"/>
      <w:kern w:val="0"/>
      <w:sz w:val="20"/>
      <w:szCs w:val="20"/>
      <w:lang w:eastAsia="et-EE"/>
      <w14:ligatures w14:val="none"/>
    </w:rPr>
  </w:style>
  <w:style w:type="paragraph" w:customStyle="1" w:styleId="xl289">
    <w:name w:val="xl289"/>
    <w:basedOn w:val="Normal"/>
    <w:rsid w:val="00875AA6"/>
    <w:pPr>
      <w:pBdr>
        <w:left w:val="single" w:sz="8" w:space="0" w:color="000000"/>
        <w:bottom w:val="single" w:sz="8" w:space="0" w:color="auto"/>
        <w:right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90">
    <w:name w:val="xl290"/>
    <w:basedOn w:val="Normal"/>
    <w:rsid w:val="00875AA6"/>
    <w:pPr>
      <w:pBdr>
        <w:top w:val="single" w:sz="8" w:space="0" w:color="auto"/>
        <w:left w:val="single" w:sz="8" w:space="0" w:color="auto"/>
        <w:bottom w:val="single" w:sz="8" w:space="0" w:color="000000"/>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91">
    <w:name w:val="xl291"/>
    <w:basedOn w:val="Normal"/>
    <w:rsid w:val="00875AA6"/>
    <w:pPr>
      <w:pBdr>
        <w:top w:val="single" w:sz="8" w:space="0" w:color="auto"/>
        <w:left w:val="single" w:sz="8" w:space="0" w:color="000000"/>
        <w:bottom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292">
    <w:name w:val="xl292"/>
    <w:basedOn w:val="Normal"/>
    <w:rsid w:val="00875AA6"/>
    <w:pPr>
      <w:pBdr>
        <w:top w:val="single" w:sz="8" w:space="0" w:color="auto"/>
        <w:left w:val="single" w:sz="8" w:space="0" w:color="000000"/>
        <w:bottom w:val="single" w:sz="8" w:space="0" w:color="000000"/>
      </w:pBdr>
      <w:spacing w:before="100" w:beforeAutospacing="1" w:after="100" w:afterAutospacing="1" w:line="240" w:lineRule="auto"/>
      <w:jc w:val="center"/>
      <w:textAlignment w:val="center"/>
    </w:pPr>
    <w:rPr>
      <w:rFonts w:ascii="Montserrat" w:eastAsia="Times New Roman" w:hAnsi="Montserrat" w:cs="Times New Roman"/>
      <w:color w:val="000000"/>
      <w:kern w:val="0"/>
      <w:sz w:val="20"/>
      <w:szCs w:val="20"/>
      <w:lang w:eastAsia="et-EE"/>
      <w14:ligatures w14:val="none"/>
    </w:rPr>
  </w:style>
  <w:style w:type="paragraph" w:customStyle="1" w:styleId="xl293">
    <w:name w:val="xl293"/>
    <w:basedOn w:val="Normal"/>
    <w:rsid w:val="00875AA6"/>
    <w:pPr>
      <w:pBdr>
        <w:top w:val="single" w:sz="8" w:space="0" w:color="auto"/>
        <w:bottom w:val="single" w:sz="8" w:space="0" w:color="000000"/>
        <w:right w:val="single" w:sz="8" w:space="0" w:color="000000"/>
      </w:pBdr>
      <w:spacing w:before="100" w:beforeAutospacing="1" w:after="100" w:afterAutospacing="1" w:line="240" w:lineRule="auto"/>
      <w:textAlignment w:val="center"/>
    </w:pPr>
    <w:rPr>
      <w:rFonts w:ascii="Montserrat" w:eastAsia="Times New Roman" w:hAnsi="Montserrat" w:cs="Times New Roman"/>
      <w:color w:val="000000"/>
      <w:kern w:val="0"/>
      <w:sz w:val="20"/>
      <w:szCs w:val="20"/>
      <w:lang w:eastAsia="et-EE"/>
      <w14:ligatures w14:val="none"/>
    </w:rPr>
  </w:style>
  <w:style w:type="paragraph" w:customStyle="1" w:styleId="xl294">
    <w:name w:val="xl294"/>
    <w:basedOn w:val="Normal"/>
    <w:rsid w:val="00875AA6"/>
    <w:pPr>
      <w:pBdr>
        <w:left w:val="single" w:sz="8" w:space="0" w:color="000000"/>
        <w:bottom w:val="single" w:sz="8" w:space="0" w:color="000000"/>
        <w:right w:val="single" w:sz="8" w:space="0" w:color="auto"/>
      </w:pBdr>
      <w:shd w:val="clear" w:color="000000" w:fill="FFFFFF"/>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95">
    <w:name w:val="xl295"/>
    <w:basedOn w:val="Normal"/>
    <w:rsid w:val="00875AA6"/>
    <w:pPr>
      <w:pBdr>
        <w:top w:val="single" w:sz="8" w:space="0" w:color="000000"/>
        <w:left w:val="single" w:sz="8" w:space="0" w:color="000000"/>
        <w:bottom w:val="single" w:sz="8" w:space="0" w:color="000000"/>
        <w:right w:val="single" w:sz="8" w:space="0" w:color="auto"/>
      </w:pBdr>
      <w:shd w:val="clear" w:color="000000" w:fill="FFFFFF"/>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96">
    <w:name w:val="xl296"/>
    <w:basedOn w:val="Normal"/>
    <w:rsid w:val="00875AA6"/>
    <w:pPr>
      <w:pBdr>
        <w:top w:val="single" w:sz="8" w:space="0" w:color="000000"/>
        <w:left w:val="single" w:sz="8" w:space="0" w:color="000000"/>
        <w:right w:val="single" w:sz="8" w:space="0" w:color="auto"/>
      </w:pBdr>
      <w:shd w:val="clear" w:color="000000" w:fill="FFFFFF"/>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97">
    <w:name w:val="xl297"/>
    <w:basedOn w:val="Normal"/>
    <w:rsid w:val="00875AA6"/>
    <w:pPr>
      <w:pBdr>
        <w:top w:val="single" w:sz="8" w:space="0" w:color="auto"/>
        <w:left w:val="single" w:sz="8" w:space="0" w:color="000000"/>
        <w:righ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98">
    <w:name w:val="xl298"/>
    <w:basedOn w:val="Normal"/>
    <w:rsid w:val="00875AA6"/>
    <w:pPr>
      <w:pBdr>
        <w:left w:val="single" w:sz="8" w:space="0" w:color="000000"/>
        <w:righ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299">
    <w:name w:val="xl299"/>
    <w:basedOn w:val="Normal"/>
    <w:rsid w:val="00875AA6"/>
    <w:pPr>
      <w:pBdr>
        <w:top w:val="single" w:sz="8" w:space="0" w:color="000000"/>
        <w:left w:val="single" w:sz="8" w:space="0" w:color="000000"/>
        <w:righ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300">
    <w:name w:val="xl300"/>
    <w:basedOn w:val="Normal"/>
    <w:rsid w:val="00875AA6"/>
    <w:pPr>
      <w:pBdr>
        <w:left w:val="single" w:sz="8" w:space="0" w:color="000000"/>
        <w:bottom w:val="single" w:sz="8" w:space="0" w:color="000000"/>
        <w:right w:val="single" w:sz="8" w:space="0" w:color="auto"/>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301">
    <w:name w:val="xl301"/>
    <w:basedOn w:val="Normal"/>
    <w:rsid w:val="00875AA6"/>
    <w:pPr>
      <w:pBdr>
        <w:left w:val="single" w:sz="8" w:space="7" w:color="auto"/>
        <w:bottom w:val="single" w:sz="8" w:space="0" w:color="000000"/>
        <w:right w:val="single" w:sz="8" w:space="0" w:color="000000"/>
      </w:pBdr>
      <w:shd w:val="clear" w:color="000000" w:fill="FFFFFF"/>
      <w:spacing w:before="100" w:beforeAutospacing="1" w:after="100" w:afterAutospacing="1" w:line="240" w:lineRule="auto"/>
      <w:ind w:firstLineChars="100" w:firstLine="100"/>
      <w:textAlignment w:val="center"/>
    </w:pPr>
    <w:rPr>
      <w:rFonts w:ascii="Montserrat" w:eastAsia="Times New Roman" w:hAnsi="Montserrat" w:cs="Times New Roman"/>
      <w:kern w:val="0"/>
      <w:sz w:val="20"/>
      <w:szCs w:val="20"/>
      <w:lang w:eastAsia="et-EE"/>
      <w14:ligatures w14:val="none"/>
    </w:rPr>
  </w:style>
  <w:style w:type="paragraph" w:customStyle="1" w:styleId="xl302">
    <w:name w:val="xl302"/>
    <w:basedOn w:val="Normal"/>
    <w:rsid w:val="00875AA6"/>
    <w:pPr>
      <w:pBdr>
        <w:left w:val="single" w:sz="8" w:space="7" w:color="auto"/>
        <w:bottom w:val="single" w:sz="8" w:space="0" w:color="000000"/>
        <w:right w:val="single" w:sz="8" w:space="0" w:color="000000"/>
      </w:pBdr>
      <w:shd w:val="clear" w:color="000000" w:fill="FFFFFF"/>
      <w:spacing w:before="100" w:beforeAutospacing="1" w:after="100" w:afterAutospacing="1" w:line="240" w:lineRule="auto"/>
      <w:ind w:firstLineChars="100" w:firstLine="100"/>
      <w:textAlignment w:val="center"/>
    </w:pPr>
    <w:rPr>
      <w:rFonts w:ascii="Montserrat" w:eastAsia="Times New Roman" w:hAnsi="Montserrat" w:cs="Times New Roman"/>
      <w:color w:val="548235"/>
      <w:kern w:val="0"/>
      <w:sz w:val="20"/>
      <w:szCs w:val="20"/>
      <w:lang w:eastAsia="et-EE"/>
      <w14:ligatures w14:val="none"/>
    </w:rPr>
  </w:style>
  <w:style w:type="paragraph" w:customStyle="1" w:styleId="xl303">
    <w:name w:val="xl303"/>
    <w:basedOn w:val="Normal"/>
    <w:rsid w:val="00875AA6"/>
    <w:pPr>
      <w:pBdr>
        <w:left w:val="single" w:sz="8" w:space="7" w:color="auto"/>
        <w:right w:val="single" w:sz="8" w:space="0" w:color="000000"/>
      </w:pBdr>
      <w:shd w:val="clear" w:color="000000" w:fill="FFFFFF"/>
      <w:spacing w:before="100" w:beforeAutospacing="1" w:after="100" w:afterAutospacing="1" w:line="240" w:lineRule="auto"/>
      <w:ind w:firstLineChars="100" w:firstLine="100"/>
      <w:textAlignment w:val="center"/>
    </w:pPr>
    <w:rPr>
      <w:rFonts w:ascii="Montserrat" w:eastAsia="Times New Roman" w:hAnsi="Montserrat" w:cs="Times New Roman"/>
      <w:kern w:val="0"/>
      <w:sz w:val="20"/>
      <w:szCs w:val="20"/>
      <w:lang w:eastAsia="et-EE"/>
      <w14:ligatures w14:val="none"/>
    </w:rPr>
  </w:style>
  <w:style w:type="paragraph" w:customStyle="1" w:styleId="xl304">
    <w:name w:val="xl304"/>
    <w:basedOn w:val="Normal"/>
    <w:rsid w:val="00875AA6"/>
    <w:pPr>
      <w:pBdr>
        <w:bottom w:val="single" w:sz="8" w:space="0" w:color="000000"/>
        <w:right w:val="single" w:sz="8" w:space="0" w:color="auto"/>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305">
    <w:name w:val="xl305"/>
    <w:basedOn w:val="Normal"/>
    <w:rsid w:val="00875AA6"/>
    <w:pPr>
      <w:pBdr>
        <w:bottom w:val="single" w:sz="8" w:space="0" w:color="000000"/>
        <w:right w:val="single" w:sz="8" w:space="0" w:color="auto"/>
      </w:pBdr>
      <w:spacing w:before="100" w:beforeAutospacing="1" w:after="100" w:afterAutospacing="1" w:line="240" w:lineRule="auto"/>
      <w:jc w:val="center"/>
      <w:textAlignment w:val="center"/>
    </w:pPr>
    <w:rPr>
      <w:rFonts w:ascii="Montserrat" w:eastAsia="Times New Roman" w:hAnsi="Montserrat" w:cs="Times New Roman"/>
      <w:color w:val="FF0000"/>
      <w:kern w:val="0"/>
      <w:sz w:val="20"/>
      <w:szCs w:val="20"/>
      <w:lang w:eastAsia="et-EE"/>
      <w14:ligatures w14:val="none"/>
    </w:rPr>
  </w:style>
  <w:style w:type="paragraph" w:customStyle="1" w:styleId="xl306">
    <w:name w:val="xl306"/>
    <w:basedOn w:val="Normal"/>
    <w:rsid w:val="00875AA6"/>
    <w:pPr>
      <w:pBdr>
        <w:right w:val="single" w:sz="8" w:space="0" w:color="auto"/>
      </w:pBdr>
      <w:spacing w:before="100" w:beforeAutospacing="1" w:after="100" w:afterAutospacing="1" w:line="240" w:lineRule="auto"/>
      <w:jc w:val="center"/>
      <w:textAlignment w:val="center"/>
    </w:pPr>
    <w:rPr>
      <w:rFonts w:ascii="Montserrat" w:eastAsia="Times New Roman" w:hAnsi="Montserrat" w:cs="Times New Roman"/>
      <w:color w:val="FF0000"/>
      <w:kern w:val="0"/>
      <w:sz w:val="20"/>
      <w:szCs w:val="20"/>
      <w:lang w:eastAsia="et-EE"/>
      <w14:ligatures w14:val="none"/>
    </w:rPr>
  </w:style>
  <w:style w:type="paragraph" w:customStyle="1" w:styleId="xl307">
    <w:name w:val="xl307"/>
    <w:basedOn w:val="Normal"/>
    <w:rsid w:val="00875AA6"/>
    <w:pPr>
      <w:pBdr>
        <w:top w:val="single" w:sz="8" w:space="0" w:color="000000"/>
        <w:bottom w:val="single" w:sz="8" w:space="0" w:color="auto"/>
        <w:right w:val="single" w:sz="8" w:space="0" w:color="000000"/>
      </w:pBdr>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308">
    <w:name w:val="xl308"/>
    <w:basedOn w:val="Normal"/>
    <w:rsid w:val="00875AA6"/>
    <w:pPr>
      <w:pBdr>
        <w:top w:val="single" w:sz="8" w:space="0" w:color="auto"/>
        <w:left w:val="single" w:sz="8" w:space="0" w:color="auto"/>
        <w:bottom w:val="single" w:sz="8" w:space="0" w:color="auto"/>
      </w:pBdr>
      <w:shd w:val="clear" w:color="000000" w:fill="989E16"/>
      <w:spacing w:before="100" w:beforeAutospacing="1" w:after="100" w:afterAutospacing="1" w:line="240" w:lineRule="auto"/>
      <w:textAlignment w:val="center"/>
    </w:pPr>
    <w:rPr>
      <w:rFonts w:ascii="Montserrat" w:eastAsia="Times New Roman" w:hAnsi="Montserrat" w:cs="Times New Roman"/>
      <w:b/>
      <w:bCs/>
      <w:i/>
      <w:iCs/>
      <w:color w:val="000000"/>
      <w:kern w:val="0"/>
      <w:sz w:val="20"/>
      <w:szCs w:val="20"/>
      <w:lang w:eastAsia="et-EE"/>
      <w14:ligatures w14:val="none"/>
    </w:rPr>
  </w:style>
  <w:style w:type="paragraph" w:customStyle="1" w:styleId="xl309">
    <w:name w:val="xl309"/>
    <w:basedOn w:val="Normal"/>
    <w:rsid w:val="00875AA6"/>
    <w:pPr>
      <w:pBdr>
        <w:top w:val="single" w:sz="8" w:space="0" w:color="auto"/>
        <w:bottom w:val="single" w:sz="8" w:space="0" w:color="auto"/>
      </w:pBdr>
      <w:shd w:val="clear" w:color="000000" w:fill="989E16"/>
      <w:spacing w:before="100" w:beforeAutospacing="1" w:after="100" w:afterAutospacing="1" w:line="240" w:lineRule="auto"/>
      <w:textAlignment w:val="center"/>
    </w:pPr>
    <w:rPr>
      <w:rFonts w:ascii="Montserrat" w:eastAsia="Times New Roman" w:hAnsi="Montserrat" w:cs="Times New Roman"/>
      <w:b/>
      <w:bCs/>
      <w:i/>
      <w:iCs/>
      <w:color w:val="000000"/>
      <w:kern w:val="0"/>
      <w:sz w:val="20"/>
      <w:szCs w:val="20"/>
      <w:lang w:eastAsia="et-EE"/>
      <w14:ligatures w14:val="none"/>
    </w:rPr>
  </w:style>
  <w:style w:type="paragraph" w:customStyle="1" w:styleId="xl310">
    <w:name w:val="xl310"/>
    <w:basedOn w:val="Normal"/>
    <w:rsid w:val="00875AA6"/>
    <w:pPr>
      <w:pBdr>
        <w:top w:val="single" w:sz="8" w:space="0" w:color="auto"/>
        <w:left w:val="single" w:sz="8" w:space="0" w:color="auto"/>
        <w:bottom w:val="single" w:sz="8" w:space="0" w:color="auto"/>
      </w:pBdr>
      <w:shd w:val="clear" w:color="000000" w:fill="DDE543"/>
      <w:spacing w:before="100" w:beforeAutospacing="1" w:after="100" w:afterAutospacing="1" w:line="240" w:lineRule="auto"/>
      <w:textAlignment w:val="center"/>
    </w:pPr>
    <w:rPr>
      <w:rFonts w:ascii="Montserrat" w:eastAsia="Times New Roman" w:hAnsi="Montserrat" w:cs="Times New Roman"/>
      <w:b/>
      <w:bCs/>
      <w:i/>
      <w:iCs/>
      <w:kern w:val="0"/>
      <w:sz w:val="20"/>
      <w:szCs w:val="20"/>
      <w:lang w:eastAsia="et-EE"/>
      <w14:ligatures w14:val="none"/>
    </w:rPr>
  </w:style>
  <w:style w:type="paragraph" w:customStyle="1" w:styleId="xl311">
    <w:name w:val="xl311"/>
    <w:basedOn w:val="Normal"/>
    <w:rsid w:val="00875AA6"/>
    <w:pPr>
      <w:pBdr>
        <w:top w:val="single" w:sz="8" w:space="0" w:color="auto"/>
        <w:bottom w:val="single" w:sz="8" w:space="0" w:color="auto"/>
      </w:pBdr>
      <w:shd w:val="clear" w:color="000000" w:fill="DDE543"/>
      <w:spacing w:before="100" w:beforeAutospacing="1" w:after="100" w:afterAutospacing="1" w:line="240" w:lineRule="auto"/>
      <w:textAlignment w:val="center"/>
    </w:pPr>
    <w:rPr>
      <w:rFonts w:ascii="Montserrat" w:eastAsia="Times New Roman" w:hAnsi="Montserrat" w:cs="Times New Roman"/>
      <w:b/>
      <w:bCs/>
      <w:i/>
      <w:iCs/>
      <w:kern w:val="0"/>
      <w:sz w:val="20"/>
      <w:szCs w:val="20"/>
      <w:lang w:eastAsia="et-EE"/>
      <w14:ligatures w14:val="none"/>
    </w:rPr>
  </w:style>
  <w:style w:type="paragraph" w:customStyle="1" w:styleId="xl312">
    <w:name w:val="xl312"/>
    <w:basedOn w:val="Normal"/>
    <w:rsid w:val="00875AA6"/>
    <w:pPr>
      <w:pBdr>
        <w:top w:val="single" w:sz="8" w:space="0" w:color="auto"/>
        <w:left w:val="single" w:sz="8" w:space="0" w:color="auto"/>
        <w:bottom w:val="single" w:sz="8" w:space="0" w:color="auto"/>
      </w:pBdr>
      <w:shd w:val="clear" w:color="000000" w:fill="DDE543"/>
      <w:spacing w:before="100" w:beforeAutospacing="1" w:after="100" w:afterAutospacing="1" w:line="240" w:lineRule="auto"/>
      <w:textAlignment w:val="center"/>
    </w:pPr>
    <w:rPr>
      <w:rFonts w:ascii="Montserrat" w:eastAsia="Times New Roman" w:hAnsi="Montserrat" w:cs="Times New Roman"/>
      <w:b/>
      <w:bCs/>
      <w:i/>
      <w:iCs/>
      <w:color w:val="000000"/>
      <w:kern w:val="0"/>
      <w:sz w:val="20"/>
      <w:szCs w:val="20"/>
      <w:lang w:eastAsia="et-EE"/>
      <w14:ligatures w14:val="none"/>
    </w:rPr>
  </w:style>
  <w:style w:type="paragraph" w:customStyle="1" w:styleId="xl313">
    <w:name w:val="xl313"/>
    <w:basedOn w:val="Normal"/>
    <w:rsid w:val="00875AA6"/>
    <w:pPr>
      <w:pBdr>
        <w:top w:val="single" w:sz="8" w:space="0" w:color="auto"/>
        <w:bottom w:val="single" w:sz="8" w:space="0" w:color="auto"/>
      </w:pBdr>
      <w:shd w:val="clear" w:color="000000" w:fill="DDE543"/>
      <w:spacing w:before="100" w:beforeAutospacing="1" w:after="100" w:afterAutospacing="1" w:line="240" w:lineRule="auto"/>
      <w:textAlignment w:val="center"/>
    </w:pPr>
    <w:rPr>
      <w:rFonts w:ascii="Montserrat" w:eastAsia="Times New Roman" w:hAnsi="Montserrat" w:cs="Times New Roman"/>
      <w:b/>
      <w:bCs/>
      <w:i/>
      <w:iCs/>
      <w:color w:val="000000"/>
      <w:kern w:val="0"/>
      <w:sz w:val="20"/>
      <w:szCs w:val="20"/>
      <w:lang w:eastAsia="et-EE"/>
      <w14:ligatures w14:val="none"/>
    </w:rPr>
  </w:style>
  <w:style w:type="paragraph" w:customStyle="1" w:styleId="xl314">
    <w:name w:val="xl314"/>
    <w:basedOn w:val="Normal"/>
    <w:rsid w:val="00875AA6"/>
    <w:pPr>
      <w:pBdr>
        <w:top w:val="single" w:sz="8" w:space="0" w:color="auto"/>
        <w:left w:val="single" w:sz="8" w:space="0" w:color="auto"/>
        <w:bottom w:val="single" w:sz="8" w:space="0" w:color="auto"/>
      </w:pBdr>
      <w:shd w:val="clear" w:color="000000" w:fill="DDE543"/>
      <w:spacing w:before="100" w:beforeAutospacing="1" w:after="100" w:afterAutospacing="1" w:line="240" w:lineRule="auto"/>
      <w:textAlignment w:val="center"/>
    </w:pPr>
    <w:rPr>
      <w:rFonts w:ascii="Montserrat" w:eastAsia="Times New Roman" w:hAnsi="Montserrat" w:cs="Times New Roman"/>
      <w:color w:val="000000"/>
      <w:kern w:val="0"/>
      <w:sz w:val="20"/>
      <w:szCs w:val="20"/>
      <w:lang w:eastAsia="et-EE"/>
      <w14:ligatures w14:val="none"/>
    </w:rPr>
  </w:style>
  <w:style w:type="paragraph" w:customStyle="1" w:styleId="xl315">
    <w:name w:val="xl315"/>
    <w:basedOn w:val="Normal"/>
    <w:rsid w:val="00875AA6"/>
    <w:pPr>
      <w:pBdr>
        <w:top w:val="single" w:sz="8" w:space="0" w:color="auto"/>
        <w:bottom w:val="single" w:sz="8" w:space="0" w:color="auto"/>
      </w:pBdr>
      <w:shd w:val="clear" w:color="000000" w:fill="DDE543"/>
      <w:spacing w:before="100" w:beforeAutospacing="1" w:after="100" w:afterAutospacing="1" w:line="240" w:lineRule="auto"/>
      <w:textAlignment w:val="center"/>
    </w:pPr>
    <w:rPr>
      <w:rFonts w:ascii="Montserrat" w:eastAsia="Times New Roman" w:hAnsi="Montserrat" w:cs="Times New Roman"/>
      <w:color w:val="000000"/>
      <w:kern w:val="0"/>
      <w:sz w:val="20"/>
      <w:szCs w:val="20"/>
      <w:lang w:eastAsia="et-EE"/>
      <w14:ligatures w14:val="none"/>
    </w:rPr>
  </w:style>
  <w:style w:type="paragraph" w:customStyle="1" w:styleId="xl316">
    <w:name w:val="xl316"/>
    <w:basedOn w:val="Normal"/>
    <w:rsid w:val="00875AA6"/>
    <w:pPr>
      <w:pBdr>
        <w:top w:val="single" w:sz="8" w:space="0" w:color="auto"/>
        <w:left w:val="single" w:sz="8" w:space="0" w:color="auto"/>
        <w:bottom w:val="single" w:sz="8" w:space="0" w:color="auto"/>
      </w:pBdr>
      <w:shd w:val="clear" w:color="000000" w:fill="989E16"/>
      <w:spacing w:before="100" w:beforeAutospacing="1" w:after="100" w:afterAutospacing="1" w:line="240" w:lineRule="auto"/>
      <w:textAlignment w:val="center"/>
    </w:pPr>
    <w:rPr>
      <w:rFonts w:ascii="Montserrat" w:eastAsia="Times New Roman" w:hAnsi="Montserrat" w:cs="Times New Roman"/>
      <w:b/>
      <w:bCs/>
      <w:kern w:val="0"/>
      <w:sz w:val="20"/>
      <w:szCs w:val="20"/>
      <w:lang w:eastAsia="et-EE"/>
      <w14:ligatures w14:val="none"/>
    </w:rPr>
  </w:style>
  <w:style w:type="paragraph" w:customStyle="1" w:styleId="xl317">
    <w:name w:val="xl317"/>
    <w:basedOn w:val="Normal"/>
    <w:rsid w:val="00875AA6"/>
    <w:pPr>
      <w:pBdr>
        <w:top w:val="single" w:sz="8" w:space="0" w:color="auto"/>
        <w:bottom w:val="single" w:sz="8" w:space="0" w:color="auto"/>
      </w:pBdr>
      <w:shd w:val="clear" w:color="000000" w:fill="989E16"/>
      <w:spacing w:before="100" w:beforeAutospacing="1" w:after="100" w:afterAutospacing="1" w:line="240" w:lineRule="auto"/>
      <w:textAlignment w:val="center"/>
    </w:pPr>
    <w:rPr>
      <w:rFonts w:ascii="Montserrat" w:eastAsia="Times New Roman" w:hAnsi="Montserrat" w:cs="Times New Roman"/>
      <w:b/>
      <w:bCs/>
      <w:kern w:val="0"/>
      <w:sz w:val="20"/>
      <w:szCs w:val="20"/>
      <w:lang w:eastAsia="et-EE"/>
      <w14:ligatures w14:val="none"/>
    </w:rPr>
  </w:style>
  <w:style w:type="paragraph" w:customStyle="1" w:styleId="xl318">
    <w:name w:val="xl318"/>
    <w:basedOn w:val="Normal"/>
    <w:rsid w:val="00875AA6"/>
    <w:pPr>
      <w:pBdr>
        <w:top w:val="single" w:sz="8" w:space="0" w:color="000000"/>
        <w:left w:val="single" w:sz="8" w:space="0" w:color="000000"/>
        <w:bottom w:val="single" w:sz="8" w:space="0" w:color="000000"/>
      </w:pBdr>
      <w:shd w:val="clear" w:color="000000" w:fill="FFEE01"/>
      <w:spacing w:before="100" w:beforeAutospacing="1" w:after="100" w:afterAutospacing="1" w:line="240" w:lineRule="auto"/>
      <w:jc w:val="center"/>
      <w:textAlignment w:val="center"/>
    </w:pPr>
    <w:rPr>
      <w:rFonts w:ascii="Montserrat" w:eastAsia="Times New Roman" w:hAnsi="Montserrat" w:cs="Times New Roman"/>
      <w:b/>
      <w:bCs/>
      <w:kern w:val="0"/>
      <w:sz w:val="20"/>
      <w:szCs w:val="20"/>
      <w:lang w:eastAsia="et-EE"/>
      <w14:ligatures w14:val="none"/>
    </w:rPr>
  </w:style>
  <w:style w:type="paragraph" w:customStyle="1" w:styleId="xl319">
    <w:name w:val="xl319"/>
    <w:basedOn w:val="Normal"/>
    <w:rsid w:val="00875AA6"/>
    <w:pPr>
      <w:pBdr>
        <w:top w:val="single" w:sz="8" w:space="0" w:color="000000"/>
        <w:bottom w:val="single" w:sz="8" w:space="0" w:color="000000"/>
      </w:pBdr>
      <w:shd w:val="clear" w:color="000000" w:fill="FFEE01"/>
      <w:spacing w:before="100" w:beforeAutospacing="1" w:after="100" w:afterAutospacing="1" w:line="240" w:lineRule="auto"/>
      <w:jc w:val="center"/>
      <w:textAlignment w:val="center"/>
    </w:pPr>
    <w:rPr>
      <w:rFonts w:ascii="Montserrat" w:eastAsia="Times New Roman" w:hAnsi="Montserrat" w:cs="Times New Roman"/>
      <w:b/>
      <w:bCs/>
      <w:kern w:val="0"/>
      <w:sz w:val="20"/>
      <w:szCs w:val="20"/>
      <w:lang w:eastAsia="et-EE"/>
      <w14:ligatures w14:val="none"/>
    </w:rPr>
  </w:style>
  <w:style w:type="paragraph" w:customStyle="1" w:styleId="xl320">
    <w:name w:val="xl320"/>
    <w:basedOn w:val="Normal"/>
    <w:rsid w:val="00875AA6"/>
    <w:pPr>
      <w:pBdr>
        <w:top w:val="single" w:sz="8" w:space="0" w:color="000000"/>
        <w:bottom w:val="single" w:sz="8" w:space="0" w:color="000000"/>
        <w:right w:val="single" w:sz="8" w:space="0" w:color="000000"/>
      </w:pBdr>
      <w:shd w:val="clear" w:color="000000" w:fill="FFEE01"/>
      <w:spacing w:before="100" w:beforeAutospacing="1" w:after="100" w:afterAutospacing="1" w:line="240" w:lineRule="auto"/>
      <w:jc w:val="center"/>
      <w:textAlignment w:val="center"/>
    </w:pPr>
    <w:rPr>
      <w:rFonts w:ascii="Montserrat" w:eastAsia="Times New Roman" w:hAnsi="Montserrat" w:cs="Times New Roman"/>
      <w:b/>
      <w:bCs/>
      <w:kern w:val="0"/>
      <w:sz w:val="20"/>
      <w:szCs w:val="20"/>
      <w:lang w:eastAsia="et-EE"/>
      <w14:ligatures w14:val="none"/>
    </w:rPr>
  </w:style>
  <w:style w:type="paragraph" w:customStyle="1" w:styleId="xl321">
    <w:name w:val="xl321"/>
    <w:basedOn w:val="Normal"/>
    <w:rsid w:val="00875AA6"/>
    <w:pPr>
      <w:pBdr>
        <w:top w:val="single" w:sz="8" w:space="0" w:color="auto"/>
        <w:left w:val="single" w:sz="8" w:space="0" w:color="auto"/>
        <w:bottom w:val="single" w:sz="8" w:space="0" w:color="auto"/>
      </w:pBdr>
      <w:shd w:val="clear" w:color="000000" w:fill="DDE543"/>
      <w:spacing w:before="100" w:beforeAutospacing="1" w:after="100" w:afterAutospacing="1" w:line="240" w:lineRule="auto"/>
      <w:textAlignment w:val="center"/>
    </w:pPr>
    <w:rPr>
      <w:rFonts w:ascii="Montserrat" w:eastAsia="Times New Roman" w:hAnsi="Montserrat" w:cs="Times New Roman"/>
      <w:i/>
      <w:iCs/>
      <w:kern w:val="0"/>
      <w:sz w:val="20"/>
      <w:szCs w:val="20"/>
      <w:lang w:eastAsia="et-EE"/>
      <w14:ligatures w14:val="none"/>
    </w:rPr>
  </w:style>
  <w:style w:type="paragraph" w:customStyle="1" w:styleId="xl322">
    <w:name w:val="xl322"/>
    <w:basedOn w:val="Normal"/>
    <w:rsid w:val="00875AA6"/>
    <w:pPr>
      <w:pBdr>
        <w:top w:val="single" w:sz="8" w:space="0" w:color="auto"/>
        <w:bottom w:val="single" w:sz="8" w:space="0" w:color="auto"/>
      </w:pBdr>
      <w:shd w:val="clear" w:color="000000" w:fill="DDE543"/>
      <w:spacing w:before="100" w:beforeAutospacing="1" w:after="100" w:afterAutospacing="1" w:line="240" w:lineRule="auto"/>
      <w:textAlignment w:val="center"/>
    </w:pPr>
    <w:rPr>
      <w:rFonts w:ascii="Montserrat" w:eastAsia="Times New Roman" w:hAnsi="Montserrat" w:cs="Times New Roman"/>
      <w:i/>
      <w:iCs/>
      <w:kern w:val="0"/>
      <w:sz w:val="20"/>
      <w:szCs w:val="20"/>
      <w:lang w:eastAsia="et-EE"/>
      <w14:ligatures w14:val="none"/>
    </w:rPr>
  </w:style>
  <w:style w:type="paragraph" w:customStyle="1" w:styleId="xl323">
    <w:name w:val="xl323"/>
    <w:basedOn w:val="Normal"/>
    <w:rsid w:val="00875AA6"/>
    <w:pPr>
      <w:pBdr>
        <w:top w:val="single" w:sz="8" w:space="0" w:color="auto"/>
        <w:left w:val="single" w:sz="8" w:space="0" w:color="auto"/>
        <w:bottom w:val="single" w:sz="8" w:space="0" w:color="auto"/>
      </w:pBdr>
      <w:shd w:val="clear" w:color="000000" w:fill="DDE543"/>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324">
    <w:name w:val="xl324"/>
    <w:basedOn w:val="Normal"/>
    <w:rsid w:val="00875AA6"/>
    <w:pPr>
      <w:pBdr>
        <w:top w:val="single" w:sz="8" w:space="0" w:color="auto"/>
        <w:bottom w:val="single" w:sz="8" w:space="0" w:color="auto"/>
      </w:pBdr>
      <w:shd w:val="clear" w:color="000000" w:fill="DDE543"/>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325">
    <w:name w:val="xl325"/>
    <w:basedOn w:val="Normal"/>
    <w:rsid w:val="00875AA6"/>
    <w:pPr>
      <w:pBdr>
        <w:top w:val="single" w:sz="8" w:space="0" w:color="auto"/>
        <w:left w:val="single" w:sz="8" w:space="0" w:color="auto"/>
        <w:bottom w:val="single" w:sz="8" w:space="0" w:color="auto"/>
      </w:pBdr>
      <w:shd w:val="clear" w:color="000000" w:fill="DDE543"/>
      <w:spacing w:before="100" w:beforeAutospacing="1" w:after="100" w:afterAutospacing="1" w:line="240" w:lineRule="auto"/>
      <w:textAlignment w:val="center"/>
    </w:pPr>
    <w:rPr>
      <w:rFonts w:ascii="Montserrat" w:eastAsia="Times New Roman" w:hAnsi="Montserrat" w:cs="Times New Roman"/>
      <w:i/>
      <w:iCs/>
      <w:kern w:val="0"/>
      <w:sz w:val="20"/>
      <w:szCs w:val="20"/>
      <w:lang w:eastAsia="et-EE"/>
      <w14:ligatures w14:val="none"/>
    </w:rPr>
  </w:style>
  <w:style w:type="paragraph" w:customStyle="1" w:styleId="xl326">
    <w:name w:val="xl326"/>
    <w:basedOn w:val="Normal"/>
    <w:rsid w:val="00875AA6"/>
    <w:pPr>
      <w:pBdr>
        <w:top w:val="single" w:sz="8" w:space="0" w:color="auto"/>
        <w:bottom w:val="single" w:sz="8" w:space="0" w:color="auto"/>
      </w:pBdr>
      <w:shd w:val="clear" w:color="000000" w:fill="DDE543"/>
      <w:spacing w:before="100" w:beforeAutospacing="1" w:after="100" w:afterAutospacing="1" w:line="240" w:lineRule="auto"/>
      <w:textAlignment w:val="center"/>
    </w:pPr>
    <w:rPr>
      <w:rFonts w:ascii="Montserrat" w:eastAsia="Times New Roman" w:hAnsi="Montserrat" w:cs="Times New Roman"/>
      <w:i/>
      <w:iCs/>
      <w:kern w:val="0"/>
      <w:sz w:val="20"/>
      <w:szCs w:val="20"/>
      <w:lang w:eastAsia="et-EE"/>
      <w14:ligatures w14:val="none"/>
    </w:rPr>
  </w:style>
  <w:style w:type="paragraph" w:customStyle="1" w:styleId="xl327">
    <w:name w:val="xl327"/>
    <w:basedOn w:val="Normal"/>
    <w:rsid w:val="00875AA6"/>
    <w:pPr>
      <w:pBdr>
        <w:top w:val="single" w:sz="8" w:space="0" w:color="auto"/>
        <w:bottom w:val="single" w:sz="8" w:space="0" w:color="auto"/>
        <w:right w:val="single" w:sz="8" w:space="0" w:color="auto"/>
      </w:pBdr>
      <w:shd w:val="clear" w:color="000000" w:fill="989E16"/>
      <w:spacing w:before="100" w:beforeAutospacing="1" w:after="100" w:afterAutospacing="1" w:line="240" w:lineRule="auto"/>
      <w:textAlignment w:val="center"/>
    </w:pPr>
    <w:rPr>
      <w:rFonts w:ascii="Montserrat" w:eastAsia="Times New Roman" w:hAnsi="Montserrat" w:cs="Times New Roman"/>
      <w:b/>
      <w:bCs/>
      <w:kern w:val="0"/>
      <w:sz w:val="20"/>
      <w:szCs w:val="20"/>
      <w:lang w:eastAsia="et-EE"/>
      <w14:ligatures w14:val="none"/>
    </w:rPr>
  </w:style>
  <w:style w:type="paragraph" w:customStyle="1" w:styleId="xl328">
    <w:name w:val="xl328"/>
    <w:basedOn w:val="Normal"/>
    <w:rsid w:val="00875AA6"/>
    <w:pPr>
      <w:pBdr>
        <w:top w:val="single" w:sz="8" w:space="0" w:color="auto"/>
        <w:left w:val="single" w:sz="8" w:space="0" w:color="auto"/>
        <w:bottom w:val="single" w:sz="8" w:space="0" w:color="auto"/>
      </w:pBdr>
      <w:shd w:val="clear" w:color="000000" w:fill="DDE543"/>
      <w:spacing w:before="100" w:beforeAutospacing="1" w:after="100" w:afterAutospacing="1" w:line="240" w:lineRule="auto"/>
      <w:textAlignment w:val="center"/>
    </w:pPr>
    <w:rPr>
      <w:rFonts w:ascii="Montserrat" w:eastAsia="Times New Roman" w:hAnsi="Montserrat" w:cs="Times New Roman"/>
      <w:b/>
      <w:bCs/>
      <w:kern w:val="0"/>
      <w:sz w:val="20"/>
      <w:szCs w:val="20"/>
      <w:lang w:eastAsia="et-EE"/>
      <w14:ligatures w14:val="none"/>
    </w:rPr>
  </w:style>
  <w:style w:type="paragraph" w:customStyle="1" w:styleId="xl329">
    <w:name w:val="xl329"/>
    <w:basedOn w:val="Normal"/>
    <w:rsid w:val="00875AA6"/>
    <w:pPr>
      <w:pBdr>
        <w:top w:val="single" w:sz="8" w:space="0" w:color="auto"/>
        <w:bottom w:val="single" w:sz="8" w:space="0" w:color="auto"/>
      </w:pBdr>
      <w:shd w:val="clear" w:color="000000" w:fill="DDE543"/>
      <w:spacing w:before="100" w:beforeAutospacing="1" w:after="100" w:afterAutospacing="1" w:line="240" w:lineRule="auto"/>
      <w:textAlignment w:val="center"/>
    </w:pPr>
    <w:rPr>
      <w:rFonts w:ascii="Montserrat" w:eastAsia="Times New Roman" w:hAnsi="Montserrat" w:cs="Times New Roman"/>
      <w:b/>
      <w:bCs/>
      <w:kern w:val="0"/>
      <w:sz w:val="20"/>
      <w:szCs w:val="20"/>
      <w:lang w:eastAsia="et-EE"/>
      <w14:ligatures w14:val="none"/>
    </w:rPr>
  </w:style>
  <w:style w:type="paragraph" w:customStyle="1" w:styleId="xl330">
    <w:name w:val="xl330"/>
    <w:basedOn w:val="Normal"/>
    <w:rsid w:val="00875AA6"/>
    <w:pPr>
      <w:pBdr>
        <w:top w:val="single" w:sz="8" w:space="0" w:color="auto"/>
        <w:bottom w:val="single" w:sz="8" w:space="0" w:color="auto"/>
        <w:right w:val="single" w:sz="8" w:space="0" w:color="auto"/>
      </w:pBdr>
      <w:shd w:val="clear" w:color="000000" w:fill="989E16"/>
      <w:spacing w:before="100" w:beforeAutospacing="1" w:after="100" w:afterAutospacing="1" w:line="240" w:lineRule="auto"/>
      <w:textAlignment w:val="center"/>
    </w:pPr>
    <w:rPr>
      <w:rFonts w:ascii="Montserrat" w:eastAsia="Times New Roman" w:hAnsi="Montserrat" w:cs="Times New Roman"/>
      <w:b/>
      <w:bCs/>
      <w:i/>
      <w:iCs/>
      <w:color w:val="000000"/>
      <w:kern w:val="0"/>
      <w:sz w:val="20"/>
      <w:szCs w:val="20"/>
      <w:lang w:eastAsia="et-EE"/>
      <w14:ligatures w14:val="none"/>
    </w:rPr>
  </w:style>
  <w:style w:type="paragraph" w:customStyle="1" w:styleId="xl331">
    <w:name w:val="xl331"/>
    <w:basedOn w:val="Normal"/>
    <w:rsid w:val="00875AA6"/>
    <w:pPr>
      <w:pBdr>
        <w:top w:val="single" w:sz="8" w:space="0" w:color="auto"/>
        <w:left w:val="single" w:sz="8" w:space="0" w:color="auto"/>
        <w:bottom w:val="single" w:sz="8" w:space="0" w:color="auto"/>
      </w:pBdr>
      <w:shd w:val="clear" w:color="000000" w:fill="DDE543"/>
      <w:spacing w:before="100" w:beforeAutospacing="1" w:after="100" w:afterAutospacing="1" w:line="240" w:lineRule="auto"/>
      <w:textAlignment w:val="center"/>
    </w:pPr>
    <w:rPr>
      <w:rFonts w:ascii="Montserrat" w:eastAsia="Times New Roman" w:hAnsi="Montserrat" w:cs="Times New Roman"/>
      <w:b/>
      <w:bCs/>
      <w:kern w:val="0"/>
      <w:sz w:val="20"/>
      <w:szCs w:val="20"/>
      <w:lang w:eastAsia="et-EE"/>
      <w14:ligatures w14:val="none"/>
    </w:rPr>
  </w:style>
  <w:style w:type="paragraph" w:customStyle="1" w:styleId="xl332">
    <w:name w:val="xl332"/>
    <w:basedOn w:val="Normal"/>
    <w:rsid w:val="00875AA6"/>
    <w:pPr>
      <w:pBdr>
        <w:top w:val="single" w:sz="8" w:space="0" w:color="auto"/>
        <w:bottom w:val="single" w:sz="8" w:space="0" w:color="auto"/>
      </w:pBdr>
      <w:shd w:val="clear" w:color="000000" w:fill="DDE543"/>
      <w:spacing w:before="100" w:beforeAutospacing="1" w:after="100" w:afterAutospacing="1" w:line="240" w:lineRule="auto"/>
      <w:textAlignment w:val="center"/>
    </w:pPr>
    <w:rPr>
      <w:rFonts w:ascii="Montserrat" w:eastAsia="Times New Roman" w:hAnsi="Montserrat" w:cs="Times New Roman"/>
      <w:b/>
      <w:bCs/>
      <w:kern w:val="0"/>
      <w:sz w:val="20"/>
      <w:szCs w:val="20"/>
      <w:lang w:eastAsia="et-EE"/>
      <w14:ligatures w14:val="none"/>
    </w:rPr>
  </w:style>
  <w:style w:type="paragraph" w:customStyle="1" w:styleId="xl333">
    <w:name w:val="xl333"/>
    <w:basedOn w:val="Normal"/>
    <w:rsid w:val="00875AA6"/>
    <w:pPr>
      <w:pBdr>
        <w:top w:val="single" w:sz="8" w:space="0" w:color="auto"/>
        <w:left w:val="single" w:sz="8" w:space="0" w:color="auto"/>
        <w:bottom w:val="single" w:sz="8" w:space="0" w:color="auto"/>
      </w:pBdr>
      <w:shd w:val="clear" w:color="000000" w:fill="989E16"/>
      <w:spacing w:before="100" w:beforeAutospacing="1" w:after="100" w:afterAutospacing="1" w:line="240" w:lineRule="auto"/>
      <w:textAlignment w:val="center"/>
    </w:pPr>
    <w:rPr>
      <w:rFonts w:ascii="Montserrat" w:eastAsia="Times New Roman" w:hAnsi="Montserrat" w:cs="Times New Roman"/>
      <w:b/>
      <w:bCs/>
      <w:i/>
      <w:iCs/>
      <w:kern w:val="0"/>
      <w:sz w:val="20"/>
      <w:szCs w:val="20"/>
      <w:lang w:eastAsia="et-EE"/>
      <w14:ligatures w14:val="none"/>
    </w:rPr>
  </w:style>
  <w:style w:type="paragraph" w:customStyle="1" w:styleId="xl334">
    <w:name w:val="xl334"/>
    <w:basedOn w:val="Normal"/>
    <w:rsid w:val="00875AA6"/>
    <w:pPr>
      <w:pBdr>
        <w:top w:val="single" w:sz="8" w:space="0" w:color="auto"/>
        <w:bottom w:val="single" w:sz="8" w:space="0" w:color="auto"/>
      </w:pBdr>
      <w:shd w:val="clear" w:color="000000" w:fill="989E16"/>
      <w:spacing w:before="100" w:beforeAutospacing="1" w:after="100" w:afterAutospacing="1" w:line="240" w:lineRule="auto"/>
      <w:textAlignment w:val="center"/>
    </w:pPr>
    <w:rPr>
      <w:rFonts w:ascii="Montserrat" w:eastAsia="Times New Roman" w:hAnsi="Montserrat" w:cs="Times New Roman"/>
      <w:b/>
      <w:bCs/>
      <w:i/>
      <w:iCs/>
      <w:kern w:val="0"/>
      <w:sz w:val="20"/>
      <w:szCs w:val="20"/>
      <w:lang w:eastAsia="et-EE"/>
      <w14:ligatures w14:val="none"/>
    </w:rPr>
  </w:style>
  <w:style w:type="paragraph" w:customStyle="1" w:styleId="xl335">
    <w:name w:val="xl335"/>
    <w:basedOn w:val="Normal"/>
    <w:rsid w:val="00875AA6"/>
    <w:pPr>
      <w:pBdr>
        <w:top w:val="single" w:sz="8" w:space="0" w:color="auto"/>
        <w:left w:val="single" w:sz="8" w:space="0" w:color="auto"/>
        <w:bottom w:val="single" w:sz="8" w:space="0" w:color="auto"/>
      </w:pBdr>
      <w:shd w:val="clear" w:color="000000" w:fill="989E16"/>
      <w:spacing w:before="100" w:beforeAutospacing="1" w:after="100" w:afterAutospacing="1" w:line="240" w:lineRule="auto"/>
      <w:textAlignment w:val="top"/>
    </w:pPr>
    <w:rPr>
      <w:rFonts w:ascii="Montserrat" w:eastAsia="Times New Roman" w:hAnsi="Montserrat" w:cs="Times New Roman"/>
      <w:b/>
      <w:bCs/>
      <w:i/>
      <w:iCs/>
      <w:color w:val="000000"/>
      <w:kern w:val="0"/>
      <w:sz w:val="20"/>
      <w:szCs w:val="20"/>
      <w:lang w:eastAsia="et-EE"/>
      <w14:ligatures w14:val="none"/>
    </w:rPr>
  </w:style>
  <w:style w:type="paragraph" w:customStyle="1" w:styleId="xl336">
    <w:name w:val="xl336"/>
    <w:basedOn w:val="Normal"/>
    <w:rsid w:val="00875AA6"/>
    <w:pPr>
      <w:pBdr>
        <w:top w:val="single" w:sz="8" w:space="0" w:color="auto"/>
        <w:bottom w:val="single" w:sz="8" w:space="0" w:color="auto"/>
      </w:pBdr>
      <w:shd w:val="clear" w:color="000000" w:fill="989E16"/>
      <w:spacing w:before="100" w:beforeAutospacing="1" w:after="100" w:afterAutospacing="1" w:line="240" w:lineRule="auto"/>
      <w:textAlignment w:val="top"/>
    </w:pPr>
    <w:rPr>
      <w:rFonts w:ascii="Montserrat" w:eastAsia="Times New Roman" w:hAnsi="Montserrat" w:cs="Times New Roman"/>
      <w:b/>
      <w:bCs/>
      <w:i/>
      <w:iCs/>
      <w:color w:val="000000"/>
      <w:kern w:val="0"/>
      <w:sz w:val="20"/>
      <w:szCs w:val="20"/>
      <w:lang w:eastAsia="et-EE"/>
      <w14:ligatures w14:val="none"/>
    </w:rPr>
  </w:style>
  <w:style w:type="paragraph" w:customStyle="1" w:styleId="xl337">
    <w:name w:val="xl337"/>
    <w:basedOn w:val="Normal"/>
    <w:rsid w:val="00875AA6"/>
    <w:pPr>
      <w:pBdr>
        <w:top w:val="single" w:sz="8" w:space="0" w:color="auto"/>
        <w:bottom w:val="single" w:sz="8" w:space="0" w:color="auto"/>
        <w:right w:val="single" w:sz="8" w:space="0" w:color="auto"/>
      </w:pBdr>
      <w:shd w:val="clear" w:color="000000" w:fill="DDE543"/>
      <w:spacing w:before="100" w:beforeAutospacing="1" w:after="100" w:afterAutospacing="1" w:line="240" w:lineRule="auto"/>
      <w:textAlignment w:val="center"/>
    </w:pPr>
    <w:rPr>
      <w:rFonts w:ascii="Montserrat" w:eastAsia="Times New Roman" w:hAnsi="Montserrat" w:cs="Times New Roman"/>
      <w:b/>
      <w:bCs/>
      <w:i/>
      <w:iCs/>
      <w:kern w:val="0"/>
      <w:sz w:val="20"/>
      <w:szCs w:val="20"/>
      <w:lang w:eastAsia="et-EE"/>
      <w14:ligatures w14:val="none"/>
    </w:rPr>
  </w:style>
  <w:style w:type="paragraph" w:customStyle="1" w:styleId="xl338">
    <w:name w:val="xl338"/>
    <w:basedOn w:val="Normal"/>
    <w:rsid w:val="00875AA6"/>
    <w:pPr>
      <w:pBdr>
        <w:top w:val="single" w:sz="8" w:space="0" w:color="auto"/>
        <w:left w:val="single" w:sz="8" w:space="0" w:color="auto"/>
        <w:bottom w:val="single" w:sz="8" w:space="0" w:color="auto"/>
      </w:pBdr>
      <w:shd w:val="clear" w:color="000000" w:fill="DDE543"/>
      <w:spacing w:before="100" w:beforeAutospacing="1" w:after="100" w:afterAutospacing="1" w:line="240" w:lineRule="auto"/>
      <w:textAlignment w:val="center"/>
    </w:pPr>
    <w:rPr>
      <w:rFonts w:ascii="Montserrat" w:eastAsia="Times New Roman" w:hAnsi="Montserrat" w:cs="Times New Roman"/>
      <w:b/>
      <w:bCs/>
      <w:i/>
      <w:iCs/>
      <w:kern w:val="0"/>
      <w:sz w:val="20"/>
      <w:szCs w:val="20"/>
      <w:lang w:eastAsia="et-EE"/>
      <w14:ligatures w14:val="none"/>
    </w:rPr>
  </w:style>
  <w:style w:type="paragraph" w:customStyle="1" w:styleId="xl339">
    <w:name w:val="xl339"/>
    <w:basedOn w:val="Normal"/>
    <w:rsid w:val="00875AA6"/>
    <w:pPr>
      <w:pBdr>
        <w:top w:val="single" w:sz="8" w:space="0" w:color="auto"/>
        <w:bottom w:val="single" w:sz="8" w:space="0" w:color="auto"/>
      </w:pBdr>
      <w:shd w:val="clear" w:color="000000" w:fill="DDE543"/>
      <w:spacing w:before="100" w:beforeAutospacing="1" w:after="100" w:afterAutospacing="1" w:line="240" w:lineRule="auto"/>
      <w:textAlignment w:val="center"/>
    </w:pPr>
    <w:rPr>
      <w:rFonts w:ascii="Montserrat" w:eastAsia="Times New Roman" w:hAnsi="Montserrat" w:cs="Times New Roman"/>
      <w:b/>
      <w:bCs/>
      <w:i/>
      <w:iCs/>
      <w:kern w:val="0"/>
      <w:sz w:val="20"/>
      <w:szCs w:val="20"/>
      <w:lang w:eastAsia="et-EE"/>
      <w14:ligatures w14:val="none"/>
    </w:rPr>
  </w:style>
  <w:style w:type="paragraph" w:customStyle="1" w:styleId="xl340">
    <w:name w:val="xl340"/>
    <w:basedOn w:val="Normal"/>
    <w:rsid w:val="00875AA6"/>
    <w:pPr>
      <w:pBdr>
        <w:top w:val="single" w:sz="8" w:space="0" w:color="000000"/>
        <w:right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341">
    <w:name w:val="xl341"/>
    <w:basedOn w:val="Normal"/>
    <w:rsid w:val="00875AA6"/>
    <w:pPr>
      <w:pBdr>
        <w:left w:val="single" w:sz="8" w:space="0" w:color="000000"/>
        <w:bottom w:val="single" w:sz="8" w:space="0" w:color="000000"/>
      </w:pBdr>
      <w:spacing w:before="100" w:beforeAutospacing="1" w:after="100" w:afterAutospacing="1" w:line="240" w:lineRule="auto"/>
      <w:jc w:val="center"/>
      <w:textAlignment w:val="center"/>
    </w:pPr>
    <w:rPr>
      <w:rFonts w:ascii="Montserrat" w:eastAsia="Times New Roman" w:hAnsi="Montserrat" w:cs="Times New Roman"/>
      <w:color w:val="000000"/>
      <w:kern w:val="0"/>
      <w:sz w:val="20"/>
      <w:szCs w:val="20"/>
      <w:lang w:eastAsia="et-EE"/>
      <w14:ligatures w14:val="none"/>
    </w:rPr>
  </w:style>
  <w:style w:type="paragraph" w:customStyle="1" w:styleId="xl342">
    <w:name w:val="xl342"/>
    <w:basedOn w:val="Normal"/>
    <w:rsid w:val="00875AA6"/>
    <w:pPr>
      <w:pBdr>
        <w:left w:val="single" w:sz="8" w:space="0" w:color="auto"/>
        <w:bottom w:val="single" w:sz="8" w:space="0" w:color="auto"/>
      </w:pBdr>
      <w:shd w:val="clear" w:color="000000" w:fill="989E16"/>
      <w:spacing w:before="100" w:beforeAutospacing="1" w:after="100" w:afterAutospacing="1" w:line="240" w:lineRule="auto"/>
      <w:textAlignment w:val="center"/>
    </w:pPr>
    <w:rPr>
      <w:rFonts w:ascii="Montserrat" w:eastAsia="Times New Roman" w:hAnsi="Montserrat" w:cs="Times New Roman"/>
      <w:b/>
      <w:bCs/>
      <w:i/>
      <w:iCs/>
      <w:color w:val="000000"/>
      <w:kern w:val="0"/>
      <w:sz w:val="20"/>
      <w:szCs w:val="20"/>
      <w:lang w:eastAsia="et-EE"/>
      <w14:ligatures w14:val="none"/>
    </w:rPr>
  </w:style>
  <w:style w:type="paragraph" w:customStyle="1" w:styleId="xl343">
    <w:name w:val="xl343"/>
    <w:basedOn w:val="Normal"/>
    <w:rsid w:val="00875AA6"/>
    <w:pPr>
      <w:pBdr>
        <w:bottom w:val="single" w:sz="8" w:space="0" w:color="auto"/>
      </w:pBdr>
      <w:shd w:val="clear" w:color="000000" w:fill="989E16"/>
      <w:spacing w:before="100" w:beforeAutospacing="1" w:after="100" w:afterAutospacing="1" w:line="240" w:lineRule="auto"/>
      <w:textAlignment w:val="center"/>
    </w:pPr>
    <w:rPr>
      <w:rFonts w:ascii="Montserrat" w:eastAsia="Times New Roman" w:hAnsi="Montserrat" w:cs="Times New Roman"/>
      <w:b/>
      <w:bCs/>
      <w:i/>
      <w:iCs/>
      <w:color w:val="000000"/>
      <w:kern w:val="0"/>
      <w:sz w:val="20"/>
      <w:szCs w:val="20"/>
      <w:lang w:eastAsia="et-EE"/>
      <w14:ligatures w14:val="none"/>
    </w:rPr>
  </w:style>
  <w:style w:type="paragraph" w:customStyle="1" w:styleId="xl344">
    <w:name w:val="xl344"/>
    <w:basedOn w:val="Normal"/>
    <w:rsid w:val="00875AA6"/>
    <w:pPr>
      <w:pBdr>
        <w:top w:val="single" w:sz="8" w:space="0" w:color="auto"/>
        <w:bottom w:val="single" w:sz="8" w:space="0" w:color="auto"/>
        <w:right w:val="single" w:sz="8" w:space="0" w:color="auto"/>
      </w:pBdr>
      <w:shd w:val="clear" w:color="000000" w:fill="DDE543"/>
      <w:spacing w:before="100" w:beforeAutospacing="1" w:after="100" w:afterAutospacing="1" w:line="240" w:lineRule="auto"/>
      <w:textAlignment w:val="center"/>
    </w:pPr>
    <w:rPr>
      <w:rFonts w:ascii="Montserrat" w:eastAsia="Times New Roman" w:hAnsi="Montserrat" w:cs="Times New Roman"/>
      <w:kern w:val="0"/>
      <w:sz w:val="20"/>
      <w:szCs w:val="20"/>
      <w:lang w:eastAsia="et-EE"/>
      <w14:ligatures w14:val="none"/>
    </w:rPr>
  </w:style>
  <w:style w:type="paragraph" w:customStyle="1" w:styleId="xl345">
    <w:name w:val="xl345"/>
    <w:basedOn w:val="Normal"/>
    <w:rsid w:val="00875AA6"/>
    <w:pPr>
      <w:pBdr>
        <w:top w:val="single" w:sz="8" w:space="0" w:color="auto"/>
        <w:bottom w:val="single" w:sz="8" w:space="0" w:color="auto"/>
        <w:right w:val="single" w:sz="8" w:space="0" w:color="auto"/>
      </w:pBdr>
      <w:shd w:val="clear" w:color="000000" w:fill="DDE543"/>
      <w:spacing w:before="100" w:beforeAutospacing="1" w:after="100" w:afterAutospacing="1" w:line="240" w:lineRule="auto"/>
      <w:textAlignment w:val="center"/>
    </w:pPr>
    <w:rPr>
      <w:rFonts w:ascii="Montserrat" w:eastAsia="Times New Roman" w:hAnsi="Montserrat" w:cs="Times New Roman"/>
      <w:i/>
      <w:iCs/>
      <w:kern w:val="0"/>
      <w:sz w:val="20"/>
      <w:szCs w:val="20"/>
      <w:lang w:eastAsia="et-EE"/>
      <w14:ligatures w14:val="none"/>
    </w:rPr>
  </w:style>
  <w:style w:type="paragraph" w:customStyle="1" w:styleId="xl346">
    <w:name w:val="xl346"/>
    <w:basedOn w:val="Normal"/>
    <w:rsid w:val="00875AA6"/>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347">
    <w:name w:val="xl347"/>
    <w:basedOn w:val="Normal"/>
    <w:rsid w:val="00875AA6"/>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348">
    <w:name w:val="xl348"/>
    <w:basedOn w:val="Normal"/>
    <w:rsid w:val="00875AA6"/>
    <w:pPr>
      <w:pBdr>
        <w:top w:val="single" w:sz="8" w:space="0" w:color="auto"/>
        <w:bottom w:val="single" w:sz="8" w:space="0" w:color="auto"/>
        <w:right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349">
    <w:name w:val="xl349"/>
    <w:basedOn w:val="Normal"/>
    <w:rsid w:val="00875AA6"/>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350">
    <w:name w:val="xl350"/>
    <w:basedOn w:val="Normal"/>
    <w:rsid w:val="00875AA6"/>
    <w:pPr>
      <w:pBdr>
        <w:bottom w:val="single" w:sz="8" w:space="0" w:color="000000"/>
        <w:right w:val="single" w:sz="8" w:space="0" w:color="000000"/>
      </w:pBdr>
      <w:shd w:val="clear" w:color="000000" w:fill="EBEEF1"/>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351">
    <w:name w:val="xl351"/>
    <w:basedOn w:val="Normal"/>
    <w:rsid w:val="00875AA6"/>
    <w:pPr>
      <w:pBdr>
        <w:left w:val="single" w:sz="8" w:space="0" w:color="000000"/>
        <w:bottom w:val="single" w:sz="8" w:space="0" w:color="auto"/>
        <w:right w:val="single" w:sz="8" w:space="0" w:color="000000"/>
      </w:pBdr>
      <w:shd w:val="clear" w:color="000000" w:fill="EBEEF1"/>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352">
    <w:name w:val="xl352"/>
    <w:basedOn w:val="Normal"/>
    <w:rsid w:val="00875AA6"/>
    <w:pPr>
      <w:pBdr>
        <w:bottom w:val="single" w:sz="8" w:space="0" w:color="000000"/>
      </w:pBdr>
      <w:shd w:val="clear" w:color="000000" w:fill="EBEEF1"/>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353">
    <w:name w:val="xl353"/>
    <w:basedOn w:val="Normal"/>
    <w:rsid w:val="00875AA6"/>
    <w:pPr>
      <w:pBdr>
        <w:left w:val="single" w:sz="8" w:space="0" w:color="000000"/>
        <w:bottom w:val="single" w:sz="8" w:space="0" w:color="000000"/>
        <w:right w:val="single" w:sz="8" w:space="0" w:color="000000"/>
      </w:pBdr>
      <w:shd w:val="clear" w:color="000000" w:fill="EBEEF1"/>
      <w:spacing w:before="100" w:beforeAutospacing="1" w:after="100" w:afterAutospacing="1" w:line="240" w:lineRule="auto"/>
      <w:textAlignment w:val="center"/>
    </w:pPr>
    <w:rPr>
      <w:rFonts w:ascii="Montserrat" w:eastAsia="Times New Roman" w:hAnsi="Montserrat" w:cs="Times New Roman"/>
      <w:color w:val="548235"/>
      <w:kern w:val="0"/>
      <w:sz w:val="20"/>
      <w:szCs w:val="20"/>
      <w:lang w:eastAsia="et-EE"/>
      <w14:ligatures w14:val="none"/>
    </w:rPr>
  </w:style>
  <w:style w:type="paragraph" w:customStyle="1" w:styleId="xl354">
    <w:name w:val="xl354"/>
    <w:basedOn w:val="Normal"/>
    <w:rsid w:val="00875AA6"/>
    <w:pPr>
      <w:pBdr>
        <w:top w:val="single" w:sz="8" w:space="0" w:color="auto"/>
        <w:left w:val="single" w:sz="8" w:space="0" w:color="auto"/>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355">
    <w:name w:val="xl355"/>
    <w:basedOn w:val="Normal"/>
    <w:rsid w:val="00875AA6"/>
    <w:pPr>
      <w:pBdr>
        <w:left w:val="single" w:sz="8" w:space="0" w:color="auto"/>
        <w:bottom w:val="single" w:sz="8" w:space="0" w:color="auto"/>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 w:type="paragraph" w:customStyle="1" w:styleId="xl356">
    <w:name w:val="xl356"/>
    <w:basedOn w:val="Normal"/>
    <w:rsid w:val="00875AA6"/>
    <w:pPr>
      <w:pBdr>
        <w:left w:val="single" w:sz="8" w:space="0" w:color="000000"/>
        <w:right w:val="single" w:sz="8" w:space="0" w:color="000000"/>
      </w:pBdr>
      <w:spacing w:before="100" w:beforeAutospacing="1" w:after="100" w:afterAutospacing="1" w:line="240" w:lineRule="auto"/>
      <w:textAlignment w:val="center"/>
    </w:pPr>
    <w:rPr>
      <w:rFonts w:ascii="Montserrat" w:eastAsia="Times New Roman" w:hAnsi="Montserrat" w:cs="Times New Roman"/>
      <w:color w:val="548235"/>
      <w:kern w:val="0"/>
      <w:sz w:val="20"/>
      <w:szCs w:val="20"/>
      <w:lang w:eastAsia="et-EE"/>
      <w14:ligatures w14:val="none"/>
    </w:rPr>
  </w:style>
  <w:style w:type="paragraph" w:customStyle="1" w:styleId="xl357">
    <w:name w:val="xl357"/>
    <w:basedOn w:val="Normal"/>
    <w:rsid w:val="00875AA6"/>
    <w:pPr>
      <w:pBdr>
        <w:bottom w:val="single" w:sz="8" w:space="0" w:color="000000"/>
        <w:right w:val="single" w:sz="8" w:space="0" w:color="000000"/>
      </w:pBdr>
      <w:spacing w:before="100" w:beforeAutospacing="1" w:after="100" w:afterAutospacing="1" w:line="240" w:lineRule="auto"/>
      <w:jc w:val="center"/>
      <w:textAlignment w:val="center"/>
    </w:pPr>
    <w:rPr>
      <w:rFonts w:ascii="Montserrat" w:eastAsia="Times New Roman" w:hAnsi="Montserrat" w:cs="Times New Roman"/>
      <w:kern w:val="0"/>
      <w:sz w:val="20"/>
      <w:szCs w:val="20"/>
      <w:lang w:eastAsia="et-E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8845481">
      <w:bodyDiv w:val="1"/>
      <w:marLeft w:val="0"/>
      <w:marRight w:val="0"/>
      <w:marTop w:val="0"/>
      <w:marBottom w:val="0"/>
      <w:divBdr>
        <w:top w:val="none" w:sz="0" w:space="0" w:color="auto"/>
        <w:left w:val="none" w:sz="0" w:space="0" w:color="auto"/>
        <w:bottom w:val="none" w:sz="0" w:space="0" w:color="auto"/>
        <w:right w:val="none" w:sz="0" w:space="0" w:color="auto"/>
      </w:divBdr>
    </w:div>
    <w:div w:id="1603218338">
      <w:bodyDiv w:val="1"/>
      <w:marLeft w:val="0"/>
      <w:marRight w:val="0"/>
      <w:marTop w:val="0"/>
      <w:marBottom w:val="0"/>
      <w:divBdr>
        <w:top w:val="none" w:sz="0" w:space="0" w:color="auto"/>
        <w:left w:val="none" w:sz="0" w:space="0" w:color="auto"/>
        <w:bottom w:val="none" w:sz="0" w:space="0" w:color="auto"/>
        <w:right w:val="none" w:sz="0" w:space="0" w:color="auto"/>
      </w:divBdr>
    </w:div>
    <w:div w:id="2108648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526919-B643-B049-95FF-F89D766FC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15</Pages>
  <Words>4602</Words>
  <Characters>26238</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Litsents</Company>
  <LinksUpToDate>false</LinksUpToDate>
  <CharactersWithSpaces>30779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Karola Jaanof</dc:creator>
  <cp:keywords/>
  <dc:description/>
  <cp:lastModifiedBy>Karola Jaanof</cp:lastModifiedBy>
  <cp:revision>4</cp:revision>
  <dcterms:created xsi:type="dcterms:W3CDTF">2026-10-19T08:44:00Z</dcterms:created>
  <dcterms:modified xsi:type="dcterms:W3CDTF">2026-10-19T10:30:00Z</dcterms:modified>
</cp:coreProperties>
</file>